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right"/>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sz w:val="32"/>
          <w:szCs w:val="32"/>
          <w:lang w:val="en-US" w:eastAsia="zh-CN"/>
        </w:rPr>
        <w:t>XM06104-08-00-2024-0</w:t>
      </w:r>
      <w:r>
        <w:rPr>
          <w:rFonts w:hint="eastAsia" w:eastAsia="仿宋_GB2312" w:cs="Times New Roman"/>
          <w:sz w:val="32"/>
          <w:szCs w:val="32"/>
          <w:lang w:val="en-US" w:eastAsia="zh-CN"/>
        </w:rPr>
        <w:t>12</w:t>
      </w:r>
      <w:bookmarkStart w:id="0" w:name="_GoBack"/>
      <w:bookmarkEnd w:id="0"/>
    </w:p>
    <w:p>
      <w:pPr>
        <w:spacing w:line="560" w:lineRule="exact"/>
        <w:rPr>
          <w:rFonts w:hint="default" w:ascii="Times New Roman" w:hAnsi="Times New Roman" w:eastAsia="仿宋_GB2312" w:cs="Times New Roman"/>
          <w:sz w:val="32"/>
        </w:rPr>
      </w:pPr>
    </w:p>
    <w:p>
      <w:pPr>
        <w:spacing w:line="560" w:lineRule="exact"/>
        <w:rPr>
          <w:rFonts w:hint="default" w:ascii="Times New Roman" w:hAnsi="Times New Roman" w:eastAsia="仿宋_GB2312" w:cs="Times New Roman"/>
          <w:sz w:val="32"/>
        </w:rPr>
      </w:pPr>
    </w:p>
    <w:p>
      <w:pPr>
        <w:spacing w:before="312" w:beforeLines="100" w:line="1080" w:lineRule="exact"/>
        <w:jc w:val="center"/>
        <w:rPr>
          <w:rFonts w:hint="default" w:ascii="Times New Roman" w:hAnsi="Times New Roman" w:eastAsia="方正小标宋简体" w:cs="Times New Roman"/>
          <w:color w:val="FF0000"/>
          <w:spacing w:val="-20"/>
          <w:w w:val="58"/>
          <w:sz w:val="108"/>
          <w:szCs w:val="108"/>
        </w:rPr>
      </w:pPr>
      <w:r>
        <w:rPr>
          <w:rFonts w:hint="default" w:ascii="Times New Roman" w:hAnsi="Times New Roman" w:eastAsia="方正小标宋简体" w:cs="Times New Roman"/>
          <w:color w:val="FF0000"/>
          <w:spacing w:val="99"/>
          <w:w w:val="58"/>
          <w:kern w:val="0"/>
          <w:sz w:val="108"/>
          <w:szCs w:val="108"/>
          <w:fitText w:val="8850" w:id="0"/>
        </w:rPr>
        <w:t>厦门市翔安区教育局文</w:t>
      </w:r>
      <w:r>
        <w:rPr>
          <w:rFonts w:hint="default" w:ascii="Times New Roman" w:hAnsi="Times New Roman" w:eastAsia="方正小标宋简体" w:cs="Times New Roman"/>
          <w:color w:val="FF0000"/>
          <w:spacing w:val="1"/>
          <w:w w:val="58"/>
          <w:kern w:val="0"/>
          <w:sz w:val="108"/>
          <w:szCs w:val="108"/>
          <w:fitText w:val="8850" w:id="0"/>
        </w:rPr>
        <w:t>件</w:t>
      </w:r>
    </w:p>
    <w:p>
      <w:pPr>
        <w:spacing w:line="560" w:lineRule="exact"/>
        <w:rPr>
          <w:rFonts w:hint="default" w:ascii="Times New Roman" w:hAnsi="Times New Roman" w:eastAsia="方正小标宋简体" w:cs="Times New Roman"/>
          <w:sz w:val="96"/>
          <w:szCs w:val="96"/>
        </w:rPr>
      </w:pPr>
    </w:p>
    <w:p>
      <w:pPr>
        <w:spacing w:line="560" w:lineRule="exact"/>
        <w:rPr>
          <w:rFonts w:hint="default" w:ascii="Times New Roman" w:hAnsi="Times New Roman" w:eastAsia="方正小标宋简体" w:cs="Times New Roman"/>
          <w:sz w:val="96"/>
          <w:szCs w:val="96"/>
        </w:rPr>
      </w:pPr>
    </w:p>
    <w:p>
      <w:pPr>
        <w:spacing w:line="320" w:lineRule="exact"/>
        <w:jc w:val="center"/>
        <w:rPr>
          <w:rFonts w:hint="default" w:ascii="Times New Roman" w:hAnsi="Times New Roman" w:eastAsia="方正小标宋简体" w:cs="Times New Roman"/>
          <w:sz w:val="36"/>
        </w:rPr>
      </w:pPr>
      <w:r>
        <w:rPr>
          <w:rFonts w:hint="default" w:ascii="Times New Roman" w:hAnsi="Times New Roman" w:eastAsia="仿宋_GB2312" w:cs="Times New Roman"/>
          <w:sz w:val="32"/>
        </w:rPr>
        <w:t>厦翔教〔20</w:t>
      </w:r>
      <w:r>
        <w:rPr>
          <w:rFonts w:hint="eastAsia" w:ascii="Times New Roman" w:hAnsi="Times New Roman" w:eastAsia="仿宋_GB2312" w:cs="Times New Roman"/>
          <w:sz w:val="32"/>
          <w:lang w:val="en-US" w:eastAsia="zh-CN"/>
        </w:rPr>
        <w:t>24</w:t>
      </w:r>
      <w:r>
        <w:rPr>
          <w:rFonts w:hint="default" w:ascii="Times New Roman" w:hAnsi="Times New Roman" w:eastAsia="仿宋_GB2312" w:cs="Times New Roman"/>
          <w:sz w:val="32"/>
        </w:rPr>
        <w:t>〕</w:t>
      </w:r>
      <w:r>
        <w:rPr>
          <w:rFonts w:hint="eastAsia" w:eastAsia="仿宋_GB2312" w:cs="Times New Roman"/>
          <w:sz w:val="32"/>
          <w:lang w:val="en-US" w:eastAsia="zh-CN"/>
        </w:rPr>
        <w:t>132</w:t>
      </w:r>
      <w:r>
        <w:rPr>
          <w:rFonts w:hint="default" w:ascii="Times New Roman" w:hAnsi="Times New Roman" w:eastAsia="仿宋_GB2312" w:cs="Times New Roman"/>
          <w:sz w:val="32"/>
        </w:rPr>
        <w:t>号</w:t>
      </w:r>
    </w:p>
    <w:p>
      <w:pPr>
        <w:keepNext w:val="0"/>
        <w:keepLines w:val="0"/>
        <w:pageBreakBefore w:val="0"/>
        <w:widowControl w:val="0"/>
        <w:kinsoku/>
        <w:wordWrap/>
        <w:overflowPunct/>
        <w:topLinePunct w:val="0"/>
        <w:autoSpaceDE/>
        <w:autoSpaceDN/>
        <w:bidi w:val="0"/>
        <w:adjustRightInd/>
        <w:snapToGrid/>
        <w:spacing w:before="124" w:beforeLines="40" w:after="0" w:afterLines="0" w:line="440" w:lineRule="exact"/>
        <w:ind w:left="0" w:leftChars="0" w:right="0" w:rightChars="0" w:firstLine="0" w:firstLineChars="0"/>
        <w:jc w:val="center"/>
        <w:textAlignment w:val="auto"/>
        <w:outlineLvl w:val="9"/>
        <w:rPr>
          <w:rFonts w:hint="default" w:ascii="Times New Roman" w:hAnsi="Times New Roman" w:eastAsia="方正小标宋简体" w:cs="Times New Roman"/>
          <w:sz w:val="36"/>
        </w:rPr>
      </w:pPr>
      <w:r>
        <w:rPr>
          <w:rFonts w:hint="default" w:ascii="Times New Roman" w:hAnsi="Times New Roman" w:eastAsia="方正小标宋简体" w:cs="Times New Roman"/>
          <w:color w:val="FF0000"/>
          <w:sz w:val="36"/>
          <w:lang w:val="zh-CN" w:eastAsia="zh-CN"/>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129540</wp:posOffset>
                </wp:positionV>
                <wp:extent cx="5615940" cy="0"/>
                <wp:effectExtent l="0" t="13970" r="3810" b="24130"/>
                <wp:wrapNone/>
                <wp:docPr id="3" name="直接连接符 3"/>
                <wp:cNvGraphicFramePr/>
                <a:graphic xmlns:a="http://schemas.openxmlformats.org/drawingml/2006/main">
                  <a:graphicData uri="http://schemas.microsoft.com/office/word/2010/wordprocessingShape">
                    <wps:wsp>
                      <wps:cNvCnPr/>
                      <wps:spPr>
                        <a:xfrm>
                          <a:off x="0" y="0"/>
                          <a:ext cx="5615940" cy="0"/>
                        </a:xfrm>
                        <a:prstGeom prst="line">
                          <a:avLst/>
                        </a:prstGeom>
                        <a:ln w="28575" cap="flat" cmpd="sng">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pt;margin-top:10.2pt;height:0pt;width:442.2pt;z-index:251659264;mso-width-relative:page;mso-height-relative:page;" filled="f" stroked="t" coordsize="21600,21600" o:gfxdata="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O2CLpPUAAAABgEAAA8AAAAA&#10;AAAAAQAgAAAAIgAAAGRycy9kb3ducmV2LnhtbFBLAQIUABQAAAAIAIdO4kAL8lqS3wEAAJcDAAAO&#10;AAAAAAAAAAEAIAAAACMBAABkcnMvZTJvRG9jLnhtbFBLBQYAAAAABgAGAFkBAAB0BQAAAAA=&#10;">
                <v:fill on="f" focussize="0,0"/>
                <v:stroke weight="2.25pt" color="#FF0000" joinstyle="round"/>
                <v:imagedata o:title=""/>
                <o:lock v:ext="edit" aspectratio="f"/>
              </v:line>
            </w:pict>
          </mc:Fallback>
        </mc:AlternateConten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0" w:firstLineChars="0"/>
        <w:jc w:val="center"/>
        <w:textAlignment w:val="auto"/>
        <w:outlineLvl w:val="9"/>
        <w:rPr>
          <w:rFonts w:hint="default" w:ascii="Times New Roman" w:hAnsi="Times New Roman" w:eastAsia="方正小标宋简体" w:cs="Times New Roman"/>
          <w:sz w:val="36"/>
        </w:rPr>
      </w:pP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jc w:val="center"/>
        <w:textAlignment w:val="auto"/>
        <w:outlineLvl w:val="9"/>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厦门市翔安区教育局</w:t>
      </w:r>
    </w:p>
    <w:p>
      <w:pPr>
        <w:keepNext w:val="0"/>
        <w:keepLines w:val="0"/>
        <w:pageBreakBefore w:val="0"/>
        <w:widowControl/>
        <w:kinsoku/>
        <w:wordWrap/>
        <w:overflowPunct/>
        <w:topLinePunct w:val="0"/>
        <w:autoSpaceDE/>
        <w:autoSpaceDN/>
        <w:bidi w:val="0"/>
        <w:adjustRightInd/>
        <w:snapToGrid/>
        <w:spacing w:before="0" w:beforeLines="0" w:after="0" w:afterLines="0" w:line="560" w:lineRule="exact"/>
        <w:ind w:left="0" w:leftChars="0" w:right="0" w:rightChars="0"/>
        <w:jc w:val="center"/>
        <w:outlineLvl w:val="9"/>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关于印发厦门市翔安区</w:t>
      </w:r>
      <w:r>
        <w:rPr>
          <w:rFonts w:hint="eastAsia" w:eastAsia="方正小标宋简体" w:cs="Times New Roman"/>
          <w:sz w:val="44"/>
          <w:szCs w:val="44"/>
          <w:lang w:eastAsia="zh-CN"/>
        </w:rPr>
        <w:t>2024</w:t>
      </w:r>
      <w:r>
        <w:rPr>
          <w:rFonts w:hint="default" w:ascii="Times New Roman" w:hAnsi="Times New Roman" w:eastAsia="方正小标宋简体" w:cs="Times New Roman"/>
          <w:sz w:val="44"/>
          <w:szCs w:val="44"/>
        </w:rPr>
        <w:t>年秋季幼儿园</w:t>
      </w:r>
    </w:p>
    <w:p>
      <w:pPr>
        <w:keepNext w:val="0"/>
        <w:keepLines w:val="0"/>
        <w:pageBreakBefore w:val="0"/>
        <w:widowControl/>
        <w:kinsoku/>
        <w:wordWrap/>
        <w:overflowPunct/>
        <w:topLinePunct w:val="0"/>
        <w:autoSpaceDE/>
        <w:autoSpaceDN/>
        <w:bidi w:val="0"/>
        <w:adjustRightInd/>
        <w:snapToGrid/>
        <w:spacing w:before="0" w:beforeLines="0" w:after="0" w:afterLines="0" w:line="560" w:lineRule="exact"/>
        <w:ind w:left="0" w:leftChars="0" w:right="0" w:rightChars="0"/>
        <w:jc w:val="center"/>
        <w:outlineLvl w:val="9"/>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招生工作意见的通知</w:t>
      </w:r>
    </w:p>
    <w:p>
      <w:pPr>
        <w:keepNext w:val="0"/>
        <w:keepLines w:val="0"/>
        <w:pageBreakBefore w:val="0"/>
        <w:widowControl/>
        <w:kinsoku/>
        <w:wordWrap/>
        <w:overflowPunct/>
        <w:topLinePunct w:val="0"/>
        <w:autoSpaceDE/>
        <w:autoSpaceDN/>
        <w:bidi w:val="0"/>
        <w:adjustRightInd/>
        <w:snapToGrid/>
        <w:spacing w:before="0" w:beforeLines="0" w:after="0" w:afterLines="0" w:line="560" w:lineRule="exact"/>
        <w:ind w:left="0" w:leftChars="0" w:right="0" w:rightChars="0"/>
        <w:jc w:val="both"/>
        <w:outlineLvl w:val="9"/>
        <w:rPr>
          <w:rFonts w:hint="default" w:ascii="Times New Roman" w:hAnsi="Times New Roman" w:eastAsia="方正小标宋简体" w:cs="Times New Roman"/>
          <w:sz w:val="44"/>
          <w:szCs w:val="44"/>
        </w:rPr>
      </w:pPr>
    </w:p>
    <w:p>
      <w:pPr>
        <w:keepNext w:val="0"/>
        <w:keepLines w:val="0"/>
        <w:pageBreakBefore w:val="0"/>
        <w:widowControl/>
        <w:kinsoku/>
        <w:wordWrap/>
        <w:overflowPunct/>
        <w:topLinePunct w:val="0"/>
        <w:autoSpaceDE/>
        <w:autoSpaceDN/>
        <w:bidi w:val="0"/>
        <w:adjustRightInd/>
        <w:snapToGrid/>
        <w:spacing w:before="0" w:beforeLines="0" w:after="0" w:afterLines="0" w:line="560" w:lineRule="exact"/>
        <w:ind w:right="0" w:rightChars="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各幼儿园：</w:t>
      </w:r>
    </w:p>
    <w:p>
      <w:pPr>
        <w:keepNext w:val="0"/>
        <w:keepLines w:val="0"/>
        <w:pageBreakBefore w:val="0"/>
        <w:widowControl/>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《厦门市翔安区</w:t>
      </w:r>
      <w:r>
        <w:rPr>
          <w:rFonts w:hint="eastAsia" w:eastAsia="仿宋_GB2312" w:cs="Times New Roman"/>
          <w:sz w:val="32"/>
          <w:szCs w:val="32"/>
          <w:lang w:eastAsia="zh-CN"/>
        </w:rPr>
        <w:t>2024</w:t>
      </w:r>
      <w:r>
        <w:rPr>
          <w:rFonts w:hint="default" w:ascii="Times New Roman" w:hAnsi="Times New Roman" w:eastAsia="仿宋_GB2312" w:cs="Times New Roman"/>
          <w:sz w:val="32"/>
          <w:szCs w:val="32"/>
        </w:rPr>
        <w:t>年秋季幼儿园招生工作意见》已经讨论通过，现予印发，请遵照执行。</w:t>
      </w:r>
    </w:p>
    <w:p>
      <w:pPr>
        <w:keepNext w:val="0"/>
        <w:keepLines w:val="0"/>
        <w:pageBreakBefore w:val="0"/>
        <w:widowControl/>
        <w:shd w:val="clear" w:color="auto" w:fill="FFFFFF"/>
        <w:kinsoku/>
        <w:wordWrap/>
        <w:overflowPunct/>
        <w:topLinePunct w:val="0"/>
        <w:autoSpaceDE/>
        <w:autoSpaceDN/>
        <w:bidi w:val="0"/>
        <w:adjustRightInd/>
        <w:snapToGrid/>
        <w:spacing w:before="0" w:beforeLines="0" w:after="0" w:afterLines="0" w:line="560" w:lineRule="exact"/>
        <w:ind w:left="0" w:leftChars="0" w:right="0" w:rightChars="0" w:firstLine="640" w:firstLineChars="200"/>
        <w:textAlignment w:val="auto"/>
        <w:outlineLvl w:val="9"/>
        <w:rPr>
          <w:rFonts w:hint="default" w:ascii="Times New Roman" w:hAnsi="Times New Roman" w:cs="Times New Roman"/>
        </w:rPr>
      </w:pPr>
      <w:r>
        <w:rPr>
          <w:rFonts w:hint="default" w:ascii="Times New Roman" w:hAnsi="Times New Roman" w:eastAsia="仿宋_GB2312" w:cs="Times New Roman"/>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420" w:firstLineChars="200"/>
        <w:jc w:val="both"/>
        <w:textAlignment w:val="auto"/>
        <w:outlineLvl w:val="9"/>
        <w:rPr>
          <w:rFonts w:hint="default" w:ascii="Times New Roman" w:hAnsi="Times New Roman" w:cs="Times New Roman"/>
        </w:rPr>
      </w:pPr>
    </w:p>
    <w:p>
      <w:pPr>
        <w:pStyle w:val="4"/>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textAlignment w:val="auto"/>
        <w:outlineLvl w:val="9"/>
        <w:rPr>
          <w:rFonts w:hint="default" w:ascii="Times New Roman" w:hAnsi="Times New Roman" w:eastAsia="仿宋_GB2312" w:cs="Times New Roman"/>
          <w:sz w:val="32"/>
        </w:rPr>
      </w:pPr>
      <w:r>
        <w:rPr>
          <w:rFonts w:hint="default" w:ascii="Times New Roman" w:hAnsi="Times New Roman" w:eastAsia="仿宋_GB2312" w:cs="Times New Roman"/>
          <w:sz w:val="32"/>
          <w:lang w:val="en-US" w:eastAsia="zh-CN"/>
        </w:rPr>
        <w:t xml:space="preserve">                          厦门市</w:t>
      </w:r>
      <w:r>
        <w:rPr>
          <w:rFonts w:hint="default" w:ascii="Times New Roman" w:hAnsi="Times New Roman" w:eastAsia="仿宋_GB2312" w:cs="Times New Roman"/>
          <w:sz w:val="32"/>
        </w:rPr>
        <w:t>翔安区教育局</w:t>
      </w:r>
    </w:p>
    <w:p>
      <w:pPr>
        <w:pStyle w:val="4"/>
        <w:keepNext w:val="0"/>
        <w:keepLines w:val="0"/>
        <w:pageBreakBefore w:val="0"/>
        <w:widowControl w:val="0"/>
        <w:kinsoku/>
        <w:wordWrap/>
        <w:overflowPunct/>
        <w:topLinePunct w:val="0"/>
        <w:autoSpaceDE/>
        <w:autoSpaceDN/>
        <w:bidi/>
        <w:adjustRightInd/>
        <w:snapToGrid/>
        <w:spacing w:before="0" w:beforeLines="0" w:after="0" w:afterLines="0" w:line="560" w:lineRule="exact"/>
        <w:ind w:left="0" w:leftChars="0" w:right="0" w:rightChars="0" w:firstLine="1280" w:firstLineChars="400"/>
        <w:jc w:val="left"/>
        <w:textAlignment w:val="auto"/>
        <w:outlineLvl w:val="9"/>
        <w:rPr>
          <w:rFonts w:hint="default" w:ascii="Times New Roman" w:hAnsi="Times New Roman" w:eastAsia="仿宋_GB2312" w:cs="Times New Roman"/>
          <w:color w:val="auto"/>
          <w:lang w:eastAsia="zh-CN"/>
        </w:rPr>
      </w:pPr>
      <w:r>
        <w:rPr>
          <w:rFonts w:hint="default" w:ascii="Times New Roman" w:hAnsi="Times New Roman" w:eastAsia="仿宋_GB2312" w:cs="Times New Roman"/>
          <w:sz w:val="32"/>
          <w:lang w:val="en-US" w:eastAsia="zh-CN"/>
        </w:rPr>
        <w:t xml:space="preserve">                    </w:t>
      </w:r>
      <w:r>
        <w:rPr>
          <w:rFonts w:hint="eastAsia" w:eastAsia="仿宋_GB2312" w:cs="Times New Roman"/>
          <w:sz w:val="32"/>
          <w:lang w:eastAsia="zh-CN"/>
        </w:rPr>
        <w:t>2024</w:t>
      </w:r>
      <w:r>
        <w:rPr>
          <w:rFonts w:hint="default" w:ascii="Times New Roman" w:hAnsi="Times New Roman" w:eastAsia="仿宋_GB2312" w:cs="Times New Roman"/>
          <w:sz w:val="32"/>
        </w:rPr>
        <w:t>年</w:t>
      </w:r>
      <w:r>
        <w:rPr>
          <w:rFonts w:hint="default" w:ascii="Times New Roman" w:hAnsi="Times New Roman" w:eastAsia="仿宋_GB2312" w:cs="Times New Roman"/>
          <w:sz w:val="32"/>
          <w:lang w:val="en-US" w:eastAsia="zh-CN"/>
        </w:rPr>
        <w:t>7</w:t>
      </w:r>
      <w:r>
        <w:rPr>
          <w:rFonts w:hint="default" w:ascii="Times New Roman" w:hAnsi="Times New Roman" w:eastAsia="仿宋_GB2312" w:cs="Times New Roman"/>
          <w:sz w:val="32"/>
        </w:rPr>
        <w:t>月</w:t>
      </w:r>
      <w:r>
        <w:rPr>
          <w:rFonts w:hint="eastAsia" w:eastAsia="仿宋_GB2312" w:cs="Times New Roman"/>
          <w:sz w:val="32"/>
          <w:lang w:val="en-US" w:eastAsia="zh-CN"/>
        </w:rPr>
        <w:t>18</w:t>
      </w:r>
      <w:r>
        <w:rPr>
          <w:rFonts w:hint="default" w:ascii="Times New Roman" w:hAnsi="Times New Roman" w:eastAsia="仿宋_GB2312" w:cs="Times New Roman"/>
          <w:sz w:val="32"/>
        </w:rPr>
        <w:t>日</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sz w:val="32"/>
          <w:lang w:val="en-US" w:eastAsia="zh-CN"/>
        </w:rPr>
      </w:pPr>
      <w:r>
        <w:rPr>
          <w:rFonts w:hint="eastAsia" w:ascii="Times New Roman" w:hAnsi="Times New Roman" w:eastAsia="仿宋_GB2312" w:cs="Times New Roman"/>
          <w:sz w:val="32"/>
          <w:lang w:val="en-US" w:eastAsia="zh-CN"/>
        </w:rPr>
        <w:t>（</w:t>
      </w:r>
      <w:r>
        <w:rPr>
          <w:rFonts w:hint="default" w:ascii="Times New Roman" w:hAnsi="Times New Roman" w:eastAsia="仿宋_GB2312" w:cs="Times New Roman"/>
          <w:sz w:val="32"/>
          <w:lang w:val="en-US" w:eastAsia="zh-CN"/>
        </w:rPr>
        <w:t>此件主动公开</w:t>
      </w:r>
      <w:r>
        <w:rPr>
          <w:rFonts w:hint="eastAsia" w:ascii="Times New Roman" w:hAnsi="Times New Roman" w:eastAsia="仿宋_GB2312" w:cs="Times New Roman"/>
          <w:sz w:val="32"/>
          <w:lang w:val="en-US" w:eastAsia="zh-CN"/>
        </w:rPr>
        <w:t>）</w:t>
      </w:r>
    </w:p>
    <w:p>
      <w:pPr>
        <w:keepNext w:val="0"/>
        <w:keepLines w:val="0"/>
        <w:pageBreakBefore w:val="0"/>
        <w:widowControl/>
        <w:kinsoku/>
        <w:wordWrap/>
        <w:overflowPunct/>
        <w:topLinePunct w:val="0"/>
        <w:autoSpaceDE/>
        <w:autoSpaceDN/>
        <w:bidi w:val="0"/>
        <w:adjustRightInd/>
        <w:snapToGrid/>
        <w:spacing w:before="0" w:beforeLines="0" w:after="0" w:afterLines="0" w:line="560" w:lineRule="exact"/>
        <w:ind w:left="0" w:leftChars="0" w:right="0" w:rightChars="0"/>
        <w:jc w:val="center"/>
        <w:textAlignment w:val="auto"/>
        <w:outlineLvl w:val="9"/>
        <w:rPr>
          <w:rFonts w:hint="default" w:ascii="Times New Roman" w:hAnsi="Times New Roman" w:eastAsia="方正小标宋简体" w:cs="Times New Roman"/>
          <w:sz w:val="44"/>
          <w:szCs w:val="44"/>
        </w:rPr>
        <w:sectPr>
          <w:footerReference r:id="rId3" w:type="default"/>
          <w:pgSz w:w="11906" w:h="16838"/>
          <w:pgMar w:top="2098" w:right="1474" w:bottom="1985" w:left="1588" w:header="851" w:footer="1588" w:gutter="0"/>
          <w:pgBorders>
            <w:top w:val="none" w:sz="0" w:space="0"/>
            <w:left w:val="none" w:sz="0" w:space="0"/>
            <w:bottom w:val="none" w:sz="0" w:space="0"/>
            <w:right w:val="none" w:sz="0" w:space="0"/>
          </w:pgBorders>
          <w:pgNumType w:fmt="numberInDash"/>
          <w:cols w:space="720" w:num="1"/>
          <w:docGrid w:type="lines" w:linePitch="312" w:charSpace="0"/>
        </w:sectPr>
      </w:pPr>
    </w:p>
    <w:p>
      <w:pPr>
        <w:keepNext w:val="0"/>
        <w:keepLines w:val="0"/>
        <w:pageBreakBefore w:val="0"/>
        <w:widowControl/>
        <w:kinsoku/>
        <w:wordWrap/>
        <w:overflowPunct/>
        <w:topLinePunct w:val="0"/>
        <w:autoSpaceDE/>
        <w:autoSpaceDN/>
        <w:bidi w:val="0"/>
        <w:adjustRightInd/>
        <w:snapToGrid/>
        <w:spacing w:before="0" w:beforeLines="0" w:after="0" w:afterLines="0" w:line="520" w:lineRule="exact"/>
        <w:ind w:left="0" w:leftChars="0" w:right="0" w:rightChars="0"/>
        <w:jc w:val="center"/>
        <w:textAlignment w:val="auto"/>
        <w:outlineLvl w:val="9"/>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厦门市翔安区</w:t>
      </w:r>
      <w:r>
        <w:rPr>
          <w:rFonts w:hint="eastAsia" w:eastAsia="方正小标宋简体" w:cs="Times New Roman"/>
          <w:sz w:val="44"/>
          <w:szCs w:val="44"/>
          <w:lang w:eastAsia="zh-CN"/>
        </w:rPr>
        <w:t>2024</w:t>
      </w:r>
      <w:r>
        <w:rPr>
          <w:rFonts w:hint="default" w:ascii="Times New Roman" w:hAnsi="Times New Roman" w:eastAsia="方正小标宋简体" w:cs="Times New Roman"/>
          <w:sz w:val="44"/>
          <w:szCs w:val="44"/>
        </w:rPr>
        <w:t>年秋季幼儿园</w:t>
      </w:r>
    </w:p>
    <w:p>
      <w:pPr>
        <w:keepNext w:val="0"/>
        <w:keepLines w:val="0"/>
        <w:pageBreakBefore w:val="0"/>
        <w:widowControl/>
        <w:kinsoku/>
        <w:wordWrap/>
        <w:overflowPunct/>
        <w:topLinePunct w:val="0"/>
        <w:autoSpaceDE/>
        <w:autoSpaceDN/>
        <w:bidi w:val="0"/>
        <w:adjustRightInd/>
        <w:snapToGrid/>
        <w:spacing w:before="0" w:beforeLines="0" w:after="0" w:afterLines="0" w:line="520" w:lineRule="exact"/>
        <w:ind w:left="0" w:leftChars="0" w:right="0" w:rightChars="0"/>
        <w:jc w:val="center"/>
        <w:textAlignment w:val="auto"/>
        <w:outlineLvl w:val="9"/>
        <w:rPr>
          <w:rFonts w:hint="default" w:ascii="Times New Roman" w:hAnsi="Times New Roman" w:eastAsia="方正小标宋简体" w:cs="Times New Roman"/>
          <w:sz w:val="44"/>
          <w:szCs w:val="44"/>
          <w:lang w:val="en-US" w:eastAsia="zh-CN"/>
        </w:rPr>
      </w:pPr>
      <w:r>
        <w:rPr>
          <w:rFonts w:hint="default" w:ascii="Times New Roman" w:hAnsi="Times New Roman" w:eastAsia="方正小标宋简体" w:cs="Times New Roman"/>
          <w:sz w:val="44"/>
          <w:szCs w:val="44"/>
        </w:rPr>
        <w:t>招生工作意见</w:t>
      </w:r>
    </w:p>
    <w:p>
      <w:pPr>
        <w:keepNext w:val="0"/>
        <w:keepLines w:val="0"/>
        <w:pageBreakBefore w:val="0"/>
        <w:widowControl/>
        <w:kinsoku/>
        <w:wordWrap/>
        <w:overflowPunct/>
        <w:topLinePunct w:val="0"/>
        <w:autoSpaceDE/>
        <w:autoSpaceDN/>
        <w:bidi w:val="0"/>
        <w:adjustRightInd/>
        <w:snapToGrid/>
        <w:spacing w:before="0" w:beforeLines="0" w:after="0" w:afterLines="0" w:line="300" w:lineRule="exact"/>
        <w:ind w:left="0" w:leftChars="0" w:right="0" w:rightChars="0" w:firstLine="640" w:firstLineChars="200"/>
        <w:textAlignment w:val="auto"/>
        <w:outlineLvl w:val="9"/>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为进一步做好</w:t>
      </w:r>
      <w:r>
        <w:rPr>
          <w:rFonts w:hint="eastAsia" w:eastAsia="仿宋_GB2312" w:cs="Times New Roman"/>
          <w:sz w:val="32"/>
          <w:szCs w:val="32"/>
          <w:lang w:eastAsia="zh-CN"/>
        </w:rPr>
        <w:t>2024</w:t>
      </w:r>
      <w:r>
        <w:rPr>
          <w:rFonts w:hint="default" w:ascii="Times New Roman" w:hAnsi="Times New Roman" w:eastAsia="仿宋_GB2312" w:cs="Times New Roman"/>
          <w:sz w:val="32"/>
          <w:szCs w:val="32"/>
        </w:rPr>
        <w:t>年秋季幼儿园招生工作，根据《幼儿园管理条例》《幼儿园工作规程》等</w:t>
      </w:r>
      <w:r>
        <w:rPr>
          <w:rFonts w:hint="default" w:ascii="Times New Roman" w:hAnsi="Times New Roman" w:eastAsia="仿宋_GB2312" w:cs="Times New Roman"/>
          <w:sz w:val="32"/>
          <w:szCs w:val="32"/>
          <w:lang w:eastAsia="zh-CN"/>
        </w:rPr>
        <w:t>相关</w:t>
      </w:r>
      <w:r>
        <w:rPr>
          <w:rFonts w:hint="default" w:ascii="Times New Roman" w:hAnsi="Times New Roman" w:eastAsia="仿宋_GB2312" w:cs="Times New Roman"/>
          <w:sz w:val="32"/>
          <w:szCs w:val="32"/>
        </w:rPr>
        <w:t>规定</w:t>
      </w:r>
      <w:r>
        <w:rPr>
          <w:rFonts w:hint="default" w:ascii="Times New Roman" w:hAnsi="Times New Roman" w:eastAsia="仿宋_GB2312" w:cs="Times New Roman"/>
          <w:sz w:val="32"/>
          <w:szCs w:val="32"/>
          <w:lang w:eastAsia="zh-CN"/>
        </w:rPr>
        <w:t>和《</w:t>
      </w:r>
      <w:r>
        <w:rPr>
          <w:rFonts w:hint="default" w:ascii="Times New Roman" w:hAnsi="Times New Roman" w:eastAsia="仿宋_GB2312" w:cs="Times New Roman"/>
          <w:sz w:val="32"/>
        </w:rPr>
        <w:t>厦门市</w:t>
      </w:r>
      <w:r>
        <w:rPr>
          <w:rFonts w:hint="eastAsia" w:eastAsia="仿宋_GB2312" w:cs="Times New Roman"/>
          <w:sz w:val="32"/>
          <w:lang w:eastAsia="zh-CN"/>
        </w:rPr>
        <w:t>2024</w:t>
      </w:r>
      <w:r>
        <w:rPr>
          <w:rFonts w:hint="default" w:ascii="Times New Roman" w:hAnsi="Times New Roman" w:eastAsia="仿宋_GB2312" w:cs="Times New Roman"/>
          <w:sz w:val="32"/>
        </w:rPr>
        <w:t>年秋季幼儿园招生工作意见》</w:t>
      </w:r>
      <w:r>
        <w:rPr>
          <w:rFonts w:hint="default" w:ascii="Times New Roman" w:hAnsi="Times New Roman" w:eastAsia="仿宋_GB2312" w:cs="Times New Roman"/>
          <w:color w:val="auto"/>
          <w:sz w:val="32"/>
          <w:szCs w:val="32"/>
          <w:lang w:val="en-US" w:eastAsia="zh-CN"/>
        </w:rPr>
        <w:t>（厦教发〔</w:t>
      </w:r>
      <w:r>
        <w:rPr>
          <w:rFonts w:hint="eastAsia" w:eastAsia="仿宋_GB2312" w:cs="Times New Roman"/>
          <w:color w:val="auto"/>
          <w:sz w:val="32"/>
          <w:szCs w:val="32"/>
          <w:lang w:val="en-US" w:eastAsia="zh-CN"/>
        </w:rPr>
        <w:t>2024</w:t>
      </w:r>
      <w:r>
        <w:rPr>
          <w:rFonts w:hint="default" w:ascii="Times New Roman" w:hAnsi="Times New Roman" w:eastAsia="仿宋_GB2312" w:cs="Times New Roman"/>
          <w:color w:val="auto"/>
          <w:sz w:val="32"/>
          <w:szCs w:val="32"/>
          <w:lang w:val="en-US" w:eastAsia="zh-CN"/>
        </w:rPr>
        <w:t>〕</w:t>
      </w:r>
      <w:r>
        <w:rPr>
          <w:rFonts w:hint="eastAsia" w:eastAsia="仿宋_GB2312" w:cs="Times New Roman"/>
          <w:color w:val="auto"/>
          <w:sz w:val="32"/>
          <w:szCs w:val="32"/>
          <w:lang w:val="en-US" w:eastAsia="zh-CN"/>
        </w:rPr>
        <w:t>47</w:t>
      </w:r>
      <w:r>
        <w:rPr>
          <w:rFonts w:hint="default" w:ascii="Times New Roman" w:hAnsi="Times New Roman" w:eastAsia="仿宋_GB2312" w:cs="Times New Roman"/>
          <w:color w:val="auto"/>
          <w:sz w:val="32"/>
          <w:szCs w:val="32"/>
          <w:lang w:val="en-US" w:eastAsia="zh-CN"/>
        </w:rPr>
        <w:t>号）</w:t>
      </w:r>
      <w:r>
        <w:rPr>
          <w:rFonts w:hint="default" w:ascii="Times New Roman" w:hAnsi="Times New Roman" w:eastAsia="仿宋_GB2312" w:cs="Times New Roman"/>
          <w:sz w:val="32"/>
          <w:szCs w:val="32"/>
          <w:lang w:val="en-US" w:eastAsia="zh-CN"/>
        </w:rPr>
        <w:t>文件精神，结合我区实际情况，制定本工</w:t>
      </w:r>
      <w:r>
        <w:rPr>
          <w:rFonts w:hint="default" w:ascii="Times New Roman" w:hAnsi="Times New Roman" w:eastAsia="仿宋_GB2312" w:cs="Times New Roman"/>
          <w:sz w:val="32"/>
          <w:szCs w:val="32"/>
        </w:rPr>
        <w:t>作意见。</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Times New Roman" w:hAnsi="Times New Roman" w:eastAsia="黑体" w:cs="Times New Roman"/>
          <w:b w:val="0"/>
          <w:bCs w:val="0"/>
          <w:sz w:val="32"/>
          <w:szCs w:val="32"/>
        </w:rPr>
      </w:pPr>
      <w:r>
        <w:rPr>
          <w:rFonts w:hint="default" w:ascii="Times New Roman" w:hAnsi="Times New Roman" w:eastAsia="黑体" w:cs="Times New Roman"/>
          <w:b w:val="0"/>
          <w:bCs w:val="0"/>
          <w:sz w:val="32"/>
          <w:szCs w:val="32"/>
        </w:rPr>
        <w:t>一、招生原则</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坚</w:t>
      </w:r>
      <w:r>
        <w:rPr>
          <w:rFonts w:hint="eastAsia" w:ascii="仿宋_GB2312" w:hAnsi="仿宋_GB2312" w:eastAsia="仿宋_GB2312" w:cs="仿宋_GB2312"/>
          <w:sz w:val="32"/>
          <w:szCs w:val="32"/>
        </w:rPr>
        <w:t>持“政府主导，社会参与，公办民办并举”原则</w:t>
      </w:r>
      <w:r>
        <w:rPr>
          <w:rFonts w:hint="default" w:ascii="Times New Roman" w:hAnsi="Times New Roman" w:eastAsia="仿宋_GB2312" w:cs="Times New Roman"/>
          <w:sz w:val="32"/>
          <w:szCs w:val="32"/>
        </w:rPr>
        <w:t>，组织招生片区内的适龄</w:t>
      </w:r>
      <w:r>
        <w:rPr>
          <w:rFonts w:hint="default" w:ascii="Times New Roman" w:hAnsi="Times New Roman" w:eastAsia="仿宋_GB2312" w:cs="Times New Roman"/>
          <w:sz w:val="32"/>
          <w:szCs w:val="32"/>
          <w:lang w:eastAsia="zh-CN"/>
        </w:rPr>
        <w:t>幼儿</w:t>
      </w:r>
      <w:r>
        <w:rPr>
          <w:rFonts w:hint="default" w:ascii="Times New Roman" w:hAnsi="Times New Roman" w:eastAsia="仿宋_GB2312" w:cs="Times New Roman"/>
          <w:sz w:val="32"/>
          <w:szCs w:val="32"/>
        </w:rPr>
        <w:t>按时就近免试入园。</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招生片区是由教育部门根据当年度幼儿园学位数和适龄户籍幼儿人数划定，片区内</w:t>
      </w:r>
      <w:r>
        <w:rPr>
          <w:rFonts w:hint="eastAsia" w:ascii="仿宋_GB2312" w:hAnsi="仿宋_GB2312" w:eastAsia="仿宋_GB2312" w:cs="仿宋_GB2312"/>
          <w:sz w:val="32"/>
          <w:szCs w:val="32"/>
        </w:rPr>
        <w:t>的“两一致”适龄幼</w:t>
      </w:r>
      <w:r>
        <w:rPr>
          <w:rFonts w:hint="default" w:ascii="Times New Roman" w:hAnsi="Times New Roman" w:eastAsia="仿宋_GB2312" w:cs="Times New Roman"/>
          <w:sz w:val="32"/>
          <w:szCs w:val="32"/>
        </w:rPr>
        <w:t>儿是幼儿园优先招收的对象。招生片区每年根据实际情况动态调整。</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Times New Roman" w:hAnsi="Times New Roman" w:eastAsia="黑体" w:cs="Times New Roman"/>
          <w:b w:val="0"/>
          <w:bCs w:val="0"/>
          <w:sz w:val="32"/>
          <w:szCs w:val="32"/>
          <w:lang w:eastAsia="zh-CN"/>
        </w:rPr>
      </w:pPr>
      <w:r>
        <w:rPr>
          <w:rFonts w:hint="eastAsia" w:eastAsia="黑体" w:cs="Times New Roman"/>
          <w:b w:val="0"/>
          <w:bCs w:val="0"/>
          <w:sz w:val="32"/>
          <w:szCs w:val="32"/>
          <w:lang w:eastAsia="zh-CN"/>
        </w:rPr>
        <w:t>二、</w:t>
      </w:r>
      <w:r>
        <w:rPr>
          <w:rFonts w:hint="default" w:ascii="Times New Roman" w:hAnsi="Times New Roman" w:eastAsia="黑体" w:cs="Times New Roman"/>
          <w:b w:val="0"/>
          <w:bCs w:val="0"/>
          <w:sz w:val="32"/>
          <w:szCs w:val="32"/>
        </w:rPr>
        <w:t>招生对象</w:t>
      </w:r>
      <w:r>
        <w:rPr>
          <w:rFonts w:hint="default" w:ascii="Times New Roman" w:hAnsi="Times New Roman" w:eastAsia="黑体" w:cs="Times New Roman"/>
          <w:b w:val="0"/>
          <w:bCs w:val="0"/>
          <w:sz w:val="32"/>
          <w:szCs w:val="32"/>
          <w:lang w:eastAsia="zh-CN"/>
        </w:rPr>
        <w:t>及确认方式</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3" w:firstLineChars="200"/>
        <w:jc w:val="both"/>
        <w:textAlignment w:val="auto"/>
        <w:outlineLvl w:val="9"/>
        <w:rPr>
          <w:rFonts w:hint="default" w:ascii="Times New Roman" w:hAnsi="Times New Roman" w:eastAsia="黑体" w:cs="Times New Roman"/>
          <w:b w:val="0"/>
          <w:bCs w:val="0"/>
          <w:sz w:val="32"/>
          <w:szCs w:val="32"/>
          <w:lang w:val="en-US" w:eastAsia="zh-CN"/>
        </w:rPr>
      </w:pPr>
      <w:r>
        <w:rPr>
          <w:rFonts w:hint="default" w:ascii="Times New Roman" w:hAnsi="Times New Roman" w:eastAsia="楷体_GB2312" w:cs="Times New Roman"/>
          <w:b/>
          <w:bCs/>
          <w:sz w:val="32"/>
          <w:szCs w:val="32"/>
          <w:lang w:val="en-US" w:eastAsia="zh-CN"/>
        </w:rPr>
        <w:t>（一）招生对象</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本</w:t>
      </w:r>
      <w:r>
        <w:rPr>
          <w:rFonts w:hint="default" w:ascii="Times New Roman" w:hAnsi="Times New Roman" w:eastAsia="仿宋_GB2312" w:cs="Times New Roman"/>
          <w:sz w:val="32"/>
          <w:szCs w:val="32"/>
          <w:lang w:eastAsia="zh-CN"/>
        </w:rPr>
        <w:t>区</w:t>
      </w:r>
      <w:r>
        <w:rPr>
          <w:rFonts w:hint="default" w:ascii="Times New Roman" w:hAnsi="Times New Roman" w:eastAsia="仿宋_GB2312" w:cs="Times New Roman"/>
          <w:sz w:val="32"/>
          <w:szCs w:val="32"/>
        </w:rPr>
        <w:t>户籍或暂住在本</w:t>
      </w:r>
      <w:r>
        <w:rPr>
          <w:rFonts w:hint="default" w:ascii="Times New Roman" w:hAnsi="Times New Roman" w:eastAsia="仿宋_GB2312" w:cs="Times New Roman"/>
          <w:sz w:val="32"/>
          <w:szCs w:val="32"/>
          <w:lang w:eastAsia="zh-CN"/>
        </w:rPr>
        <w:t>区</w:t>
      </w:r>
      <w:r>
        <w:rPr>
          <w:rFonts w:hint="default" w:ascii="Times New Roman" w:hAnsi="Times New Roman" w:eastAsia="仿宋_GB2312" w:cs="Times New Roman"/>
          <w:sz w:val="32"/>
          <w:szCs w:val="32"/>
        </w:rPr>
        <w:t>符合政策要求的年满3周岁的适龄幼儿</w:t>
      </w:r>
      <w:r>
        <w:rPr>
          <w:rFonts w:hint="default" w:ascii="Times New Roman" w:hAnsi="Times New Roman" w:eastAsia="仿宋_GB2312" w:cs="Times New Roman"/>
          <w:sz w:val="32"/>
          <w:szCs w:val="32"/>
          <w:u w:val="none"/>
        </w:rPr>
        <w:t>（</w:t>
      </w:r>
      <w:r>
        <w:rPr>
          <w:rFonts w:hint="default" w:ascii="Times New Roman" w:hAnsi="Times New Roman" w:eastAsia="仿宋_GB2312" w:cs="Times New Roman"/>
          <w:b w:val="0"/>
          <w:bCs w:val="0"/>
          <w:color w:val="000000" w:themeColor="text1"/>
          <w:sz w:val="32"/>
          <w:szCs w:val="32"/>
          <w:u w:val="none"/>
          <w:lang w:val="en-US" w:eastAsia="zh-CN"/>
          <w14:textFill>
            <w14:solidFill>
              <w14:schemeClr w14:val="tx1"/>
            </w14:solidFill>
          </w14:textFill>
        </w:rPr>
        <w:t>2020年9月1日</w:t>
      </w:r>
      <w:r>
        <w:rPr>
          <w:rFonts w:hint="eastAsia" w:eastAsia="仿宋_GB2312" w:cs="Times New Roman"/>
          <w:b w:val="0"/>
          <w:bCs w:val="0"/>
          <w:color w:val="000000" w:themeColor="text1"/>
          <w:sz w:val="32"/>
          <w:szCs w:val="32"/>
          <w:u w:val="none"/>
          <w:lang w:val="en-US" w:eastAsia="zh-CN"/>
          <w14:textFill>
            <w14:solidFill>
              <w14:schemeClr w14:val="tx1"/>
            </w14:solidFill>
          </w14:textFill>
        </w:rPr>
        <w:t>至</w:t>
      </w:r>
      <w:r>
        <w:rPr>
          <w:rFonts w:hint="default" w:ascii="Times New Roman" w:hAnsi="Times New Roman" w:eastAsia="仿宋_GB2312" w:cs="Times New Roman"/>
          <w:b w:val="0"/>
          <w:bCs w:val="0"/>
          <w:color w:val="000000" w:themeColor="text1"/>
          <w:sz w:val="32"/>
          <w:szCs w:val="32"/>
          <w:u w:val="none"/>
          <w14:textFill>
            <w14:solidFill>
              <w14:schemeClr w14:val="tx1"/>
            </w14:solidFill>
          </w14:textFill>
        </w:rPr>
        <w:t>202</w:t>
      </w:r>
      <w:r>
        <w:rPr>
          <w:rFonts w:hint="eastAsia" w:eastAsia="仿宋_GB2312" w:cs="Times New Roman"/>
          <w:b w:val="0"/>
          <w:bCs w:val="0"/>
          <w:color w:val="000000" w:themeColor="text1"/>
          <w:sz w:val="32"/>
          <w:szCs w:val="32"/>
          <w:u w:val="none"/>
          <w:lang w:val="en-US" w:eastAsia="zh-CN"/>
          <w14:textFill>
            <w14:solidFill>
              <w14:schemeClr w14:val="tx1"/>
            </w14:solidFill>
          </w14:textFill>
        </w:rPr>
        <w:t>1</w:t>
      </w:r>
      <w:r>
        <w:rPr>
          <w:rFonts w:hint="default" w:ascii="Times New Roman" w:hAnsi="Times New Roman" w:eastAsia="仿宋_GB2312" w:cs="Times New Roman"/>
          <w:b w:val="0"/>
          <w:bCs w:val="0"/>
          <w:color w:val="000000" w:themeColor="text1"/>
          <w:sz w:val="32"/>
          <w:szCs w:val="32"/>
          <w:u w:val="none"/>
          <w14:textFill>
            <w14:solidFill>
              <w14:schemeClr w14:val="tx1"/>
            </w14:solidFill>
          </w14:textFill>
        </w:rPr>
        <w:t>年8月31日前出生</w:t>
      </w:r>
      <w:r>
        <w:rPr>
          <w:rFonts w:hint="default" w:ascii="Times New Roman" w:hAnsi="Times New Roman" w:eastAsia="仿宋_GB2312" w:cs="Times New Roman"/>
          <w:sz w:val="32"/>
          <w:szCs w:val="32"/>
          <w:u w:val="none"/>
        </w:rPr>
        <w:t>）</w:t>
      </w:r>
      <w:r>
        <w:rPr>
          <w:rFonts w:hint="default" w:ascii="Times New Roman" w:hAnsi="Times New Roman" w:eastAsia="仿宋_GB2312" w:cs="Times New Roman"/>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3" w:firstLineChars="200"/>
        <w:jc w:val="both"/>
        <w:textAlignment w:val="auto"/>
        <w:outlineLvl w:val="9"/>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lang w:val="en-US" w:eastAsia="zh-CN"/>
        </w:rPr>
        <w:t>1.</w:t>
      </w:r>
      <w:r>
        <w:rPr>
          <w:rFonts w:hint="default" w:ascii="Times New Roman" w:hAnsi="Times New Roman" w:eastAsia="仿宋_GB2312" w:cs="Times New Roman"/>
          <w:b/>
          <w:bCs/>
          <w:sz w:val="32"/>
          <w:szCs w:val="32"/>
        </w:rPr>
        <w:t>公办幼儿园</w:t>
      </w:r>
      <w:r>
        <w:rPr>
          <w:rFonts w:hint="default" w:ascii="Times New Roman" w:hAnsi="Times New Roman" w:eastAsia="仿宋_GB2312" w:cs="Times New Roman"/>
          <w:b/>
          <w:bCs/>
          <w:sz w:val="32"/>
          <w:szCs w:val="32"/>
          <w:lang w:eastAsia="zh-CN"/>
        </w:rPr>
        <w:t>（含集团办园</w:t>
      </w:r>
      <w:r>
        <w:rPr>
          <w:rFonts w:hint="eastAsia" w:ascii="Times New Roman" w:hAnsi="Times New Roman" w:eastAsia="仿宋_GB2312" w:cs="Times New Roman"/>
          <w:b/>
          <w:bCs/>
          <w:sz w:val="32"/>
          <w:szCs w:val="32"/>
          <w:lang w:eastAsia="zh-CN"/>
        </w:rPr>
        <w:t>、</w:t>
      </w:r>
      <w:r>
        <w:rPr>
          <w:rFonts w:hint="eastAsia" w:ascii="Times New Roman" w:hAnsi="Times New Roman" w:eastAsia="仿宋_GB2312" w:cs="Times New Roman"/>
          <w:b/>
          <w:bCs/>
          <w:sz w:val="32"/>
          <w:szCs w:val="32"/>
          <w:lang w:val="en-US" w:eastAsia="zh-CN"/>
        </w:rPr>
        <w:t>集体办园，下同</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b/>
          <w:bCs/>
          <w:sz w:val="32"/>
          <w:szCs w:val="32"/>
        </w:rPr>
        <w:t>招生对象</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招生片区内</w:t>
      </w:r>
      <w:r>
        <w:rPr>
          <w:rFonts w:hint="eastAsia" w:eastAsia="仿宋_GB2312" w:cs="Times New Roman"/>
          <w:sz w:val="32"/>
          <w:szCs w:val="32"/>
          <w:lang w:eastAsia="zh-CN"/>
        </w:rPr>
        <w:t>“两一致”</w:t>
      </w:r>
      <w:r>
        <w:rPr>
          <w:rFonts w:hint="default" w:ascii="Times New Roman" w:hAnsi="Times New Roman" w:eastAsia="仿宋_GB2312" w:cs="Times New Roman"/>
          <w:sz w:val="32"/>
          <w:szCs w:val="32"/>
        </w:rPr>
        <w:t>适龄</w:t>
      </w:r>
      <w:r>
        <w:rPr>
          <w:rFonts w:hint="default" w:ascii="Times New Roman" w:hAnsi="Times New Roman" w:eastAsia="仿宋_GB2312" w:cs="Times New Roman"/>
          <w:sz w:val="32"/>
          <w:szCs w:val="32"/>
          <w:lang w:eastAsia="zh-CN"/>
        </w:rPr>
        <w:t>幼儿</w:t>
      </w:r>
      <w:r>
        <w:rPr>
          <w:rFonts w:hint="eastAsia" w:eastAsia="仿宋_GB2312" w:cs="Times New Roman"/>
          <w:sz w:val="32"/>
          <w:szCs w:val="32"/>
          <w:lang w:eastAsia="zh-CN"/>
        </w:rPr>
        <w:t>，即幼儿与</w:t>
      </w:r>
      <w:r>
        <w:rPr>
          <w:rFonts w:hint="default" w:ascii="Times New Roman" w:hAnsi="Times New Roman" w:eastAsia="仿宋_GB2312" w:cs="Times New Roman"/>
          <w:sz w:val="32"/>
          <w:szCs w:val="32"/>
        </w:rPr>
        <w:t>父</w:t>
      </w:r>
      <w:r>
        <w:rPr>
          <w:rFonts w:hint="default" w:ascii="Times New Roman" w:hAnsi="Times New Roman" w:eastAsia="仿宋_GB2312" w:cs="Times New Roman"/>
          <w:sz w:val="32"/>
          <w:szCs w:val="32"/>
          <w:lang w:eastAsia="zh-CN"/>
        </w:rPr>
        <w:t>亲（母亲）户籍</w:t>
      </w:r>
      <w:r>
        <w:rPr>
          <w:rFonts w:hint="default" w:ascii="Times New Roman" w:hAnsi="Times New Roman" w:eastAsia="仿宋_GB2312" w:cs="Times New Roman"/>
          <w:sz w:val="32"/>
          <w:szCs w:val="32"/>
        </w:rPr>
        <w:t>一致，实际居住地与户</w:t>
      </w:r>
      <w:r>
        <w:rPr>
          <w:rFonts w:hint="default" w:ascii="Times New Roman" w:hAnsi="Times New Roman" w:eastAsia="仿宋_GB2312" w:cs="Times New Roman"/>
          <w:sz w:val="32"/>
          <w:szCs w:val="32"/>
          <w:lang w:eastAsia="zh-CN"/>
        </w:rPr>
        <w:t>籍</w:t>
      </w:r>
      <w:r>
        <w:rPr>
          <w:rFonts w:hint="default" w:ascii="Times New Roman" w:hAnsi="Times New Roman" w:eastAsia="仿宋_GB2312" w:cs="Times New Roman"/>
          <w:sz w:val="32"/>
          <w:szCs w:val="32"/>
        </w:rPr>
        <w:t>所在地一致（适龄</w:t>
      </w:r>
      <w:r>
        <w:rPr>
          <w:rFonts w:hint="default" w:ascii="Times New Roman" w:hAnsi="Times New Roman" w:eastAsia="仿宋_GB2312" w:cs="Times New Roman"/>
          <w:sz w:val="32"/>
          <w:szCs w:val="32"/>
          <w:lang w:eastAsia="zh-CN"/>
        </w:rPr>
        <w:t>幼儿</w:t>
      </w:r>
      <w:r>
        <w:rPr>
          <w:rFonts w:hint="default" w:ascii="Times New Roman" w:hAnsi="Times New Roman" w:eastAsia="仿宋_GB2312" w:cs="Times New Roman"/>
          <w:sz w:val="32"/>
          <w:szCs w:val="32"/>
        </w:rPr>
        <w:t>及其父</w:t>
      </w:r>
      <w:r>
        <w:rPr>
          <w:rFonts w:hint="default" w:ascii="Times New Roman" w:hAnsi="Times New Roman" w:eastAsia="仿宋_GB2312" w:cs="Times New Roman"/>
          <w:sz w:val="32"/>
          <w:szCs w:val="32"/>
          <w:lang w:eastAsia="zh-CN"/>
        </w:rPr>
        <w:t>亲</w:t>
      </w:r>
      <w:r>
        <w:rPr>
          <w:rFonts w:hint="default" w:ascii="Times New Roman" w:hAnsi="Times New Roman" w:eastAsia="仿宋_GB2312" w:cs="Times New Roman"/>
          <w:sz w:val="32"/>
          <w:szCs w:val="32"/>
        </w:rPr>
        <w:t>或母</w:t>
      </w:r>
      <w:r>
        <w:rPr>
          <w:rFonts w:hint="default" w:ascii="Times New Roman" w:hAnsi="Times New Roman" w:eastAsia="仿宋_GB2312" w:cs="Times New Roman"/>
          <w:sz w:val="32"/>
          <w:szCs w:val="32"/>
          <w:lang w:eastAsia="zh-CN"/>
        </w:rPr>
        <w:t>亲</w:t>
      </w:r>
      <w:r>
        <w:rPr>
          <w:rFonts w:hint="default" w:ascii="Times New Roman" w:hAnsi="Times New Roman" w:eastAsia="仿宋_GB2312" w:cs="Times New Roman"/>
          <w:sz w:val="32"/>
          <w:szCs w:val="32"/>
        </w:rPr>
        <w:t>户</w:t>
      </w:r>
      <w:r>
        <w:rPr>
          <w:rFonts w:hint="default" w:ascii="Times New Roman" w:hAnsi="Times New Roman" w:eastAsia="仿宋_GB2312" w:cs="Times New Roman"/>
          <w:sz w:val="32"/>
          <w:szCs w:val="32"/>
          <w:lang w:eastAsia="zh-CN"/>
        </w:rPr>
        <w:t>籍</w:t>
      </w:r>
      <w:r>
        <w:rPr>
          <w:rFonts w:hint="default" w:ascii="Times New Roman" w:hAnsi="Times New Roman" w:eastAsia="仿宋_GB2312" w:cs="Times New Roman"/>
          <w:sz w:val="32"/>
          <w:szCs w:val="32"/>
        </w:rPr>
        <w:t>所在地的住房是实际住所）。</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both"/>
        <w:textAlignment w:val="auto"/>
        <w:rPr>
          <w:rFonts w:hint="eastAsia" w:ascii="Times New Roman" w:hAnsi="Times New Roman" w:eastAsia="仿宋_GB2312" w:cs="Times New Roman"/>
          <w:color w:val="000000" w:themeColor="text1"/>
          <w:sz w:val="32"/>
          <w:szCs w:val="32"/>
          <w:lang w:eastAsia="zh-CN"/>
          <w14:textFill>
            <w14:solidFill>
              <w14:schemeClr w14:val="tx1"/>
            </w14:solidFill>
          </w14:textFill>
        </w:rPr>
      </w:pPr>
      <w:r>
        <w:rPr>
          <w:rFonts w:hint="default" w:ascii="Times New Roman" w:hAnsi="Times New Roman" w:eastAsia="仿宋_GB2312" w:cs="Times New Roman"/>
          <w:sz w:val="32"/>
          <w:szCs w:val="32"/>
          <w:lang w:val="en-US" w:eastAsia="zh-CN"/>
        </w:rPr>
        <w:t xml:space="preserve">    （2</w:t>
      </w:r>
      <w:r>
        <w:rPr>
          <w:rFonts w:hint="eastAsia" w:eastAsia="仿宋_GB2312" w:cs="Times New Roman"/>
          <w:sz w:val="32"/>
          <w:szCs w:val="32"/>
          <w:lang w:val="en-US" w:eastAsia="zh-CN"/>
        </w:rPr>
        <w:t>）</w:t>
      </w:r>
      <w:r>
        <w:rPr>
          <w:rFonts w:hint="default" w:ascii="Times New Roman" w:hAnsi="Times New Roman" w:eastAsia="仿宋_GB2312" w:cs="Times New Roman"/>
          <w:sz w:val="32"/>
          <w:szCs w:val="32"/>
        </w:rPr>
        <w:t>片区招生对象落户的截止</w:t>
      </w:r>
      <w:r>
        <w:rPr>
          <w:rFonts w:hint="default" w:ascii="Times New Roman" w:hAnsi="Times New Roman" w:eastAsia="仿宋_GB2312" w:cs="Times New Roman"/>
          <w:sz w:val="32"/>
          <w:szCs w:val="32"/>
          <w:lang w:eastAsia="zh-CN"/>
        </w:rPr>
        <w:t>时间为</w:t>
      </w:r>
      <w:r>
        <w:rPr>
          <w:rFonts w:hint="eastAsia" w:eastAsia="仿宋_GB2312" w:cs="Times New Roman"/>
          <w:b/>
          <w:bCs/>
          <w:color w:val="auto"/>
          <w:sz w:val="32"/>
          <w:szCs w:val="32"/>
          <w:u w:val="none"/>
          <w:lang w:eastAsia="zh-CN"/>
        </w:rPr>
        <w:t>2024</w:t>
      </w:r>
      <w:r>
        <w:rPr>
          <w:rFonts w:hint="default" w:ascii="Times New Roman" w:hAnsi="Times New Roman" w:eastAsia="仿宋_GB2312" w:cs="Times New Roman"/>
          <w:b/>
          <w:bCs/>
          <w:color w:val="auto"/>
          <w:sz w:val="32"/>
          <w:szCs w:val="32"/>
          <w:u w:val="none"/>
        </w:rPr>
        <w:t>年</w:t>
      </w:r>
      <w:r>
        <w:rPr>
          <w:rFonts w:hint="default" w:ascii="Times New Roman" w:hAnsi="Times New Roman" w:eastAsia="仿宋_GB2312" w:cs="Times New Roman"/>
          <w:b/>
          <w:bCs/>
          <w:color w:val="auto"/>
          <w:sz w:val="32"/>
          <w:szCs w:val="32"/>
          <w:u w:val="none"/>
          <w:lang w:val="en-US" w:eastAsia="zh-CN"/>
        </w:rPr>
        <w:t>8</w:t>
      </w:r>
      <w:r>
        <w:rPr>
          <w:rFonts w:hint="default" w:ascii="Times New Roman" w:hAnsi="Times New Roman" w:eastAsia="仿宋_GB2312" w:cs="Times New Roman"/>
          <w:b/>
          <w:bCs/>
          <w:color w:val="auto"/>
          <w:sz w:val="32"/>
          <w:szCs w:val="32"/>
          <w:u w:val="none"/>
        </w:rPr>
        <w:t>月</w:t>
      </w:r>
      <w:r>
        <w:rPr>
          <w:rFonts w:hint="eastAsia" w:eastAsia="仿宋_GB2312" w:cs="Times New Roman"/>
          <w:b/>
          <w:bCs/>
          <w:color w:val="auto"/>
          <w:sz w:val="32"/>
          <w:szCs w:val="32"/>
          <w:u w:val="none"/>
          <w:lang w:val="en-US" w:eastAsia="zh-CN"/>
        </w:rPr>
        <w:t>10</w:t>
      </w:r>
      <w:r>
        <w:rPr>
          <w:rFonts w:hint="default" w:ascii="Times New Roman" w:hAnsi="Times New Roman" w:eastAsia="仿宋_GB2312" w:cs="Times New Roman"/>
          <w:b/>
          <w:bCs/>
          <w:color w:val="auto"/>
          <w:sz w:val="32"/>
          <w:szCs w:val="32"/>
          <w:u w:val="none"/>
        </w:rPr>
        <w:t>日</w:t>
      </w:r>
      <w:r>
        <w:rPr>
          <w:rFonts w:hint="default" w:ascii="Times New Roman" w:hAnsi="Times New Roman" w:eastAsia="仿宋_GB2312" w:cs="Times New Roman"/>
          <w:b/>
          <w:bCs/>
          <w:sz w:val="32"/>
          <w:szCs w:val="32"/>
          <w:u w:val="none"/>
        </w:rPr>
        <w:t>。</w:t>
      </w:r>
      <w:r>
        <w:rPr>
          <w:rFonts w:hint="default" w:ascii="Times New Roman" w:hAnsi="Times New Roman" w:eastAsia="仿宋_GB2312" w:cs="Times New Roman"/>
          <w:sz w:val="32"/>
          <w:szCs w:val="32"/>
          <w:u w:val="none"/>
        </w:rPr>
        <w:t> </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（3）</w:t>
      </w:r>
      <w:r>
        <w:rPr>
          <w:rFonts w:hint="eastAsia" w:eastAsia="仿宋_GB2312" w:cs="Times New Roman"/>
          <w:color w:val="000000" w:themeColor="text1"/>
          <w:sz w:val="32"/>
          <w:szCs w:val="32"/>
          <w:u w:val="none"/>
          <w:lang w:val="en-US" w:eastAsia="zh-CN"/>
          <w14:textFill>
            <w14:solidFill>
              <w14:schemeClr w14:val="tx1"/>
            </w14:solidFill>
          </w14:textFill>
        </w:rPr>
        <w:t>部分</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幼儿园</w:t>
      </w:r>
      <w:r>
        <w:rPr>
          <w:rFonts w:hint="eastAsia" w:eastAsia="仿宋_GB2312" w:cs="Times New Roman"/>
          <w:color w:val="000000" w:themeColor="text1"/>
          <w:sz w:val="32"/>
          <w:szCs w:val="32"/>
          <w:u w:val="none"/>
          <w:lang w:val="en-US" w:eastAsia="zh-CN"/>
          <w14:textFill>
            <w14:solidFill>
              <w14:schemeClr w14:val="tx1"/>
            </w14:solidFill>
          </w14:textFill>
        </w:rPr>
        <w:t>招生时，</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若符合条件的报名人数超出可提供学位数</w:t>
      </w:r>
      <w:r>
        <w:rPr>
          <w:rFonts w:hint="eastAsia" w:eastAsia="仿宋_GB2312" w:cs="Times New Roman"/>
          <w:color w:val="000000" w:themeColor="text1"/>
          <w:sz w:val="32"/>
          <w:szCs w:val="32"/>
          <w:u w:val="none"/>
          <w:lang w:val="en-US" w:eastAsia="zh-CN"/>
          <w14:textFill>
            <w14:solidFill>
              <w14:schemeClr w14:val="tx1"/>
            </w14:solidFill>
          </w14:textFill>
        </w:rPr>
        <w:t>时</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，将采取随机摇号的方式产生录取结果，未被该幼儿园录取的，由区教育局统筹到其他普惠性幼儿园。</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Times New Roman" w:hAnsi="Times New Roman" w:eastAsia="仿宋_GB2312" w:cs="Times New Roman"/>
          <w:color w:val="auto"/>
          <w:sz w:val="32"/>
          <w:szCs w:val="32"/>
          <w:u w:val="none"/>
          <w:lang w:val="en-US" w:eastAsia="zh-CN"/>
        </w:rPr>
      </w:pPr>
      <w:r>
        <w:rPr>
          <w:rFonts w:hint="default" w:ascii="Times New Roman" w:hAnsi="Times New Roman" w:eastAsia="仿宋_GB2312" w:cs="Times New Roman"/>
          <w:color w:val="auto"/>
          <w:sz w:val="32"/>
          <w:szCs w:val="32"/>
          <w:u w:val="none"/>
          <w:lang w:val="en-US" w:eastAsia="zh-CN"/>
        </w:rPr>
        <w:t>（</w:t>
      </w:r>
      <w:r>
        <w:rPr>
          <w:rFonts w:hint="eastAsia" w:ascii="Times New Roman" w:hAnsi="Times New Roman" w:eastAsia="仿宋_GB2312" w:cs="Times New Roman"/>
          <w:color w:val="auto"/>
          <w:sz w:val="32"/>
          <w:szCs w:val="32"/>
          <w:u w:val="none"/>
          <w:lang w:val="en-US" w:eastAsia="zh-CN"/>
        </w:rPr>
        <w:t>4</w:t>
      </w:r>
      <w:r>
        <w:rPr>
          <w:rFonts w:hint="default" w:ascii="Times New Roman" w:hAnsi="Times New Roman" w:eastAsia="仿宋_GB2312" w:cs="Times New Roman"/>
          <w:color w:val="auto"/>
          <w:sz w:val="32"/>
          <w:szCs w:val="32"/>
          <w:u w:val="none"/>
          <w:lang w:val="en-US" w:eastAsia="zh-CN"/>
        </w:rPr>
        <w:t>）</w:t>
      </w:r>
      <w:r>
        <w:rPr>
          <w:rFonts w:hint="eastAsia" w:ascii="Times New Roman" w:hAnsi="Times New Roman" w:eastAsia="仿宋_GB2312" w:cs="Times New Roman"/>
          <w:color w:val="auto"/>
          <w:sz w:val="32"/>
          <w:szCs w:val="32"/>
          <w:u w:val="none"/>
          <w:lang w:val="en-US" w:eastAsia="zh-CN"/>
        </w:rPr>
        <w:t>公办幼儿园在完成片区招生任务后，有剩余学位的，可招收部分片区外适龄幼儿，具体招生通告由各园制定后报区教育局审核。</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3" w:firstLineChars="200"/>
        <w:jc w:val="both"/>
        <w:textAlignment w:val="auto"/>
        <w:outlineLvl w:val="9"/>
        <w:rPr>
          <w:rFonts w:hint="default" w:ascii="Times New Roman" w:hAnsi="Times New Roman" w:eastAsia="仿宋_GB2312" w:cs="Times New Roman"/>
          <w:b/>
          <w:bCs/>
          <w:color w:val="auto"/>
          <w:sz w:val="32"/>
          <w:szCs w:val="32"/>
        </w:rPr>
      </w:pPr>
      <w:r>
        <w:rPr>
          <w:rFonts w:hint="default" w:ascii="Times New Roman" w:hAnsi="Times New Roman" w:eastAsia="仿宋_GB2312" w:cs="Times New Roman"/>
          <w:b/>
          <w:bCs/>
          <w:color w:val="auto"/>
          <w:sz w:val="32"/>
          <w:szCs w:val="32"/>
          <w:lang w:val="en-US" w:eastAsia="zh-CN"/>
        </w:rPr>
        <w:t>2.</w:t>
      </w:r>
      <w:r>
        <w:rPr>
          <w:rFonts w:hint="default" w:ascii="Times New Roman" w:hAnsi="Times New Roman" w:eastAsia="仿宋_GB2312" w:cs="Times New Roman"/>
          <w:b/>
          <w:bCs/>
          <w:color w:val="auto"/>
          <w:sz w:val="32"/>
          <w:szCs w:val="32"/>
        </w:rPr>
        <w:t>民办幼儿园招生对象</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纳入分级收费管理的普惠</w:t>
      </w:r>
      <w:r>
        <w:rPr>
          <w:rFonts w:hint="eastAsia" w:ascii="Times New Roman" w:hAnsi="Times New Roman" w:eastAsia="仿宋_GB2312" w:cs="Times New Roman"/>
          <w:color w:val="auto"/>
          <w:sz w:val="32"/>
          <w:szCs w:val="32"/>
          <w:lang w:eastAsia="zh-CN"/>
        </w:rPr>
        <w:t>性</w:t>
      </w:r>
      <w:r>
        <w:rPr>
          <w:rFonts w:hint="default" w:ascii="Times New Roman" w:hAnsi="Times New Roman" w:eastAsia="仿宋_GB2312" w:cs="Times New Roman"/>
          <w:color w:val="auto"/>
          <w:sz w:val="32"/>
          <w:szCs w:val="32"/>
        </w:rPr>
        <w:t>民办幼儿园应优先招收以下两类幼儿：</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rPr>
      </w:pPr>
      <w:r>
        <w:rPr>
          <w:rFonts w:hint="eastAsia" w:eastAsia="仿宋_GB2312" w:cs="Times New Roman"/>
          <w:color w:val="auto"/>
          <w:sz w:val="32"/>
          <w:szCs w:val="32"/>
          <w:lang w:eastAsia="zh-CN"/>
        </w:rPr>
        <w:t>（</w:t>
      </w:r>
      <w:r>
        <w:rPr>
          <w:rFonts w:hint="eastAsia" w:eastAsia="仿宋_GB2312" w:cs="Times New Roman"/>
          <w:color w:val="auto"/>
          <w:sz w:val="32"/>
          <w:szCs w:val="32"/>
          <w:lang w:val="en-US" w:eastAsia="zh-CN"/>
        </w:rPr>
        <w:t>1</w:t>
      </w:r>
      <w:r>
        <w:rPr>
          <w:rFonts w:hint="eastAsia" w:eastAsia="仿宋_GB2312" w:cs="Times New Roman"/>
          <w:color w:val="auto"/>
          <w:sz w:val="32"/>
          <w:szCs w:val="32"/>
          <w:lang w:eastAsia="zh-CN"/>
        </w:rPr>
        <w:t>）</w:t>
      </w:r>
      <w:r>
        <w:rPr>
          <w:rFonts w:hint="default" w:ascii="Times New Roman" w:hAnsi="Times New Roman" w:eastAsia="仿宋_GB2312" w:cs="Times New Roman"/>
          <w:color w:val="auto"/>
          <w:sz w:val="32"/>
          <w:szCs w:val="32"/>
        </w:rPr>
        <w:t>本</w:t>
      </w:r>
      <w:r>
        <w:rPr>
          <w:rFonts w:hint="default" w:ascii="Times New Roman" w:hAnsi="Times New Roman" w:eastAsia="仿宋_GB2312" w:cs="Times New Roman"/>
          <w:color w:val="auto"/>
          <w:sz w:val="32"/>
          <w:szCs w:val="32"/>
          <w:lang w:eastAsia="zh-CN"/>
        </w:rPr>
        <w:t>区</w:t>
      </w:r>
      <w:r>
        <w:rPr>
          <w:rFonts w:hint="default" w:ascii="Times New Roman" w:hAnsi="Times New Roman" w:eastAsia="仿宋_GB2312" w:cs="Times New Roman"/>
          <w:color w:val="auto"/>
          <w:sz w:val="32"/>
          <w:szCs w:val="32"/>
        </w:rPr>
        <w:t>户籍适龄</w:t>
      </w:r>
      <w:r>
        <w:rPr>
          <w:rFonts w:hint="eastAsia" w:ascii="Times New Roman" w:hAnsi="Times New Roman" w:eastAsia="仿宋_GB2312" w:cs="Times New Roman"/>
          <w:color w:val="auto"/>
          <w:sz w:val="32"/>
          <w:szCs w:val="32"/>
          <w:lang w:eastAsia="zh-CN"/>
        </w:rPr>
        <w:t>幼儿</w:t>
      </w:r>
      <w:r>
        <w:rPr>
          <w:rFonts w:hint="default" w:ascii="Times New Roman" w:hAnsi="Times New Roman" w:eastAsia="仿宋_GB2312" w:cs="Times New Roman"/>
          <w:color w:val="auto"/>
          <w:sz w:val="32"/>
          <w:szCs w:val="32"/>
        </w:rPr>
        <w: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（2）父</w:t>
      </w:r>
      <w:r>
        <w:rPr>
          <w:rFonts w:hint="default" w:ascii="Times New Roman" w:hAnsi="Times New Roman" w:eastAsia="仿宋_GB2312" w:cs="Times New Roman"/>
          <w:color w:val="auto"/>
          <w:sz w:val="32"/>
          <w:szCs w:val="32"/>
          <w:lang w:eastAsia="zh-CN"/>
        </w:rPr>
        <w:t>亲</w:t>
      </w:r>
      <w:r>
        <w:rPr>
          <w:rFonts w:hint="default" w:ascii="Times New Roman" w:hAnsi="Times New Roman" w:eastAsia="仿宋_GB2312" w:cs="Times New Roman"/>
          <w:color w:val="auto"/>
          <w:sz w:val="32"/>
          <w:szCs w:val="32"/>
        </w:rPr>
        <w:t>（母</w:t>
      </w:r>
      <w:r>
        <w:rPr>
          <w:rFonts w:hint="default" w:ascii="Times New Roman" w:hAnsi="Times New Roman" w:eastAsia="仿宋_GB2312" w:cs="Times New Roman"/>
          <w:color w:val="auto"/>
          <w:sz w:val="32"/>
          <w:szCs w:val="32"/>
          <w:lang w:eastAsia="zh-CN"/>
        </w:rPr>
        <w:t>亲</w:t>
      </w:r>
      <w:r>
        <w:rPr>
          <w:rFonts w:hint="default" w:ascii="Times New Roman" w:hAnsi="Times New Roman" w:eastAsia="仿宋_GB2312" w:cs="Times New Roman"/>
          <w:color w:val="auto"/>
          <w:sz w:val="32"/>
          <w:szCs w:val="32"/>
        </w:rPr>
        <w:t>）近一年在翔安区居住、务工和参加我市社会保</w:t>
      </w:r>
      <w:r>
        <w:rPr>
          <w:rFonts w:hint="default" w:ascii="Times New Roman" w:hAnsi="Times New Roman" w:eastAsia="仿宋_GB2312" w:cs="Times New Roman"/>
          <w:color w:val="auto"/>
          <w:sz w:val="32"/>
          <w:szCs w:val="32"/>
          <w:lang w:eastAsia="zh-CN"/>
        </w:rPr>
        <w:t>险</w:t>
      </w:r>
      <w:r>
        <w:rPr>
          <w:rFonts w:hint="default" w:ascii="Times New Roman" w:hAnsi="Times New Roman" w:eastAsia="仿宋_GB2312" w:cs="Times New Roman"/>
          <w:color w:val="auto"/>
          <w:sz w:val="32"/>
          <w:szCs w:val="32"/>
        </w:rPr>
        <w:t>的进城务工人员随迁适龄</w:t>
      </w:r>
      <w:r>
        <w:rPr>
          <w:rFonts w:hint="eastAsia" w:ascii="Times New Roman" w:hAnsi="Times New Roman" w:eastAsia="仿宋_GB2312" w:cs="Times New Roman"/>
          <w:color w:val="auto"/>
          <w:sz w:val="32"/>
          <w:szCs w:val="32"/>
          <w:lang w:eastAsia="zh-CN"/>
        </w:rPr>
        <w:t>幼儿</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eastAsia="zh-CN"/>
        </w:rPr>
        <w:t>其中</w:t>
      </w:r>
      <w:r>
        <w:rPr>
          <w:rFonts w:hint="default" w:ascii="Times New Roman" w:hAnsi="Times New Roman" w:eastAsia="仿宋_GB2312" w:cs="Times New Roman"/>
          <w:color w:val="auto"/>
          <w:sz w:val="32"/>
          <w:szCs w:val="32"/>
        </w:rPr>
        <w:t>属于城镇小区配套幼儿园的，在确保优先招收本小区户籍适龄</w:t>
      </w:r>
      <w:r>
        <w:rPr>
          <w:rFonts w:hint="default" w:ascii="Times New Roman" w:hAnsi="Times New Roman" w:eastAsia="仿宋_GB2312" w:cs="Times New Roman"/>
          <w:color w:val="auto"/>
          <w:sz w:val="32"/>
          <w:szCs w:val="32"/>
          <w:lang w:eastAsia="zh-CN"/>
        </w:rPr>
        <w:t>幼儿</w:t>
      </w:r>
      <w:r>
        <w:rPr>
          <w:rFonts w:hint="default" w:ascii="Times New Roman" w:hAnsi="Times New Roman" w:eastAsia="仿宋_GB2312" w:cs="Times New Roman"/>
          <w:color w:val="auto"/>
          <w:sz w:val="32"/>
          <w:szCs w:val="32"/>
        </w:rPr>
        <w:t>前提下，剩余学位方可对小区外符合招生条件的适龄</w:t>
      </w:r>
      <w:r>
        <w:rPr>
          <w:rFonts w:hint="default" w:ascii="Times New Roman" w:hAnsi="Times New Roman" w:eastAsia="仿宋_GB2312" w:cs="Times New Roman"/>
          <w:color w:val="auto"/>
          <w:sz w:val="32"/>
          <w:szCs w:val="32"/>
          <w:lang w:eastAsia="zh-CN"/>
        </w:rPr>
        <w:t>幼儿</w:t>
      </w:r>
      <w:r>
        <w:rPr>
          <w:rFonts w:hint="default" w:ascii="Times New Roman" w:hAnsi="Times New Roman" w:eastAsia="仿宋_GB2312" w:cs="Times New Roman"/>
          <w:color w:val="auto"/>
          <w:sz w:val="32"/>
          <w:szCs w:val="32"/>
        </w:rPr>
        <w:t>开放。</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3" w:firstLineChars="200"/>
        <w:jc w:val="both"/>
        <w:textAlignment w:val="auto"/>
        <w:outlineLvl w:val="9"/>
        <w:rPr>
          <w:rFonts w:hint="eastAsia" w:ascii="Times New Roman" w:hAnsi="Times New Roman" w:eastAsia="楷体_GB2312" w:cs="Times New Roman"/>
          <w:b/>
          <w:bCs/>
          <w:sz w:val="32"/>
          <w:szCs w:val="32"/>
          <w:lang w:val="en-US" w:eastAsia="zh-CN"/>
        </w:rPr>
      </w:pPr>
      <w:r>
        <w:rPr>
          <w:rFonts w:hint="default" w:ascii="Times New Roman" w:hAnsi="Times New Roman" w:eastAsia="楷体_GB2312" w:cs="Times New Roman"/>
          <w:b/>
          <w:bCs/>
          <w:sz w:val="32"/>
          <w:szCs w:val="32"/>
          <w:lang w:val="en-US" w:eastAsia="zh-CN"/>
        </w:rPr>
        <w:t>（二）</w:t>
      </w:r>
      <w:r>
        <w:rPr>
          <w:rFonts w:hint="eastAsia" w:ascii="Times New Roman" w:hAnsi="Times New Roman" w:eastAsia="楷体_GB2312" w:cs="Times New Roman"/>
          <w:b/>
          <w:bCs/>
          <w:sz w:val="32"/>
          <w:szCs w:val="32"/>
          <w:lang w:val="en-US" w:eastAsia="zh-CN"/>
        </w:rPr>
        <w:t>有关说明</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color w:val="auto"/>
          <w:sz w:val="32"/>
          <w:szCs w:val="32"/>
          <w:u w:val="none"/>
        </w:rPr>
        <w:t>购置商品房落户的适龄幼儿父亲或母亲持有实际居住地的房屋产权比例应超过50%（不含50%）</w:t>
      </w:r>
      <w:r>
        <w:rPr>
          <w:rFonts w:hint="default" w:ascii="Times New Roman" w:hAnsi="Times New Roman" w:eastAsia="仿宋_GB2312" w:cs="Times New Roman"/>
          <w:color w:val="auto"/>
          <w:sz w:val="32"/>
          <w:szCs w:val="32"/>
          <w:u w:val="none"/>
          <w:lang w:eastAsia="zh-CN"/>
        </w:rPr>
        <w:t>，</w:t>
      </w:r>
      <w:r>
        <w:rPr>
          <w:rFonts w:hint="default" w:ascii="Times New Roman" w:hAnsi="Times New Roman" w:eastAsia="仿宋_GB2312" w:cs="Times New Roman"/>
          <w:color w:val="auto"/>
          <w:sz w:val="32"/>
          <w:szCs w:val="32"/>
          <w:u w:val="none"/>
        </w:rPr>
        <w:t>适龄幼儿的父亲和母亲产权比例相加超过50%的，视同符合超过50%要求。若产权是适龄幼儿父亲</w:t>
      </w:r>
      <w:r>
        <w:rPr>
          <w:rFonts w:hint="default" w:ascii="Times New Roman" w:hAnsi="Times New Roman" w:eastAsia="仿宋_GB2312" w:cs="Times New Roman"/>
          <w:color w:val="auto"/>
          <w:sz w:val="32"/>
          <w:szCs w:val="32"/>
          <w:u w:val="none"/>
          <w:lang w:eastAsia="zh-CN"/>
        </w:rPr>
        <w:t>（</w:t>
      </w:r>
      <w:r>
        <w:rPr>
          <w:rFonts w:hint="default" w:ascii="Times New Roman" w:hAnsi="Times New Roman" w:eastAsia="仿宋_GB2312" w:cs="Times New Roman"/>
          <w:color w:val="auto"/>
          <w:sz w:val="32"/>
          <w:szCs w:val="32"/>
          <w:u w:val="none"/>
        </w:rPr>
        <w:t>母亲</w:t>
      </w:r>
      <w:r>
        <w:rPr>
          <w:rFonts w:hint="default" w:ascii="Times New Roman" w:hAnsi="Times New Roman" w:eastAsia="仿宋_GB2312" w:cs="Times New Roman"/>
          <w:color w:val="auto"/>
          <w:sz w:val="32"/>
          <w:szCs w:val="32"/>
          <w:u w:val="none"/>
          <w:lang w:eastAsia="zh-CN"/>
        </w:rPr>
        <w:t>）</w:t>
      </w:r>
      <w:r>
        <w:rPr>
          <w:rFonts w:hint="default" w:ascii="Times New Roman" w:hAnsi="Times New Roman" w:eastAsia="仿宋_GB2312" w:cs="Times New Roman"/>
          <w:color w:val="auto"/>
          <w:sz w:val="32"/>
          <w:szCs w:val="32"/>
          <w:u w:val="none"/>
        </w:rPr>
        <w:t>与祖父母（或外祖父母）共有，且幼儿父</w:t>
      </w:r>
      <w:r>
        <w:rPr>
          <w:rFonts w:hint="default" w:ascii="Times New Roman" w:hAnsi="Times New Roman" w:eastAsia="仿宋_GB2312" w:cs="Times New Roman"/>
          <w:color w:val="auto"/>
          <w:sz w:val="32"/>
          <w:szCs w:val="32"/>
          <w:u w:val="none"/>
          <w:lang w:eastAsia="zh-CN"/>
        </w:rPr>
        <w:t>亲</w:t>
      </w:r>
      <w:r>
        <w:rPr>
          <w:rFonts w:hint="default" w:ascii="Times New Roman" w:hAnsi="Times New Roman" w:eastAsia="仿宋_GB2312" w:cs="Times New Roman"/>
          <w:color w:val="auto"/>
          <w:sz w:val="32"/>
          <w:szCs w:val="32"/>
          <w:u w:val="none"/>
        </w:rPr>
        <w:t>（母</w:t>
      </w:r>
      <w:r>
        <w:rPr>
          <w:rFonts w:hint="default" w:ascii="Times New Roman" w:hAnsi="Times New Roman" w:eastAsia="仿宋_GB2312" w:cs="Times New Roman"/>
          <w:color w:val="auto"/>
          <w:sz w:val="32"/>
          <w:szCs w:val="32"/>
          <w:u w:val="none"/>
          <w:lang w:eastAsia="zh-CN"/>
        </w:rPr>
        <w:t>亲</w:t>
      </w:r>
      <w:r>
        <w:rPr>
          <w:rFonts w:hint="default" w:ascii="Times New Roman" w:hAnsi="Times New Roman" w:eastAsia="仿宋_GB2312" w:cs="Times New Roman"/>
          <w:color w:val="auto"/>
          <w:sz w:val="32"/>
          <w:szCs w:val="32"/>
          <w:u w:val="none"/>
        </w:rPr>
        <w:t>）产权比例达50%（含50%）以上的，视同符合要求。</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u w:val="none"/>
        </w:rPr>
      </w:pPr>
      <w:r>
        <w:rPr>
          <w:rFonts w:hint="default" w:ascii="Times New Roman" w:hAnsi="Times New Roman" w:eastAsia="仿宋_GB2312" w:cs="Times New Roman"/>
          <w:color w:val="auto"/>
          <w:sz w:val="32"/>
          <w:szCs w:val="32"/>
          <w:u w:val="none"/>
          <w:lang w:val="en-US" w:eastAsia="zh-CN"/>
        </w:rPr>
        <w:t>2.</w:t>
      </w:r>
      <w:r>
        <w:rPr>
          <w:rFonts w:hint="default" w:ascii="Times New Roman" w:hAnsi="Times New Roman" w:eastAsia="仿宋_GB2312" w:cs="Times New Roman"/>
          <w:sz w:val="32"/>
          <w:szCs w:val="32"/>
          <w:u w:val="none"/>
        </w:rPr>
        <w:t>若适龄幼儿及父</w:t>
      </w:r>
      <w:r>
        <w:rPr>
          <w:rFonts w:hint="default" w:ascii="Times New Roman" w:hAnsi="Times New Roman" w:eastAsia="仿宋_GB2312" w:cs="Times New Roman"/>
          <w:sz w:val="32"/>
          <w:szCs w:val="32"/>
          <w:u w:val="none"/>
          <w:lang w:eastAsia="zh-CN"/>
        </w:rPr>
        <w:t>亲</w:t>
      </w:r>
      <w:r>
        <w:rPr>
          <w:rFonts w:hint="default" w:ascii="Times New Roman" w:hAnsi="Times New Roman" w:eastAsia="仿宋_GB2312" w:cs="Times New Roman"/>
          <w:sz w:val="32"/>
          <w:szCs w:val="32"/>
          <w:u w:val="none"/>
        </w:rPr>
        <w:t>（母</w:t>
      </w:r>
      <w:r>
        <w:rPr>
          <w:rFonts w:hint="default" w:ascii="Times New Roman" w:hAnsi="Times New Roman" w:eastAsia="仿宋_GB2312" w:cs="Times New Roman"/>
          <w:sz w:val="32"/>
          <w:szCs w:val="32"/>
          <w:u w:val="none"/>
          <w:lang w:eastAsia="zh-CN"/>
        </w:rPr>
        <w:t>亲</w:t>
      </w:r>
      <w:r>
        <w:rPr>
          <w:rFonts w:hint="default" w:ascii="Times New Roman" w:hAnsi="Times New Roman" w:eastAsia="仿宋_GB2312" w:cs="Times New Roman"/>
          <w:sz w:val="32"/>
          <w:szCs w:val="32"/>
          <w:u w:val="none"/>
        </w:rPr>
        <w:t>）的户口与祖父母或外祖父母同册，房屋产权人为祖父母或外祖父母</w:t>
      </w:r>
      <w:r>
        <w:rPr>
          <w:rFonts w:hint="default" w:ascii="Times New Roman" w:hAnsi="Times New Roman" w:eastAsia="仿宋_GB2312" w:cs="Times New Roman"/>
          <w:sz w:val="32"/>
          <w:szCs w:val="32"/>
          <w:u w:val="none"/>
          <w:lang w:eastAsia="zh-CN"/>
        </w:rPr>
        <w:t>，</w:t>
      </w:r>
      <w:r>
        <w:rPr>
          <w:rFonts w:hint="default" w:ascii="Times New Roman" w:hAnsi="Times New Roman" w:eastAsia="仿宋_GB2312" w:cs="Times New Roman"/>
          <w:sz w:val="32"/>
          <w:szCs w:val="32"/>
          <w:u w:val="none"/>
        </w:rPr>
        <w:t>且适龄幼儿的父</w:t>
      </w:r>
      <w:r>
        <w:rPr>
          <w:rFonts w:hint="default" w:ascii="Times New Roman" w:hAnsi="Times New Roman" w:eastAsia="仿宋_GB2312" w:cs="Times New Roman"/>
          <w:sz w:val="32"/>
          <w:szCs w:val="32"/>
          <w:u w:val="none"/>
          <w:lang w:eastAsia="zh-CN"/>
        </w:rPr>
        <w:t>亲</w:t>
      </w:r>
      <w:r>
        <w:rPr>
          <w:rFonts w:hint="default" w:ascii="Times New Roman" w:hAnsi="Times New Roman" w:eastAsia="仿宋_GB2312" w:cs="Times New Roman"/>
          <w:sz w:val="32"/>
          <w:szCs w:val="32"/>
          <w:u w:val="none"/>
        </w:rPr>
        <w:t>（母</w:t>
      </w:r>
      <w:r>
        <w:rPr>
          <w:rFonts w:hint="default" w:ascii="Times New Roman" w:hAnsi="Times New Roman" w:eastAsia="仿宋_GB2312" w:cs="Times New Roman"/>
          <w:sz w:val="32"/>
          <w:szCs w:val="32"/>
          <w:u w:val="none"/>
          <w:lang w:eastAsia="zh-CN"/>
        </w:rPr>
        <w:t>亲</w:t>
      </w:r>
      <w:r>
        <w:rPr>
          <w:rFonts w:hint="default" w:ascii="Times New Roman" w:hAnsi="Times New Roman" w:eastAsia="仿宋_GB2312" w:cs="Times New Roman"/>
          <w:sz w:val="32"/>
          <w:szCs w:val="32"/>
          <w:u w:val="none"/>
        </w:rPr>
        <w:t>）在厦确无房产的，须提供由房管部门出具的父母双方在厦无房证明，经查实后，可视为片区内的招生对象。</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color w:val="auto"/>
          <w:sz w:val="32"/>
          <w:szCs w:val="32"/>
          <w:u w:val="none"/>
          <w:lang w:val="en-US" w:eastAsia="zh-CN"/>
        </w:rPr>
        <w:t>3.</w:t>
      </w:r>
      <w:r>
        <w:rPr>
          <w:rFonts w:hint="default" w:ascii="Times New Roman" w:hAnsi="Times New Roman" w:eastAsia="仿宋_GB2312" w:cs="Times New Roman"/>
          <w:sz w:val="32"/>
          <w:szCs w:val="32"/>
          <w:u w:val="none"/>
          <w:lang w:eastAsia="zh-CN"/>
        </w:rPr>
        <w:t>人才子女、驻军子女、</w:t>
      </w:r>
      <w:r>
        <w:rPr>
          <w:rFonts w:hint="eastAsia" w:ascii="Times New Roman" w:hAnsi="Times New Roman" w:eastAsia="仿宋_GB2312" w:cs="Times New Roman"/>
          <w:color w:val="auto"/>
          <w:sz w:val="32"/>
          <w:szCs w:val="32"/>
          <w:u w:val="none"/>
          <w:lang w:eastAsia="zh-CN"/>
        </w:rPr>
        <w:t>港澳台</w:t>
      </w:r>
      <w:r>
        <w:rPr>
          <w:rFonts w:hint="default" w:ascii="Times New Roman" w:hAnsi="Times New Roman" w:eastAsia="仿宋_GB2312" w:cs="Times New Roman"/>
          <w:color w:val="auto"/>
          <w:sz w:val="32"/>
          <w:szCs w:val="32"/>
          <w:u w:val="none"/>
          <w:lang w:eastAsia="zh-CN"/>
        </w:rPr>
        <w:t>子女</w:t>
      </w:r>
      <w:r>
        <w:rPr>
          <w:rFonts w:hint="default" w:ascii="Times New Roman" w:hAnsi="Times New Roman" w:eastAsia="仿宋_GB2312" w:cs="Times New Roman"/>
          <w:sz w:val="32"/>
          <w:szCs w:val="32"/>
          <w:u w:val="none"/>
          <w:lang w:eastAsia="zh-CN"/>
        </w:rPr>
        <w:t>等享有政策性照顾入园待遇的，</w:t>
      </w:r>
      <w:r>
        <w:rPr>
          <w:rFonts w:hint="eastAsia" w:eastAsia="仿宋_GB2312" w:cs="Times New Roman"/>
          <w:sz w:val="32"/>
          <w:szCs w:val="32"/>
          <w:u w:val="none"/>
          <w:lang w:eastAsia="zh-CN"/>
        </w:rPr>
        <w:t>家长应于</w:t>
      </w:r>
      <w:r>
        <w:rPr>
          <w:rFonts w:hint="eastAsia" w:eastAsia="仿宋_GB2312" w:cs="Times New Roman"/>
          <w:sz w:val="32"/>
          <w:szCs w:val="32"/>
          <w:u w:val="none"/>
          <w:lang w:val="en-US" w:eastAsia="zh-CN"/>
        </w:rPr>
        <w:t>8月1日前至区教育局教育科登记，</w:t>
      </w:r>
      <w:r>
        <w:rPr>
          <w:rFonts w:hint="default" w:ascii="Times New Roman" w:hAnsi="Times New Roman" w:eastAsia="仿宋_GB2312" w:cs="Times New Roman"/>
          <w:sz w:val="32"/>
          <w:szCs w:val="32"/>
          <w:u w:val="none"/>
          <w:lang w:val="en-US" w:eastAsia="zh-CN"/>
        </w:rPr>
        <w:t>按照有关文件审核</w:t>
      </w:r>
      <w:r>
        <w:rPr>
          <w:rFonts w:hint="default" w:ascii="Times New Roman" w:hAnsi="Times New Roman" w:eastAsia="仿宋_GB2312" w:cs="Times New Roman"/>
          <w:sz w:val="32"/>
          <w:szCs w:val="32"/>
          <w:u w:val="none"/>
          <w:lang w:eastAsia="zh-CN"/>
        </w:rPr>
        <w:t>相关条件后</w:t>
      </w:r>
      <w:r>
        <w:rPr>
          <w:rFonts w:hint="default" w:ascii="Times New Roman" w:hAnsi="Times New Roman" w:eastAsia="仿宋_GB2312" w:cs="Times New Roman"/>
          <w:sz w:val="32"/>
          <w:szCs w:val="32"/>
          <w:u w:val="none"/>
          <w:lang w:val="en-US" w:eastAsia="zh-CN"/>
        </w:rPr>
        <w:t>，</w:t>
      </w:r>
      <w:r>
        <w:rPr>
          <w:rFonts w:hint="default" w:ascii="Times New Roman" w:hAnsi="Times New Roman" w:eastAsia="仿宋_GB2312" w:cs="Times New Roman"/>
          <w:color w:val="auto"/>
          <w:sz w:val="32"/>
          <w:szCs w:val="32"/>
          <w:lang w:eastAsia="zh-CN"/>
        </w:rPr>
        <w:t>由</w:t>
      </w:r>
      <w:r>
        <w:rPr>
          <w:rFonts w:hint="default" w:ascii="Times New Roman" w:hAnsi="Times New Roman" w:eastAsia="仿宋_GB2312" w:cs="Times New Roman"/>
          <w:sz w:val="32"/>
          <w:szCs w:val="32"/>
          <w:lang w:eastAsia="zh-CN"/>
        </w:rPr>
        <w:t>区教育局根据学位情况统筹安排</w:t>
      </w:r>
      <w:r>
        <w:rPr>
          <w:rFonts w:hint="eastAsia" w:ascii="Times New Roman" w:hAnsi="Times New Roman" w:eastAsia="仿宋_GB2312" w:cs="Times New Roman"/>
          <w:sz w:val="32"/>
          <w:szCs w:val="32"/>
          <w:lang w:eastAsia="zh-CN"/>
        </w:rPr>
        <w:t>到有学位的幼儿园</w:t>
      </w:r>
      <w:r>
        <w:rPr>
          <w:rFonts w:hint="default" w:ascii="Times New Roman" w:hAnsi="Times New Roman" w:eastAsia="仿宋_GB2312" w:cs="Times New Roman"/>
          <w:sz w:val="32"/>
          <w:szCs w:val="32"/>
          <w:lang w:eastAsia="zh-CN"/>
        </w:rPr>
        <w:t>就</w:t>
      </w:r>
      <w:r>
        <w:rPr>
          <w:rFonts w:hint="eastAsia" w:ascii="Times New Roman" w:hAnsi="Times New Roman" w:eastAsia="仿宋_GB2312" w:cs="Times New Roman"/>
          <w:sz w:val="32"/>
          <w:szCs w:val="32"/>
          <w:lang w:eastAsia="zh-CN"/>
        </w:rPr>
        <w:t>读</w:t>
      </w:r>
      <w:r>
        <w:rPr>
          <w:rFonts w:hint="default" w:ascii="Times New Roman" w:hAnsi="Times New Roman" w:eastAsia="仿宋_GB2312" w:cs="Times New Roman"/>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color w:val="auto"/>
          <w:sz w:val="32"/>
          <w:szCs w:val="32"/>
          <w:u w:val="none"/>
          <w:lang w:val="en-US" w:eastAsia="zh-CN"/>
        </w:rPr>
        <w:t>4.</w:t>
      </w:r>
      <w:r>
        <w:rPr>
          <w:rFonts w:hint="default" w:ascii="Times New Roman" w:hAnsi="Times New Roman" w:eastAsia="仿宋_GB2312" w:cs="Times New Roman"/>
          <w:color w:val="auto"/>
          <w:sz w:val="32"/>
          <w:szCs w:val="32"/>
          <w:u w:val="none"/>
          <w:lang w:eastAsia="zh-CN"/>
        </w:rPr>
        <w:t>因政府拆迁建设原因造成户口和住所分离的招生对象，经</w:t>
      </w:r>
      <w:r>
        <w:rPr>
          <w:rFonts w:hint="eastAsia" w:ascii="Times New Roman" w:hAnsi="Times New Roman" w:eastAsia="仿宋_GB2312" w:cs="Times New Roman"/>
          <w:color w:val="auto"/>
          <w:sz w:val="32"/>
          <w:szCs w:val="32"/>
          <w:u w:val="none"/>
          <w:lang w:val="en-US" w:eastAsia="zh-CN"/>
        </w:rPr>
        <w:t>各镇街</w:t>
      </w:r>
      <w:r>
        <w:rPr>
          <w:rFonts w:hint="default" w:ascii="Times New Roman" w:hAnsi="Times New Roman" w:eastAsia="仿宋_GB2312" w:cs="Times New Roman"/>
          <w:color w:val="auto"/>
          <w:sz w:val="32"/>
          <w:szCs w:val="32"/>
          <w:u w:val="none"/>
          <w:lang w:eastAsia="zh-CN"/>
        </w:rPr>
        <w:t>确认后，</w:t>
      </w:r>
      <w:r>
        <w:rPr>
          <w:rFonts w:hint="eastAsia" w:eastAsia="仿宋_GB2312" w:cs="Times New Roman"/>
          <w:color w:val="auto"/>
          <w:sz w:val="32"/>
          <w:szCs w:val="32"/>
          <w:u w:val="none"/>
          <w:lang w:eastAsia="zh-CN"/>
        </w:rPr>
        <w:t>由各镇街教育办于</w:t>
      </w:r>
      <w:r>
        <w:rPr>
          <w:rFonts w:hint="eastAsia" w:eastAsia="仿宋_GB2312" w:cs="Times New Roman"/>
          <w:color w:val="auto"/>
          <w:sz w:val="32"/>
          <w:szCs w:val="32"/>
          <w:u w:val="none"/>
          <w:lang w:val="en-US" w:eastAsia="zh-CN"/>
        </w:rPr>
        <w:t>8月1日前将相关对象材料报送至区教育局教育科，</w:t>
      </w:r>
      <w:r>
        <w:rPr>
          <w:rFonts w:hint="default" w:ascii="Times New Roman" w:hAnsi="Times New Roman" w:eastAsia="仿宋_GB2312" w:cs="Times New Roman"/>
          <w:color w:val="auto"/>
          <w:sz w:val="32"/>
          <w:szCs w:val="32"/>
          <w:lang w:eastAsia="zh-CN"/>
        </w:rPr>
        <w:t>由</w:t>
      </w:r>
      <w:r>
        <w:rPr>
          <w:rFonts w:hint="default" w:ascii="Times New Roman" w:hAnsi="Times New Roman" w:eastAsia="仿宋_GB2312" w:cs="Times New Roman"/>
          <w:sz w:val="32"/>
          <w:szCs w:val="32"/>
          <w:lang w:eastAsia="zh-CN"/>
        </w:rPr>
        <w:t>区教育局根据学位情况统筹安排</w:t>
      </w:r>
      <w:r>
        <w:rPr>
          <w:rFonts w:hint="eastAsia" w:ascii="Times New Roman" w:hAnsi="Times New Roman" w:eastAsia="仿宋_GB2312" w:cs="Times New Roman"/>
          <w:sz w:val="32"/>
          <w:szCs w:val="32"/>
          <w:lang w:eastAsia="zh-CN"/>
        </w:rPr>
        <w:t>到有学位的幼儿园</w:t>
      </w:r>
      <w:r>
        <w:rPr>
          <w:rFonts w:hint="default" w:ascii="Times New Roman" w:hAnsi="Times New Roman" w:eastAsia="仿宋_GB2312" w:cs="Times New Roman"/>
          <w:sz w:val="32"/>
          <w:szCs w:val="32"/>
          <w:lang w:eastAsia="zh-CN"/>
        </w:rPr>
        <w:t>就</w:t>
      </w:r>
      <w:r>
        <w:rPr>
          <w:rFonts w:hint="eastAsia" w:ascii="Times New Roman" w:hAnsi="Times New Roman" w:eastAsia="仿宋_GB2312" w:cs="Times New Roman"/>
          <w:sz w:val="32"/>
          <w:szCs w:val="32"/>
          <w:lang w:eastAsia="zh-CN"/>
        </w:rPr>
        <w:t>读</w:t>
      </w:r>
      <w:r>
        <w:rPr>
          <w:rFonts w:hint="default" w:ascii="Times New Roman" w:hAnsi="Times New Roman" w:eastAsia="仿宋_GB2312" w:cs="Times New Roman"/>
          <w:sz w:val="32"/>
          <w:szCs w:val="32"/>
        </w:rPr>
        <w: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Times New Roman" w:hAnsi="Times New Roman" w:eastAsia="黑体" w:cs="Times New Roman"/>
          <w:sz w:val="32"/>
          <w:szCs w:val="32"/>
          <w:lang w:val="en-US" w:eastAsia="zh-CN"/>
        </w:rPr>
      </w:pPr>
      <w:r>
        <w:rPr>
          <w:rFonts w:hint="eastAsia" w:eastAsia="黑体" w:cs="Times New Roman"/>
          <w:sz w:val="32"/>
          <w:szCs w:val="32"/>
          <w:lang w:eastAsia="zh-CN"/>
        </w:rPr>
        <w:t>三、</w:t>
      </w:r>
      <w:r>
        <w:rPr>
          <w:rFonts w:hint="default" w:ascii="Times New Roman" w:hAnsi="Times New Roman" w:eastAsia="黑体" w:cs="Times New Roman"/>
          <w:sz w:val="32"/>
          <w:szCs w:val="32"/>
        </w:rPr>
        <w:t>报名时间</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全区各类幼儿园新生报名时间统一确定为</w:t>
      </w:r>
      <w:r>
        <w:rPr>
          <w:rFonts w:hint="eastAsia" w:eastAsia="仿宋_GB2312" w:cs="Times New Roman"/>
          <w:color w:val="auto"/>
          <w:sz w:val="32"/>
          <w:szCs w:val="32"/>
          <w:u w:val="none"/>
          <w:lang w:eastAsia="zh-CN"/>
        </w:rPr>
        <w:t>2024</w:t>
      </w:r>
      <w:r>
        <w:rPr>
          <w:rFonts w:hint="default" w:ascii="Times New Roman" w:hAnsi="Times New Roman" w:eastAsia="仿宋_GB2312" w:cs="Times New Roman"/>
          <w:color w:val="auto"/>
          <w:sz w:val="32"/>
          <w:szCs w:val="32"/>
          <w:u w:val="none"/>
        </w:rPr>
        <w:t>年8月</w:t>
      </w:r>
      <w:r>
        <w:rPr>
          <w:rFonts w:hint="eastAsia" w:eastAsia="仿宋_GB2312" w:cs="Times New Roman"/>
          <w:color w:val="auto"/>
          <w:sz w:val="32"/>
          <w:szCs w:val="32"/>
          <w:u w:val="none"/>
          <w:lang w:val="en-US" w:eastAsia="zh-CN"/>
        </w:rPr>
        <w:t>11</w:t>
      </w:r>
      <w:r>
        <w:rPr>
          <w:rFonts w:hint="default" w:ascii="Times New Roman" w:hAnsi="Times New Roman" w:eastAsia="仿宋_GB2312" w:cs="Times New Roman"/>
          <w:color w:val="auto"/>
          <w:sz w:val="32"/>
          <w:szCs w:val="32"/>
          <w:u w:val="none"/>
        </w:rPr>
        <w:t>日</w:t>
      </w:r>
      <w:r>
        <w:rPr>
          <w:rFonts w:hint="eastAsia" w:ascii="Times New Roman" w:hAnsi="Times New Roman" w:eastAsia="仿宋_GB2312" w:cs="Times New Roman"/>
          <w:color w:val="auto"/>
          <w:sz w:val="32"/>
          <w:szCs w:val="32"/>
          <w:lang w:eastAsia="zh-CN"/>
        </w:rPr>
        <w:t>（星期日）</w:t>
      </w:r>
      <w:r>
        <w:rPr>
          <w:rFonts w:hint="default" w:ascii="Times New Roman" w:hAnsi="Times New Roman" w:eastAsia="仿宋_GB2312" w:cs="Times New Roman"/>
          <w:color w:val="auto"/>
          <w:sz w:val="32"/>
          <w:szCs w:val="32"/>
        </w:rPr>
        <w:t>。未经区教育局批准，公民办幼儿园均不得提前</w:t>
      </w:r>
      <w:r>
        <w:rPr>
          <w:rFonts w:hint="default" w:ascii="Times New Roman" w:hAnsi="Times New Roman" w:eastAsia="仿宋_GB2312" w:cs="Times New Roman"/>
          <w:sz w:val="32"/>
          <w:szCs w:val="32"/>
        </w:rPr>
        <w:t>招生。</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Times New Roman" w:hAnsi="Times New Roman" w:eastAsia="黑体" w:cs="Times New Roman"/>
          <w:sz w:val="32"/>
          <w:szCs w:val="32"/>
        </w:rPr>
      </w:pPr>
      <w:r>
        <w:rPr>
          <w:rFonts w:hint="default" w:ascii="Times New Roman" w:hAnsi="Times New Roman" w:eastAsia="黑体" w:cs="Times New Roman"/>
          <w:sz w:val="32"/>
          <w:szCs w:val="32"/>
          <w:lang w:eastAsia="zh-CN"/>
        </w:rPr>
        <w:t>四</w:t>
      </w:r>
      <w:r>
        <w:rPr>
          <w:rFonts w:hint="default" w:ascii="Times New Roman" w:hAnsi="Times New Roman" w:eastAsia="黑体" w:cs="Times New Roman"/>
          <w:sz w:val="32"/>
          <w:szCs w:val="32"/>
        </w:rPr>
        <w:t>、招生程序</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3" w:firstLineChars="200"/>
        <w:jc w:val="both"/>
        <w:textAlignment w:val="auto"/>
        <w:outlineLvl w:val="9"/>
        <w:rPr>
          <w:rFonts w:hint="eastAsia" w:ascii="Times New Roman" w:hAnsi="Times New Roman" w:eastAsia="楷体_GB2312" w:cs="Times New Roman"/>
          <w:b/>
          <w:bCs/>
          <w:sz w:val="32"/>
          <w:szCs w:val="32"/>
          <w:lang w:eastAsia="zh-CN"/>
        </w:rPr>
      </w:pPr>
      <w:r>
        <w:rPr>
          <w:rFonts w:hint="default" w:ascii="Times New Roman" w:hAnsi="Times New Roman" w:eastAsia="楷体_GB2312" w:cs="Times New Roman"/>
          <w:b/>
          <w:bCs/>
          <w:sz w:val="32"/>
          <w:szCs w:val="32"/>
        </w:rPr>
        <w:t>（一）</w:t>
      </w:r>
      <w:r>
        <w:rPr>
          <w:rFonts w:hint="eastAsia" w:ascii="Times New Roman" w:hAnsi="Times New Roman" w:eastAsia="楷体_GB2312" w:cs="Times New Roman"/>
          <w:b/>
          <w:bCs/>
          <w:sz w:val="32"/>
          <w:szCs w:val="32"/>
          <w:lang w:eastAsia="zh-CN"/>
        </w:rPr>
        <w:t>公办幼儿园</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3" w:firstLineChars="200"/>
        <w:jc w:val="both"/>
        <w:textAlignment w:val="auto"/>
        <w:outlineLvl w:val="9"/>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lang w:val="en-US" w:eastAsia="zh-CN"/>
        </w:rPr>
        <w:t>1.</w:t>
      </w:r>
      <w:r>
        <w:rPr>
          <w:rFonts w:hint="default" w:ascii="Times New Roman" w:hAnsi="Times New Roman" w:eastAsia="仿宋_GB2312" w:cs="Times New Roman"/>
          <w:b/>
          <w:bCs/>
          <w:sz w:val="32"/>
          <w:szCs w:val="32"/>
        </w:rPr>
        <w:t>发布招生通告</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Times New Roman" w:hAnsi="Times New Roman" w:eastAsia="仿宋_GB2312" w:cs="Times New Roman"/>
          <w:color w:val="FF0000"/>
          <w:sz w:val="32"/>
          <w:szCs w:val="32"/>
          <w:lang w:eastAsia="zh-CN"/>
        </w:rPr>
      </w:pPr>
      <w:r>
        <w:rPr>
          <w:rFonts w:hint="default" w:ascii="Times New Roman" w:hAnsi="Times New Roman" w:eastAsia="仿宋_GB2312" w:cs="Times New Roman"/>
          <w:sz w:val="32"/>
          <w:szCs w:val="32"/>
          <w:lang w:eastAsia="zh-CN"/>
        </w:rPr>
        <w:t>各</w:t>
      </w:r>
      <w:r>
        <w:rPr>
          <w:rFonts w:hint="eastAsia" w:ascii="Times New Roman" w:hAnsi="Times New Roman" w:eastAsia="仿宋_GB2312" w:cs="Times New Roman"/>
          <w:sz w:val="32"/>
          <w:szCs w:val="32"/>
          <w:lang w:eastAsia="zh-CN"/>
        </w:rPr>
        <w:t>公办</w:t>
      </w:r>
      <w:r>
        <w:rPr>
          <w:rFonts w:hint="default" w:ascii="Times New Roman" w:hAnsi="Times New Roman" w:eastAsia="仿宋_GB2312" w:cs="Times New Roman"/>
          <w:sz w:val="32"/>
          <w:szCs w:val="32"/>
        </w:rPr>
        <w:t>幼儿园应于报名前一周发布招生通告，明确招生对象、招生办法，说明报名时必须提供的材料等。</w:t>
      </w:r>
      <w:r>
        <w:rPr>
          <w:rFonts w:hint="eastAsia" w:ascii="Times New Roman" w:hAnsi="Times New Roman" w:eastAsia="仿宋_GB2312" w:cs="Times New Roman"/>
          <w:sz w:val="32"/>
          <w:szCs w:val="32"/>
          <w:lang w:eastAsia="zh-CN"/>
        </w:rPr>
        <w:t>各幼儿园招生方案应于发布前报区教育局审核。</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3" w:firstLineChars="200"/>
        <w:jc w:val="both"/>
        <w:textAlignment w:val="auto"/>
        <w:outlineLvl w:val="9"/>
        <w:rPr>
          <w:rFonts w:hint="eastAsia" w:ascii="Times New Roman" w:hAnsi="Times New Roman" w:eastAsia="仿宋_GB2312" w:cs="Times New Roman"/>
          <w:b/>
          <w:bCs/>
          <w:sz w:val="32"/>
          <w:szCs w:val="32"/>
          <w:lang w:val="en-US" w:eastAsia="zh-CN"/>
        </w:rPr>
      </w:pPr>
      <w:r>
        <w:rPr>
          <w:rFonts w:hint="eastAsia" w:ascii="Times New Roman" w:hAnsi="Times New Roman" w:eastAsia="仿宋_GB2312" w:cs="Times New Roman"/>
          <w:b/>
          <w:bCs/>
          <w:sz w:val="32"/>
          <w:szCs w:val="32"/>
          <w:lang w:val="en-US" w:eastAsia="zh-CN"/>
        </w:rPr>
        <w:t>2.网上信息预登记及查询</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（1）登记时间：</w:t>
      </w:r>
      <w:r>
        <w:rPr>
          <w:rFonts w:hint="eastAsia" w:eastAsia="仿宋_GB2312" w:cs="Times New Roman"/>
          <w:color w:val="auto"/>
          <w:sz w:val="32"/>
          <w:szCs w:val="32"/>
          <w:lang w:val="en-US" w:eastAsia="zh-CN"/>
        </w:rPr>
        <w:t>2024</w:t>
      </w:r>
      <w:r>
        <w:rPr>
          <w:rFonts w:hint="eastAsia" w:ascii="Times New Roman" w:hAnsi="Times New Roman" w:eastAsia="仿宋_GB2312" w:cs="Times New Roman"/>
          <w:color w:val="auto"/>
          <w:sz w:val="32"/>
          <w:szCs w:val="32"/>
          <w:lang w:val="en-US" w:eastAsia="zh-CN"/>
        </w:rPr>
        <w:t>年</w:t>
      </w:r>
      <w:r>
        <w:rPr>
          <w:rFonts w:hint="eastAsia" w:eastAsia="仿宋_GB2312" w:cs="Times New Roman"/>
          <w:color w:val="auto"/>
          <w:sz w:val="32"/>
          <w:szCs w:val="32"/>
          <w:lang w:val="en-US" w:eastAsia="zh-CN"/>
        </w:rPr>
        <w:t>8</w:t>
      </w:r>
      <w:r>
        <w:rPr>
          <w:rFonts w:hint="eastAsia" w:ascii="Times New Roman" w:hAnsi="Times New Roman" w:eastAsia="仿宋_GB2312" w:cs="Times New Roman"/>
          <w:color w:val="auto"/>
          <w:sz w:val="32"/>
          <w:szCs w:val="32"/>
          <w:lang w:val="en-US" w:eastAsia="zh-CN"/>
        </w:rPr>
        <w:t>月</w:t>
      </w:r>
      <w:r>
        <w:rPr>
          <w:rFonts w:hint="eastAsia" w:eastAsia="仿宋_GB2312" w:cs="Times New Roman"/>
          <w:color w:val="auto"/>
          <w:sz w:val="32"/>
          <w:szCs w:val="32"/>
          <w:lang w:val="en-US" w:eastAsia="zh-CN"/>
        </w:rPr>
        <w:t>3</w:t>
      </w:r>
      <w:r>
        <w:rPr>
          <w:rFonts w:hint="eastAsia" w:ascii="Times New Roman" w:hAnsi="Times New Roman" w:eastAsia="仿宋_GB2312" w:cs="Times New Roman"/>
          <w:color w:val="auto"/>
          <w:sz w:val="32"/>
          <w:szCs w:val="32"/>
          <w:lang w:val="en-US" w:eastAsia="zh-CN"/>
        </w:rPr>
        <w:t>日</w:t>
      </w:r>
      <w:r>
        <w:rPr>
          <w:rFonts w:hint="eastAsia" w:ascii="仿宋_GB2312" w:hAnsi="仿宋_GB2312" w:eastAsia="仿宋_GB2312" w:cs="仿宋_GB2312"/>
          <w:color w:val="auto"/>
          <w:sz w:val="32"/>
          <w:szCs w:val="32"/>
          <w:lang w:val="en-US" w:eastAsia="zh-CN"/>
        </w:rPr>
        <w:t>-</w:t>
      </w:r>
      <w:r>
        <w:rPr>
          <w:rFonts w:hint="eastAsia" w:eastAsia="仿宋_GB2312" w:cs="Times New Roman"/>
          <w:color w:val="auto"/>
          <w:sz w:val="32"/>
          <w:szCs w:val="32"/>
          <w:lang w:val="en-US" w:eastAsia="zh-CN"/>
        </w:rPr>
        <w:t>2024</w:t>
      </w:r>
      <w:r>
        <w:rPr>
          <w:rFonts w:hint="eastAsia" w:ascii="Times New Roman" w:hAnsi="Times New Roman" w:eastAsia="仿宋_GB2312" w:cs="Times New Roman"/>
          <w:color w:val="auto"/>
          <w:sz w:val="32"/>
          <w:szCs w:val="32"/>
          <w:lang w:val="en-US" w:eastAsia="zh-CN"/>
        </w:rPr>
        <w:t>年</w:t>
      </w:r>
      <w:r>
        <w:rPr>
          <w:rFonts w:hint="eastAsia" w:eastAsia="仿宋_GB2312" w:cs="Times New Roman"/>
          <w:color w:val="auto"/>
          <w:sz w:val="32"/>
          <w:szCs w:val="32"/>
          <w:lang w:val="en-US" w:eastAsia="zh-CN"/>
        </w:rPr>
        <w:t>8</w:t>
      </w:r>
      <w:r>
        <w:rPr>
          <w:rFonts w:hint="eastAsia" w:ascii="Times New Roman" w:hAnsi="Times New Roman" w:eastAsia="仿宋_GB2312" w:cs="Times New Roman"/>
          <w:color w:val="auto"/>
          <w:sz w:val="32"/>
          <w:szCs w:val="32"/>
          <w:lang w:val="en-US" w:eastAsia="zh-CN"/>
        </w:rPr>
        <w:t>月</w:t>
      </w:r>
      <w:r>
        <w:rPr>
          <w:rFonts w:hint="eastAsia" w:eastAsia="仿宋_GB2312" w:cs="Times New Roman"/>
          <w:color w:val="auto"/>
          <w:sz w:val="32"/>
          <w:szCs w:val="32"/>
          <w:lang w:val="en-US" w:eastAsia="zh-CN"/>
        </w:rPr>
        <w:t>6</w:t>
      </w:r>
      <w:r>
        <w:rPr>
          <w:rFonts w:hint="eastAsia" w:ascii="Times New Roman" w:hAnsi="Times New Roman" w:eastAsia="仿宋_GB2312" w:cs="Times New Roman"/>
          <w:color w:val="auto"/>
          <w:sz w:val="32"/>
          <w:szCs w:val="32"/>
          <w:lang w:val="en-US" w:eastAsia="zh-CN"/>
        </w:rPr>
        <w:t>日</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（2）片区户籍幼儿根据系统提示提交报名信息。</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Times New Roman" w:hAnsi="Times New Roman" w:eastAsia="仿宋_GB2312" w:cs="Times New Roman"/>
          <w:color w:val="auto"/>
          <w:sz w:val="32"/>
          <w:szCs w:val="32"/>
          <w:lang w:eastAsia="zh-CN"/>
        </w:rPr>
      </w:pPr>
      <w:r>
        <w:rPr>
          <w:rFonts w:hint="eastAsia" w:ascii="Times New Roman" w:hAnsi="Times New Roman" w:eastAsia="仿宋_GB2312" w:cs="Times New Roman"/>
          <w:color w:val="auto"/>
          <w:sz w:val="32"/>
          <w:szCs w:val="32"/>
          <w:lang w:val="en-US" w:eastAsia="zh-CN"/>
        </w:rPr>
        <w:t>（3）登记流程：</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微信端：手机微信关注“厦门i教育”微信公众号（xm_ijy）→公安实名注册“i教育账号”并登录→点击左下角的“热门应用”-“入学一件事”-“幼儿园报名”-“我要报名”，选择“翔安区”。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（4）网上预登记时需上传或填写以下材料：</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①入园体检表；</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②儿童预防接种证及儿童预防接种情况审核报告；</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③健康卡；</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④户口簿；</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⑤产权材料。</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（5）审核结果查询：家长提交预登记信息后三个工作日可登入报名界面查询审核结果，若审核通过则无需到现场报名，若审核不通过，则根据提示信息做相应操作。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3" w:firstLineChars="200"/>
        <w:jc w:val="both"/>
        <w:textAlignment w:val="auto"/>
        <w:outlineLvl w:val="9"/>
        <w:rPr>
          <w:rFonts w:hint="eastAsia" w:ascii="Times New Roman" w:hAnsi="Times New Roman" w:eastAsia="仿宋_GB2312" w:cs="Times New Roman"/>
          <w:b/>
          <w:bCs/>
          <w:sz w:val="32"/>
          <w:szCs w:val="32"/>
          <w:lang w:val="en-US" w:eastAsia="zh-CN"/>
        </w:rPr>
      </w:pPr>
      <w:r>
        <w:rPr>
          <w:rFonts w:hint="eastAsia" w:ascii="Times New Roman" w:hAnsi="Times New Roman" w:eastAsia="仿宋_GB2312" w:cs="Times New Roman"/>
          <w:b/>
          <w:bCs/>
          <w:sz w:val="32"/>
          <w:szCs w:val="32"/>
          <w:lang w:val="en-US" w:eastAsia="zh-CN"/>
        </w:rPr>
        <w:t>3.现场补充报名</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b w:val="0"/>
          <w:bCs w:val="0"/>
          <w:color w:val="auto"/>
          <w:sz w:val="32"/>
          <w:szCs w:val="32"/>
          <w:lang w:val="en-US" w:eastAsia="zh-CN"/>
        </w:rPr>
        <w:t>片区适龄幼儿</w:t>
      </w:r>
      <w:r>
        <w:rPr>
          <w:rFonts w:hint="eastAsia" w:eastAsia="仿宋_GB2312" w:cs="Times New Roman"/>
          <w:b w:val="0"/>
          <w:bCs w:val="0"/>
          <w:color w:val="auto"/>
          <w:sz w:val="32"/>
          <w:szCs w:val="32"/>
          <w:lang w:val="en-US" w:eastAsia="zh-CN"/>
        </w:rPr>
        <w:t>，</w:t>
      </w:r>
      <w:r>
        <w:rPr>
          <w:rFonts w:hint="eastAsia" w:ascii="Times New Roman" w:hAnsi="Times New Roman" w:eastAsia="仿宋_GB2312" w:cs="Times New Roman"/>
          <w:color w:val="auto"/>
          <w:sz w:val="32"/>
          <w:szCs w:val="32"/>
          <w:lang w:val="en-US" w:eastAsia="zh-CN"/>
        </w:rPr>
        <w:t>若</w:t>
      </w:r>
      <w:r>
        <w:rPr>
          <w:rFonts w:hint="eastAsia" w:ascii="Times New Roman" w:hAnsi="Times New Roman" w:eastAsia="仿宋_GB2312" w:cs="Times New Roman"/>
          <w:sz w:val="32"/>
          <w:szCs w:val="32"/>
          <w:lang w:val="en-US" w:eastAsia="zh-CN"/>
        </w:rPr>
        <w:t>家长</w:t>
      </w:r>
      <w:r>
        <w:rPr>
          <w:rFonts w:hint="default" w:ascii="Times New Roman" w:hAnsi="Times New Roman" w:eastAsia="仿宋_GB2312" w:cs="Times New Roman"/>
          <w:sz w:val="32"/>
          <w:szCs w:val="32"/>
        </w:rPr>
        <w:t>因故不能如期</w:t>
      </w:r>
      <w:r>
        <w:rPr>
          <w:rFonts w:hint="eastAsia" w:ascii="Times New Roman" w:hAnsi="Times New Roman" w:eastAsia="仿宋_GB2312" w:cs="Times New Roman"/>
          <w:sz w:val="32"/>
          <w:szCs w:val="32"/>
          <w:lang w:eastAsia="zh-CN"/>
        </w:rPr>
        <w:t>进行网上登记报名</w:t>
      </w:r>
      <w:r>
        <w:rPr>
          <w:rFonts w:hint="eastAsia" w:ascii="Times New Roman" w:hAnsi="Times New Roman" w:eastAsia="仿宋_GB2312" w:cs="Times New Roman"/>
          <w:color w:val="auto"/>
          <w:sz w:val="32"/>
          <w:szCs w:val="32"/>
          <w:lang w:val="en-US" w:eastAsia="zh-CN"/>
        </w:rPr>
        <w:t>的，</w:t>
      </w:r>
      <w:r>
        <w:rPr>
          <w:rFonts w:hint="eastAsia" w:eastAsia="仿宋_GB2312" w:cs="Times New Roman"/>
          <w:color w:val="auto"/>
          <w:sz w:val="32"/>
          <w:szCs w:val="32"/>
          <w:lang w:val="en-US" w:eastAsia="zh-CN"/>
        </w:rPr>
        <w:t>或在2024</w:t>
      </w:r>
      <w:r>
        <w:rPr>
          <w:rFonts w:hint="eastAsia" w:ascii="Times New Roman" w:hAnsi="Times New Roman" w:eastAsia="仿宋_GB2312" w:cs="Times New Roman"/>
          <w:color w:val="auto"/>
          <w:sz w:val="32"/>
          <w:szCs w:val="32"/>
          <w:lang w:val="en-US" w:eastAsia="zh-CN"/>
        </w:rPr>
        <w:t>年</w:t>
      </w:r>
      <w:r>
        <w:rPr>
          <w:rFonts w:hint="eastAsia" w:eastAsia="仿宋_GB2312" w:cs="Times New Roman"/>
          <w:color w:val="auto"/>
          <w:sz w:val="32"/>
          <w:szCs w:val="32"/>
          <w:lang w:val="en-US" w:eastAsia="zh-CN"/>
        </w:rPr>
        <w:t>8</w:t>
      </w:r>
      <w:r>
        <w:rPr>
          <w:rFonts w:hint="eastAsia" w:ascii="Times New Roman" w:hAnsi="Times New Roman" w:eastAsia="仿宋_GB2312" w:cs="Times New Roman"/>
          <w:color w:val="auto"/>
          <w:sz w:val="32"/>
          <w:szCs w:val="32"/>
          <w:lang w:val="en-US" w:eastAsia="zh-CN"/>
        </w:rPr>
        <w:t>月</w:t>
      </w:r>
      <w:r>
        <w:rPr>
          <w:rFonts w:hint="eastAsia" w:eastAsia="仿宋_GB2312" w:cs="Times New Roman"/>
          <w:color w:val="auto"/>
          <w:sz w:val="32"/>
          <w:szCs w:val="32"/>
          <w:lang w:val="en-US" w:eastAsia="zh-CN"/>
        </w:rPr>
        <w:t>7</w:t>
      </w:r>
      <w:r>
        <w:rPr>
          <w:rFonts w:hint="eastAsia" w:ascii="Times New Roman" w:hAnsi="Times New Roman" w:eastAsia="仿宋_GB2312" w:cs="Times New Roman"/>
          <w:color w:val="auto"/>
          <w:sz w:val="32"/>
          <w:szCs w:val="32"/>
          <w:lang w:val="en-US" w:eastAsia="zh-CN"/>
        </w:rPr>
        <w:t>日</w:t>
      </w:r>
      <w:r>
        <w:rPr>
          <w:rFonts w:hint="eastAsia" w:ascii="仿宋_GB2312" w:hAnsi="仿宋_GB2312" w:eastAsia="仿宋_GB2312" w:cs="仿宋_GB2312"/>
          <w:color w:val="auto"/>
          <w:sz w:val="32"/>
          <w:szCs w:val="32"/>
          <w:lang w:val="en-US" w:eastAsia="zh-CN"/>
        </w:rPr>
        <w:t>-</w:t>
      </w:r>
      <w:r>
        <w:rPr>
          <w:rFonts w:hint="eastAsia" w:eastAsia="仿宋_GB2312" w:cs="Times New Roman"/>
          <w:color w:val="auto"/>
          <w:sz w:val="32"/>
          <w:szCs w:val="32"/>
          <w:lang w:val="en-US" w:eastAsia="zh-CN"/>
        </w:rPr>
        <w:t>8月10</w:t>
      </w:r>
      <w:r>
        <w:rPr>
          <w:rFonts w:hint="eastAsia" w:ascii="Times New Roman" w:hAnsi="Times New Roman" w:eastAsia="仿宋_GB2312" w:cs="Times New Roman"/>
          <w:color w:val="auto"/>
          <w:sz w:val="32"/>
          <w:szCs w:val="32"/>
          <w:lang w:val="en-US" w:eastAsia="zh-CN"/>
        </w:rPr>
        <w:t>日落户的</w:t>
      </w:r>
      <w:r>
        <w:rPr>
          <w:rFonts w:hint="eastAsia" w:eastAsia="仿宋_GB2312" w:cs="Times New Roman"/>
          <w:color w:val="auto"/>
          <w:sz w:val="32"/>
          <w:szCs w:val="32"/>
          <w:lang w:val="en-US" w:eastAsia="zh-CN"/>
        </w:rPr>
        <w:t>，</w:t>
      </w:r>
      <w:r>
        <w:rPr>
          <w:rFonts w:hint="eastAsia" w:ascii="Times New Roman" w:hAnsi="Times New Roman" w:eastAsia="仿宋_GB2312" w:cs="Times New Roman"/>
          <w:color w:val="auto"/>
          <w:sz w:val="32"/>
          <w:szCs w:val="32"/>
          <w:lang w:val="en-US" w:eastAsia="zh-CN"/>
        </w:rPr>
        <w:t>可</w:t>
      </w:r>
      <w:r>
        <w:rPr>
          <w:rFonts w:hint="eastAsia" w:ascii="Times New Roman" w:hAnsi="Times New Roman" w:eastAsia="仿宋_GB2312" w:cs="Times New Roman"/>
          <w:b w:val="0"/>
          <w:bCs w:val="0"/>
          <w:color w:val="auto"/>
          <w:sz w:val="32"/>
          <w:szCs w:val="32"/>
          <w:lang w:val="en-US" w:eastAsia="zh-CN"/>
        </w:rPr>
        <w:t>于</w:t>
      </w:r>
      <w:r>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t>8月</w:t>
      </w:r>
      <w:r>
        <w:rPr>
          <w:rFonts w:hint="eastAsia" w:eastAsia="仿宋_GB2312" w:cs="Times New Roman"/>
          <w:b w:val="0"/>
          <w:bCs w:val="0"/>
          <w:color w:val="000000" w:themeColor="text1"/>
          <w:sz w:val="32"/>
          <w:szCs w:val="32"/>
          <w:lang w:val="en-US" w:eastAsia="zh-CN"/>
          <w14:textFill>
            <w14:solidFill>
              <w14:schemeClr w14:val="tx1"/>
            </w14:solidFill>
          </w14:textFill>
        </w:rPr>
        <w:t>11</w:t>
      </w:r>
      <w:r>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t>日</w:t>
      </w:r>
      <w:r>
        <w:rPr>
          <w:rFonts w:hint="eastAsia" w:ascii="Times New Roman" w:hAnsi="Times New Roman" w:eastAsia="仿宋_GB2312" w:cs="Times New Roman"/>
          <w:b w:val="0"/>
          <w:bCs w:val="0"/>
          <w:color w:val="auto"/>
          <w:sz w:val="32"/>
          <w:szCs w:val="32"/>
          <w:lang w:val="en-US" w:eastAsia="zh-CN"/>
        </w:rPr>
        <w:t>到幼儿园</w:t>
      </w:r>
      <w:r>
        <w:rPr>
          <w:rFonts w:hint="eastAsia" w:ascii="Times New Roman" w:hAnsi="Times New Roman" w:eastAsia="仿宋_GB2312" w:cs="Times New Roman"/>
          <w:color w:val="auto"/>
          <w:sz w:val="32"/>
          <w:szCs w:val="32"/>
          <w:lang w:val="en-US" w:eastAsia="zh-CN"/>
        </w:rPr>
        <w:t>现场咨询、补充登记报名。现场补充</w:t>
      </w:r>
      <w:r>
        <w:rPr>
          <w:rFonts w:hint="default" w:ascii="Times New Roman" w:hAnsi="Times New Roman" w:eastAsia="仿宋_GB2312" w:cs="Times New Roman"/>
          <w:color w:val="auto"/>
          <w:sz w:val="32"/>
          <w:szCs w:val="32"/>
          <w:lang w:val="en-US" w:eastAsia="zh-CN"/>
        </w:rPr>
        <w:t>报名时应提供</w:t>
      </w:r>
      <w:r>
        <w:rPr>
          <w:rFonts w:hint="default" w:ascii="Times New Roman" w:hAnsi="Times New Roman" w:eastAsia="仿宋_GB2312" w:cs="Times New Roman"/>
          <w:color w:val="auto"/>
          <w:sz w:val="32"/>
          <w:szCs w:val="32"/>
        </w:rPr>
        <w:t>户口簿、儿童预防接种情况审核报告、健康卡和体检表的原件及复印件。具体需提供的材料以幼儿园的招生</w:t>
      </w:r>
      <w:r>
        <w:rPr>
          <w:rFonts w:hint="eastAsia" w:ascii="Times New Roman" w:hAnsi="Times New Roman" w:eastAsia="仿宋_GB2312" w:cs="Times New Roman"/>
          <w:color w:val="auto"/>
          <w:sz w:val="32"/>
          <w:szCs w:val="32"/>
          <w:lang w:eastAsia="zh-CN"/>
        </w:rPr>
        <w:t>通</w:t>
      </w:r>
      <w:r>
        <w:rPr>
          <w:rFonts w:hint="default" w:ascii="Times New Roman" w:hAnsi="Times New Roman" w:eastAsia="仿宋_GB2312" w:cs="Times New Roman"/>
          <w:color w:val="auto"/>
          <w:sz w:val="32"/>
          <w:szCs w:val="32"/>
        </w:rPr>
        <w:t>告为准。</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3" w:firstLineChars="200"/>
        <w:jc w:val="both"/>
        <w:textAlignment w:val="auto"/>
        <w:outlineLvl w:val="9"/>
        <w:rPr>
          <w:rFonts w:hint="default" w:ascii="Times New Roman" w:hAnsi="Times New Roman" w:eastAsia="仿宋_GB2312" w:cs="Times New Roman"/>
          <w:b/>
          <w:bCs/>
          <w:sz w:val="32"/>
          <w:szCs w:val="32"/>
          <w:lang w:eastAsia="zh-CN"/>
        </w:rPr>
      </w:pPr>
      <w:r>
        <w:rPr>
          <w:rFonts w:hint="default" w:ascii="Times New Roman" w:hAnsi="Times New Roman" w:eastAsia="仿宋_GB2312" w:cs="Times New Roman"/>
          <w:b/>
          <w:bCs/>
          <w:sz w:val="32"/>
          <w:szCs w:val="32"/>
          <w:lang w:val="en-US" w:eastAsia="zh-CN"/>
        </w:rPr>
        <w:t>4.有关</w:t>
      </w:r>
      <w:r>
        <w:rPr>
          <w:rFonts w:hint="default" w:ascii="Times New Roman" w:hAnsi="Times New Roman" w:eastAsia="仿宋_GB2312" w:cs="Times New Roman"/>
          <w:b/>
          <w:bCs/>
          <w:sz w:val="32"/>
          <w:szCs w:val="32"/>
          <w:lang w:eastAsia="zh-CN"/>
        </w:rPr>
        <w:t>要求</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1</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）非本片区</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适龄幼儿（含集体户、非本区户籍）因购房落户、父母工作调动及其他客观原因造成就学困难，要求跨片区报名的，需关注申请园所的招生通告，在申请园所有剩余学位的情况下，携带有关证明材料</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，于2024年8月11日到申请园所进行现场预报名登记。</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val="en-US" w:eastAsia="zh-CN"/>
        </w:rPr>
        <w:t>（</w:t>
      </w:r>
      <w:r>
        <w:rPr>
          <w:rFonts w:hint="eastAsia" w:eastAsia="仿宋_GB2312" w:cs="Times New Roman"/>
          <w:sz w:val="32"/>
          <w:szCs w:val="32"/>
          <w:lang w:val="en-US" w:eastAsia="zh-CN"/>
        </w:rPr>
        <w:t>2</w:t>
      </w:r>
      <w:r>
        <w:rPr>
          <w:rFonts w:hint="eastAsia" w:ascii="Times New Roman" w:hAnsi="Times New Roman" w:eastAsia="仿宋_GB2312" w:cs="Times New Roman"/>
          <w:sz w:val="32"/>
          <w:szCs w:val="32"/>
          <w:lang w:val="en-US" w:eastAsia="zh-CN"/>
        </w:rPr>
        <w:t>）家长</w:t>
      </w:r>
      <w:r>
        <w:rPr>
          <w:rFonts w:hint="default" w:ascii="Times New Roman" w:hAnsi="Times New Roman" w:eastAsia="仿宋_GB2312" w:cs="Times New Roman"/>
          <w:sz w:val="32"/>
          <w:szCs w:val="32"/>
        </w:rPr>
        <w:t>因故不能如期</w:t>
      </w:r>
      <w:r>
        <w:rPr>
          <w:rFonts w:hint="eastAsia" w:ascii="Times New Roman" w:hAnsi="Times New Roman" w:eastAsia="仿宋_GB2312" w:cs="Times New Roman"/>
          <w:sz w:val="32"/>
          <w:szCs w:val="32"/>
          <w:lang w:eastAsia="zh-CN"/>
        </w:rPr>
        <w:t>进行网上报名与现场补充报名的</w:t>
      </w:r>
      <w:r>
        <w:rPr>
          <w:rFonts w:hint="default" w:ascii="Times New Roman" w:hAnsi="Times New Roman" w:eastAsia="仿宋_GB2312" w:cs="Times New Roman"/>
          <w:sz w:val="32"/>
          <w:szCs w:val="32"/>
        </w:rPr>
        <w:t>，应事先提出书面申请；未经批准或超过报名期限的，视为自动放弃报名资格</w:t>
      </w:r>
      <w:r>
        <w:rPr>
          <w:rFonts w:hint="eastAsia" w:ascii="Times New Roman" w:hAnsi="Times New Roman" w:eastAsia="仿宋_GB2312"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5"/>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eastAsia="zh-CN"/>
        </w:rPr>
        <w:t>（</w:t>
      </w:r>
      <w:r>
        <w:rPr>
          <w:rFonts w:hint="eastAsia" w:eastAsia="仿宋_GB2312" w:cs="Times New Roman"/>
          <w:color w:val="auto"/>
          <w:sz w:val="32"/>
          <w:szCs w:val="32"/>
          <w:lang w:val="en-US" w:eastAsia="zh-CN"/>
        </w:rPr>
        <w:t>3</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家长应如实提供报名登记所需的材料，如有发现填报虚假信息、提交虚假材料的，一律取消报名登记资格。</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3" w:firstLineChars="200"/>
        <w:jc w:val="both"/>
        <w:textAlignment w:val="auto"/>
        <w:outlineLvl w:val="9"/>
        <w:rPr>
          <w:rFonts w:hint="eastAsia" w:ascii="Times New Roman" w:hAnsi="Times New Roman" w:eastAsia="楷体_GB2312" w:cs="Times New Roman"/>
          <w:b/>
          <w:bCs/>
          <w:sz w:val="32"/>
          <w:szCs w:val="32"/>
          <w:lang w:eastAsia="zh-CN"/>
        </w:rPr>
      </w:pPr>
      <w:r>
        <w:rPr>
          <w:rFonts w:hint="default" w:ascii="Times New Roman" w:hAnsi="Times New Roman" w:eastAsia="楷体_GB2312" w:cs="Times New Roman"/>
          <w:b/>
          <w:bCs/>
          <w:sz w:val="32"/>
          <w:szCs w:val="32"/>
        </w:rPr>
        <w:t>（</w:t>
      </w:r>
      <w:r>
        <w:rPr>
          <w:rFonts w:hint="eastAsia" w:ascii="Times New Roman" w:hAnsi="Times New Roman" w:eastAsia="楷体_GB2312" w:cs="Times New Roman"/>
          <w:b/>
          <w:bCs/>
          <w:sz w:val="32"/>
          <w:szCs w:val="32"/>
          <w:lang w:eastAsia="zh-CN"/>
        </w:rPr>
        <w:t>二</w:t>
      </w:r>
      <w:r>
        <w:rPr>
          <w:rFonts w:hint="default" w:ascii="Times New Roman" w:hAnsi="Times New Roman" w:eastAsia="楷体_GB2312" w:cs="Times New Roman"/>
          <w:b/>
          <w:bCs/>
          <w:sz w:val="32"/>
          <w:szCs w:val="32"/>
        </w:rPr>
        <w:t>）</w:t>
      </w:r>
      <w:r>
        <w:rPr>
          <w:rFonts w:hint="eastAsia" w:ascii="Times New Roman" w:hAnsi="Times New Roman" w:eastAsia="楷体_GB2312" w:cs="Times New Roman"/>
          <w:b/>
          <w:bCs/>
          <w:sz w:val="32"/>
          <w:szCs w:val="32"/>
          <w:lang w:eastAsia="zh-CN"/>
        </w:rPr>
        <w:t>民办幼儿园</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3" w:firstLineChars="200"/>
        <w:jc w:val="both"/>
        <w:textAlignment w:val="auto"/>
        <w:outlineLvl w:val="9"/>
        <w:rPr>
          <w:rFonts w:hint="default" w:ascii="Times New Roman" w:hAnsi="Times New Roman" w:eastAsia="仿宋_GB2312" w:cs="Times New Roman"/>
          <w:b/>
          <w:bCs/>
          <w:sz w:val="32"/>
          <w:szCs w:val="32"/>
          <w:lang w:val="en-US" w:eastAsia="zh-CN"/>
        </w:rPr>
      </w:pPr>
      <w:r>
        <w:rPr>
          <w:rFonts w:hint="eastAsia" w:ascii="Times New Roman" w:hAnsi="Times New Roman" w:eastAsia="仿宋_GB2312" w:cs="Times New Roman"/>
          <w:b/>
          <w:bCs/>
          <w:sz w:val="32"/>
          <w:szCs w:val="32"/>
          <w:lang w:val="en-US" w:eastAsia="zh-CN"/>
        </w:rPr>
        <w:t>1.</w:t>
      </w:r>
      <w:r>
        <w:rPr>
          <w:rFonts w:hint="default" w:ascii="Times New Roman" w:hAnsi="Times New Roman" w:eastAsia="仿宋_GB2312" w:cs="Times New Roman"/>
          <w:b/>
          <w:bCs/>
          <w:sz w:val="32"/>
          <w:szCs w:val="32"/>
          <w:lang w:val="en-US" w:eastAsia="zh-CN"/>
        </w:rPr>
        <w:t>发布招生通告</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sz w:val="32"/>
          <w:szCs w:val="32"/>
          <w:lang w:eastAsia="zh-CN"/>
        </w:rPr>
        <w:t>各</w:t>
      </w:r>
      <w:r>
        <w:rPr>
          <w:rFonts w:hint="eastAsia" w:ascii="Times New Roman" w:hAnsi="Times New Roman" w:eastAsia="仿宋_GB2312" w:cs="Times New Roman"/>
          <w:sz w:val="32"/>
          <w:szCs w:val="32"/>
          <w:lang w:eastAsia="zh-CN"/>
        </w:rPr>
        <w:t>民办</w:t>
      </w:r>
      <w:r>
        <w:rPr>
          <w:rFonts w:hint="default" w:ascii="Times New Roman" w:hAnsi="Times New Roman" w:eastAsia="仿宋_GB2312" w:cs="Times New Roman"/>
          <w:sz w:val="32"/>
          <w:szCs w:val="32"/>
        </w:rPr>
        <w:t>幼儿园应于报名前一周发布招生通告，明确招生对象、招生办法，说明报名时必须提供的材料等。</w:t>
      </w:r>
      <w:r>
        <w:rPr>
          <w:rFonts w:hint="default" w:ascii="Times New Roman" w:hAnsi="Times New Roman" w:eastAsia="仿宋_GB2312" w:cs="Times New Roman"/>
          <w:color w:val="auto"/>
          <w:sz w:val="32"/>
          <w:szCs w:val="32"/>
          <w:u w:val="none"/>
          <w:lang w:eastAsia="zh-CN"/>
        </w:rPr>
        <w:t>各</w:t>
      </w:r>
      <w:r>
        <w:rPr>
          <w:rFonts w:hint="eastAsia" w:ascii="Times New Roman" w:hAnsi="Times New Roman" w:eastAsia="仿宋_GB2312" w:cs="Times New Roman"/>
          <w:color w:val="auto"/>
          <w:sz w:val="32"/>
          <w:szCs w:val="32"/>
          <w:u w:val="none"/>
          <w:lang w:eastAsia="zh-CN"/>
        </w:rPr>
        <w:t>民办幼儿园</w:t>
      </w:r>
      <w:r>
        <w:rPr>
          <w:rFonts w:hint="default" w:ascii="Times New Roman" w:hAnsi="Times New Roman" w:eastAsia="仿宋_GB2312" w:cs="Times New Roman"/>
          <w:color w:val="auto"/>
          <w:sz w:val="32"/>
          <w:szCs w:val="32"/>
        </w:rPr>
        <w:t>招生通告</w:t>
      </w:r>
      <w:r>
        <w:rPr>
          <w:rFonts w:hint="default" w:ascii="Times New Roman" w:hAnsi="Times New Roman" w:eastAsia="仿宋_GB2312" w:cs="Times New Roman"/>
          <w:color w:val="auto"/>
          <w:sz w:val="32"/>
          <w:szCs w:val="32"/>
          <w:lang w:eastAsia="zh-CN"/>
        </w:rPr>
        <w:t>及方案</w:t>
      </w:r>
      <w:r>
        <w:rPr>
          <w:rFonts w:hint="eastAsia" w:ascii="Times New Roman" w:hAnsi="Times New Roman" w:eastAsia="仿宋_GB2312" w:cs="Times New Roman"/>
          <w:color w:val="auto"/>
          <w:sz w:val="32"/>
          <w:szCs w:val="32"/>
          <w:lang w:eastAsia="zh-CN"/>
        </w:rPr>
        <w:t>应报</w:t>
      </w:r>
      <w:r>
        <w:rPr>
          <w:rFonts w:hint="default" w:ascii="Times New Roman" w:hAnsi="Times New Roman" w:eastAsia="仿宋_GB2312" w:cs="Times New Roman"/>
          <w:color w:val="auto"/>
          <w:sz w:val="32"/>
          <w:szCs w:val="32"/>
        </w:rPr>
        <w:t>区</w:t>
      </w:r>
      <w:r>
        <w:rPr>
          <w:rFonts w:hint="eastAsia" w:ascii="Times New Roman" w:hAnsi="Times New Roman" w:eastAsia="仿宋_GB2312" w:cs="Times New Roman"/>
          <w:color w:val="auto"/>
          <w:sz w:val="32"/>
          <w:szCs w:val="32"/>
          <w:lang w:eastAsia="zh-CN"/>
        </w:rPr>
        <w:t>教育局</w:t>
      </w:r>
      <w:r>
        <w:rPr>
          <w:rFonts w:hint="default" w:ascii="Times New Roman" w:hAnsi="Times New Roman" w:eastAsia="仿宋_GB2312" w:cs="Times New Roman"/>
          <w:color w:val="auto"/>
          <w:sz w:val="32"/>
          <w:szCs w:val="32"/>
          <w:lang w:eastAsia="zh-CN"/>
        </w:rPr>
        <w:t>备案</w:t>
      </w:r>
      <w:r>
        <w:rPr>
          <w:rFonts w:hint="default" w:ascii="Times New Roman" w:hAnsi="Times New Roman" w:eastAsia="仿宋_GB2312" w:cs="Times New Roman"/>
          <w:color w:val="auto"/>
          <w:sz w:val="32"/>
          <w:szCs w:val="32"/>
        </w:rPr>
        <w:t>后发布。</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3" w:firstLineChars="200"/>
        <w:jc w:val="both"/>
        <w:textAlignment w:val="auto"/>
        <w:outlineLvl w:val="9"/>
        <w:rPr>
          <w:rFonts w:hint="default" w:ascii="Times New Roman" w:hAnsi="Times New Roman" w:eastAsia="仿宋_GB2312" w:cs="Times New Roman"/>
          <w:b/>
          <w:bCs/>
          <w:sz w:val="32"/>
          <w:szCs w:val="32"/>
          <w:lang w:val="en-US" w:eastAsia="zh-CN"/>
        </w:rPr>
      </w:pPr>
      <w:r>
        <w:rPr>
          <w:rFonts w:hint="eastAsia" w:ascii="Times New Roman" w:hAnsi="Times New Roman" w:eastAsia="仿宋_GB2312" w:cs="Times New Roman"/>
          <w:b/>
          <w:bCs/>
          <w:sz w:val="32"/>
          <w:szCs w:val="32"/>
          <w:lang w:val="en-US" w:eastAsia="zh-CN"/>
        </w:rPr>
        <w:t>2.现场</w:t>
      </w:r>
      <w:r>
        <w:rPr>
          <w:rFonts w:hint="default" w:ascii="Times New Roman" w:hAnsi="Times New Roman" w:eastAsia="仿宋_GB2312" w:cs="Times New Roman"/>
          <w:b/>
          <w:bCs/>
          <w:sz w:val="32"/>
          <w:szCs w:val="32"/>
          <w:lang w:val="en-US" w:eastAsia="zh-CN"/>
        </w:rPr>
        <w:t>报名缴交材料</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5"/>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lang w:val="en-US" w:eastAsia="zh-CN"/>
        </w:rPr>
        <w:t>在规定的报名时间</w:t>
      </w:r>
      <w:r>
        <w:rPr>
          <w:rFonts w:hint="default" w:ascii="Times New Roman" w:hAnsi="Times New Roman" w:eastAsia="仿宋_GB2312" w:cs="Times New Roman"/>
          <w:sz w:val="32"/>
          <w:szCs w:val="32"/>
        </w:rPr>
        <w:t>由家长或监护人到幼儿园办理报名手续。</w:t>
      </w:r>
      <w:r>
        <w:rPr>
          <w:rFonts w:hint="default" w:ascii="Times New Roman" w:hAnsi="Times New Roman" w:eastAsia="仿宋_GB2312" w:cs="Times New Roman"/>
          <w:sz w:val="32"/>
          <w:szCs w:val="32"/>
          <w:lang w:val="en-US" w:eastAsia="zh-CN"/>
        </w:rPr>
        <w:t>报名时应提供</w:t>
      </w:r>
      <w:r>
        <w:rPr>
          <w:rFonts w:hint="default" w:ascii="Times New Roman" w:hAnsi="Times New Roman" w:eastAsia="仿宋_GB2312" w:cs="Times New Roman"/>
          <w:sz w:val="32"/>
          <w:szCs w:val="32"/>
        </w:rPr>
        <w:t>户口簿、儿童预防接种情况审核报告、健康卡和体检表的原件及复印件。具体需提供的材料以幼儿园的招生</w:t>
      </w:r>
      <w:r>
        <w:rPr>
          <w:rFonts w:hint="eastAsia" w:ascii="Times New Roman" w:hAnsi="Times New Roman" w:eastAsia="仿宋_GB2312" w:cs="Times New Roman"/>
          <w:sz w:val="32"/>
          <w:szCs w:val="32"/>
          <w:lang w:eastAsia="zh-CN"/>
        </w:rPr>
        <w:t>通</w:t>
      </w:r>
      <w:r>
        <w:rPr>
          <w:rFonts w:hint="default" w:ascii="Times New Roman" w:hAnsi="Times New Roman" w:eastAsia="仿宋_GB2312" w:cs="Times New Roman"/>
          <w:sz w:val="32"/>
          <w:szCs w:val="32"/>
        </w:rPr>
        <w:t>告为准。</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lang w:val="en-US" w:eastAsia="zh-CN"/>
        </w:rPr>
        <w:t>2</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家长应如实提供报名登记所需的材料，如有发现填报虚假信息、提交虚假材料的，一律取消报名登记资格。</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Times New Roman" w:hAnsi="Times New Roman" w:eastAsia="黑体" w:cs="Times New Roman"/>
          <w:sz w:val="32"/>
          <w:szCs w:val="32"/>
        </w:rPr>
      </w:pPr>
      <w:r>
        <w:rPr>
          <w:rFonts w:hint="default" w:ascii="Times New Roman" w:hAnsi="Times New Roman" w:eastAsia="黑体" w:cs="Times New Roman"/>
          <w:sz w:val="32"/>
          <w:szCs w:val="32"/>
          <w:lang w:eastAsia="zh-CN"/>
        </w:rPr>
        <w:t>五</w:t>
      </w:r>
      <w:r>
        <w:rPr>
          <w:rFonts w:hint="default" w:ascii="Times New Roman" w:hAnsi="Times New Roman" w:eastAsia="黑体" w:cs="Times New Roman"/>
          <w:sz w:val="32"/>
          <w:szCs w:val="32"/>
        </w:rPr>
        <w:t>、工作要求</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3"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楷体_GB2312" w:cs="Times New Roman"/>
          <w:b/>
          <w:bCs/>
          <w:sz w:val="32"/>
          <w:szCs w:val="32"/>
        </w:rPr>
        <w:t>（一）合理划定招生片区。</w:t>
      </w:r>
      <w:r>
        <w:rPr>
          <w:rFonts w:hint="default" w:ascii="Times New Roman" w:hAnsi="Times New Roman" w:eastAsia="仿宋_GB2312" w:cs="Times New Roman"/>
          <w:sz w:val="32"/>
          <w:szCs w:val="32"/>
          <w:lang w:eastAsia="zh-CN"/>
        </w:rPr>
        <w:t>各园要对</w:t>
      </w:r>
      <w:r>
        <w:rPr>
          <w:rFonts w:hint="default" w:ascii="Times New Roman" w:hAnsi="Times New Roman" w:eastAsia="仿宋_GB2312" w:cs="Times New Roman"/>
          <w:sz w:val="32"/>
          <w:szCs w:val="32"/>
        </w:rPr>
        <w:t>现有园所资源、适龄</w:t>
      </w:r>
      <w:r>
        <w:rPr>
          <w:rFonts w:hint="default" w:ascii="Times New Roman" w:hAnsi="Times New Roman" w:eastAsia="仿宋_GB2312" w:cs="Times New Roman"/>
          <w:sz w:val="32"/>
          <w:szCs w:val="32"/>
          <w:lang w:eastAsia="zh-CN"/>
        </w:rPr>
        <w:t>幼儿</w:t>
      </w:r>
      <w:r>
        <w:rPr>
          <w:rFonts w:hint="default" w:ascii="Times New Roman" w:hAnsi="Times New Roman" w:eastAsia="仿宋_GB2312" w:cs="Times New Roman"/>
          <w:sz w:val="32"/>
          <w:szCs w:val="32"/>
        </w:rPr>
        <w:t>入园人数进行全面摸底，对为择校而</w:t>
      </w:r>
      <w:r>
        <w:rPr>
          <w:rFonts w:hint="eastAsia" w:ascii="仿宋_GB2312" w:hAnsi="仿宋_GB2312" w:eastAsia="仿宋_GB2312" w:cs="仿宋_GB2312"/>
          <w:sz w:val="32"/>
          <w:szCs w:val="32"/>
        </w:rPr>
        <w:t>造成“寄户”、“挂户”人</w:t>
      </w:r>
      <w:r>
        <w:rPr>
          <w:rFonts w:hint="default" w:ascii="Times New Roman" w:hAnsi="Times New Roman" w:eastAsia="仿宋_GB2312" w:cs="Times New Roman"/>
          <w:sz w:val="32"/>
          <w:szCs w:val="32"/>
        </w:rPr>
        <w:t>户分离情况的适龄</w:t>
      </w:r>
      <w:r>
        <w:rPr>
          <w:rFonts w:hint="default" w:ascii="Times New Roman" w:hAnsi="Times New Roman" w:eastAsia="仿宋_GB2312" w:cs="Times New Roman"/>
          <w:sz w:val="32"/>
          <w:szCs w:val="32"/>
          <w:lang w:eastAsia="zh-CN"/>
        </w:rPr>
        <w:t>幼儿</w:t>
      </w:r>
      <w:r>
        <w:rPr>
          <w:rFonts w:hint="default" w:ascii="Times New Roman" w:hAnsi="Times New Roman" w:eastAsia="仿宋_GB2312" w:cs="Times New Roman"/>
          <w:sz w:val="32"/>
          <w:szCs w:val="32"/>
        </w:rPr>
        <w:t>，各幼儿园应正确疏导，动员家长将户口迁回实际居住地入园。对不符合片区招生条件的适龄</w:t>
      </w:r>
      <w:r>
        <w:rPr>
          <w:rFonts w:hint="default" w:ascii="Times New Roman" w:hAnsi="Times New Roman" w:eastAsia="仿宋_GB2312" w:cs="Times New Roman"/>
          <w:sz w:val="32"/>
          <w:szCs w:val="32"/>
          <w:lang w:eastAsia="zh-CN"/>
        </w:rPr>
        <w:t>幼儿</w:t>
      </w:r>
      <w:r>
        <w:rPr>
          <w:rFonts w:hint="default" w:ascii="Times New Roman" w:hAnsi="Times New Roman" w:eastAsia="仿宋_GB2312" w:cs="Times New Roman"/>
          <w:sz w:val="32"/>
          <w:szCs w:val="32"/>
        </w:rPr>
        <w:t>，各幼儿园应耐心解释</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做好引导协调工作。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3" w:firstLineChars="200"/>
        <w:jc w:val="both"/>
        <w:textAlignment w:val="auto"/>
        <w:outlineLvl w:val="9"/>
        <w:rPr>
          <w:rFonts w:hint="eastAsia" w:ascii="Times New Roman" w:hAnsi="Times New Roman" w:eastAsia="仿宋_GB2312" w:cs="Times New Roman"/>
          <w:color w:val="000000" w:themeColor="text1"/>
          <w:sz w:val="32"/>
          <w:szCs w:val="32"/>
          <w:highlight w:val="none"/>
          <w:lang w:eastAsia="zh-CN"/>
          <w14:textFill>
            <w14:solidFill>
              <w14:schemeClr w14:val="tx1"/>
            </w14:solidFill>
          </w14:textFill>
        </w:rPr>
      </w:pPr>
      <w:r>
        <w:rPr>
          <w:rFonts w:hint="default" w:ascii="Times New Roman" w:hAnsi="Times New Roman" w:eastAsia="楷体_GB2312" w:cs="Times New Roman"/>
          <w:b/>
          <w:bCs/>
          <w:sz w:val="32"/>
          <w:szCs w:val="32"/>
        </w:rPr>
        <w:t>（二）严格执行招生计划。</w:t>
      </w:r>
      <w:r>
        <w:rPr>
          <w:rFonts w:hint="default" w:ascii="Times New Roman" w:hAnsi="Times New Roman" w:eastAsia="仿宋_GB2312" w:cs="Times New Roman"/>
          <w:sz w:val="32"/>
          <w:szCs w:val="32"/>
        </w:rPr>
        <w:t>各幼儿园要严格按区教育局核准的招生计划招生</w:t>
      </w:r>
      <w:r>
        <w:rPr>
          <w:rFonts w:hint="default" w:ascii="Times New Roman" w:hAnsi="Times New Roman" w:eastAsia="仿宋_GB2312" w:cs="Times New Roman"/>
          <w:sz w:val="32"/>
          <w:szCs w:val="32"/>
          <w:u w:val="none"/>
        </w:rPr>
        <w:t>，</w:t>
      </w:r>
      <w:r>
        <w:rPr>
          <w:rFonts w:hint="default" w:ascii="Times New Roman" w:hAnsi="Times New Roman" w:eastAsia="仿宋_GB2312" w:cs="Times New Roman"/>
          <w:sz w:val="32"/>
          <w:szCs w:val="32"/>
          <w:u w:val="none"/>
          <w:lang w:eastAsia="zh-CN"/>
        </w:rPr>
        <w:t>民办幼儿园招生计划和实际招生花名册需向教育局备案。</w:t>
      </w:r>
      <w:r>
        <w:rPr>
          <w:rFonts w:hint="default" w:ascii="Times New Roman" w:hAnsi="Times New Roman" w:eastAsia="仿宋_GB2312" w:cs="Times New Roman"/>
          <w:sz w:val="32"/>
          <w:szCs w:val="32"/>
          <w:u w:val="none"/>
        </w:rPr>
        <w:t>凡未</w:t>
      </w:r>
      <w:r>
        <w:rPr>
          <w:rFonts w:hint="default" w:ascii="Times New Roman" w:hAnsi="Times New Roman" w:eastAsia="仿宋_GB2312" w:cs="Times New Roman"/>
          <w:sz w:val="32"/>
          <w:szCs w:val="32"/>
          <w:lang w:eastAsia="zh-CN"/>
        </w:rPr>
        <w:t>经审批或备案</w:t>
      </w:r>
      <w:r>
        <w:rPr>
          <w:rFonts w:hint="default" w:ascii="Times New Roman" w:hAnsi="Times New Roman" w:eastAsia="仿宋_GB2312" w:cs="Times New Roman"/>
          <w:sz w:val="32"/>
          <w:szCs w:val="32"/>
        </w:rPr>
        <w:t>的幼儿园，一律不得擅自招生。幼儿园要严格控制班生额，若因特殊情况需突破班生规模或增加班级数量，须经区教育局审核批准。</w:t>
      </w:r>
      <w:r>
        <w:rPr>
          <w:rFonts w:hint="eastAsia" w:eastAsia="仿宋_GB2312" w:cs="Times New Roman"/>
          <w:color w:val="000000" w:themeColor="text1"/>
          <w:sz w:val="32"/>
          <w:szCs w:val="32"/>
          <w:highlight w:val="none"/>
          <w:lang w:eastAsia="zh-CN"/>
          <w14:textFill>
            <w14:solidFill>
              <w14:schemeClr w14:val="tx1"/>
            </w14:solidFill>
          </w14:textFill>
        </w:rPr>
        <w:t>各幼儿园要用好全国学前教育管理信息系统，按要求及时录入并更新。</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3" w:firstLineChars="20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楷体_GB2312" w:cs="Times New Roman"/>
          <w:b/>
          <w:bCs/>
          <w:sz w:val="32"/>
          <w:szCs w:val="32"/>
        </w:rPr>
        <w:t>（三）加强民办幼儿园招生监管</w:t>
      </w:r>
      <w:r>
        <w:rPr>
          <w:rFonts w:hint="default" w:ascii="Times New Roman" w:hAnsi="Times New Roman" w:eastAsia="楷体_GB2312" w:cs="Times New Roman"/>
          <w:b/>
          <w:bCs/>
          <w:sz w:val="32"/>
          <w:szCs w:val="32"/>
          <w:lang w:eastAsia="zh-CN"/>
        </w:rPr>
        <w:t>。</w:t>
      </w:r>
      <w:r>
        <w:rPr>
          <w:rFonts w:hint="default" w:ascii="Times New Roman" w:hAnsi="Times New Roman" w:eastAsia="仿宋_GB2312" w:cs="Times New Roman"/>
          <w:sz w:val="32"/>
          <w:szCs w:val="32"/>
        </w:rPr>
        <w:t>各民办幼儿园不得进行不实宣传，不得超计划招生，严格按收费许可项目和标准收费</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民办幼儿园每学年应按规定将招生情况报区教育局备案。接受分级收费管理的普惠民办幼儿园招生时应对符合财政补助条件的幼儿进行资格审查，</w:t>
      </w:r>
      <w:r>
        <w:rPr>
          <w:rStyle w:val="9"/>
          <w:rFonts w:hint="eastAsia" w:ascii="仿宋_GB2312" w:eastAsia="仿宋_GB2312"/>
          <w:b w:val="0"/>
          <w:color w:val="000000"/>
          <w:sz w:val="32"/>
          <w:szCs w:val="32"/>
        </w:rPr>
        <w:t>幼儿园实际招生人数超过区教育局核定招生计划数的部分不予计算财政补助资金</w:t>
      </w:r>
      <w:r>
        <w:rPr>
          <w:rStyle w:val="9"/>
          <w:rFonts w:hint="eastAsia" w:ascii="仿宋_GB2312" w:eastAsia="仿宋_GB2312"/>
          <w:b w:val="0"/>
          <w:color w:val="000000"/>
          <w:sz w:val="32"/>
          <w:szCs w:val="32"/>
          <w:lang w:eastAsia="zh-CN"/>
        </w:rPr>
        <w:t>，</w:t>
      </w:r>
      <w:r>
        <w:rPr>
          <w:rFonts w:hint="default" w:ascii="Times New Roman" w:hAnsi="Times New Roman" w:eastAsia="仿宋_GB2312" w:cs="Times New Roman"/>
          <w:sz w:val="32"/>
          <w:szCs w:val="32"/>
        </w:rPr>
        <w:t>并根据审查结果按与区教育局协议规定的保教费标准进行限价收费，不得</w:t>
      </w:r>
      <w:r>
        <w:rPr>
          <w:rFonts w:hint="default" w:ascii="Times New Roman" w:hAnsi="Times New Roman" w:eastAsia="仿宋_GB2312" w:cs="Times New Roman"/>
          <w:sz w:val="32"/>
          <w:szCs w:val="32"/>
          <w:lang w:eastAsia="zh-CN"/>
        </w:rPr>
        <w:t>未</w:t>
      </w:r>
      <w:r>
        <w:rPr>
          <w:rFonts w:hint="default" w:ascii="Times New Roman" w:hAnsi="Times New Roman" w:eastAsia="仿宋_GB2312" w:cs="Times New Roman"/>
          <w:sz w:val="32"/>
          <w:szCs w:val="32"/>
        </w:rPr>
        <w:t>审查先收费</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color w:val="auto"/>
          <w:sz w:val="32"/>
          <w:szCs w:val="32"/>
          <w:lang w:val="en-US" w:eastAsia="zh-CN"/>
        </w:rPr>
        <w:t>也不得采取先多收再退还的方式收费</w:t>
      </w:r>
      <w:r>
        <w:rPr>
          <w:rFonts w:hint="default" w:ascii="Times New Roman" w:hAnsi="Times New Roman" w:eastAsia="仿宋_GB2312" w:cs="Times New Roman"/>
          <w:color w:val="auto"/>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3"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楷体_GB2312" w:cs="Times New Roman"/>
          <w:b/>
          <w:bCs/>
          <w:sz w:val="32"/>
          <w:szCs w:val="32"/>
        </w:rPr>
        <w:t>（四）做好</w:t>
      </w:r>
      <w:r>
        <w:rPr>
          <w:rFonts w:hint="eastAsia" w:ascii="Times New Roman" w:hAnsi="Times New Roman" w:eastAsia="楷体_GB2312" w:cs="Times New Roman"/>
          <w:b/>
          <w:bCs/>
          <w:sz w:val="32"/>
          <w:szCs w:val="32"/>
          <w:lang w:eastAsia="zh-CN"/>
        </w:rPr>
        <w:t>特殊</w:t>
      </w:r>
      <w:r>
        <w:rPr>
          <w:rFonts w:hint="default" w:ascii="Times New Roman" w:hAnsi="Times New Roman" w:eastAsia="楷体_GB2312" w:cs="Times New Roman"/>
          <w:b/>
          <w:bCs/>
          <w:sz w:val="32"/>
          <w:szCs w:val="32"/>
          <w:lang w:eastAsia="zh-CN"/>
        </w:rPr>
        <w:t>幼儿</w:t>
      </w:r>
      <w:r>
        <w:rPr>
          <w:rFonts w:hint="default" w:ascii="Times New Roman" w:hAnsi="Times New Roman" w:eastAsia="楷体_GB2312" w:cs="Times New Roman"/>
          <w:b/>
          <w:bCs/>
          <w:sz w:val="32"/>
          <w:szCs w:val="32"/>
        </w:rPr>
        <w:t>入园工作。</w:t>
      </w:r>
      <w:r>
        <w:rPr>
          <w:rFonts w:hint="default" w:ascii="Times New Roman" w:hAnsi="Times New Roman" w:eastAsia="仿宋_GB2312" w:cs="Times New Roman"/>
          <w:sz w:val="32"/>
          <w:szCs w:val="32"/>
        </w:rPr>
        <w:t>各幼儿园要认真贯彻《残疾人教育条例》，接收服务区内具有接受普通教育能力的</w:t>
      </w:r>
      <w:r>
        <w:rPr>
          <w:rFonts w:hint="eastAsia" w:ascii="Times New Roman" w:hAnsi="Times New Roman" w:eastAsia="仿宋_GB2312" w:cs="Times New Roman"/>
          <w:sz w:val="32"/>
          <w:szCs w:val="32"/>
          <w:lang w:eastAsia="zh-CN"/>
        </w:rPr>
        <w:t>特殊</w:t>
      </w:r>
      <w:r>
        <w:rPr>
          <w:rFonts w:hint="default" w:ascii="Times New Roman" w:hAnsi="Times New Roman" w:eastAsia="仿宋_GB2312" w:cs="Times New Roman"/>
          <w:sz w:val="32"/>
          <w:szCs w:val="32"/>
          <w:lang w:eastAsia="zh-CN"/>
        </w:rPr>
        <w:t>幼儿</w:t>
      </w:r>
      <w:r>
        <w:rPr>
          <w:rFonts w:hint="default" w:ascii="Times New Roman" w:hAnsi="Times New Roman" w:eastAsia="仿宋_GB2312" w:cs="Times New Roman"/>
          <w:sz w:val="32"/>
          <w:szCs w:val="32"/>
        </w:rPr>
        <w:t>入园，特别要做好轻度智障</w:t>
      </w:r>
      <w:r>
        <w:rPr>
          <w:rFonts w:hint="default" w:ascii="Times New Roman" w:hAnsi="Times New Roman" w:eastAsia="仿宋_GB2312" w:cs="Times New Roman"/>
          <w:sz w:val="32"/>
          <w:szCs w:val="32"/>
          <w:lang w:eastAsia="zh-CN"/>
        </w:rPr>
        <w:t>幼儿</w:t>
      </w:r>
      <w:r>
        <w:rPr>
          <w:rFonts w:hint="default" w:ascii="Times New Roman" w:hAnsi="Times New Roman" w:eastAsia="仿宋_GB2312" w:cs="Times New Roman"/>
          <w:sz w:val="32"/>
          <w:szCs w:val="32"/>
        </w:rPr>
        <w:t>的随班就读工作，不得歧视或拒收。</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3"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楷体_GB2312" w:cs="Times New Roman"/>
          <w:b/>
          <w:bCs/>
          <w:sz w:val="32"/>
          <w:szCs w:val="32"/>
        </w:rPr>
        <w:t>（五</w:t>
      </w:r>
      <w:r>
        <w:rPr>
          <w:rFonts w:hint="default" w:ascii="Times New Roman" w:hAnsi="Times New Roman" w:eastAsia="楷体_GB2312" w:cs="Times New Roman"/>
          <w:b/>
          <w:bCs/>
          <w:sz w:val="32"/>
          <w:szCs w:val="32"/>
          <w:lang w:eastAsia="zh-CN"/>
        </w:rPr>
        <w:t>）</w:t>
      </w:r>
      <w:r>
        <w:rPr>
          <w:rFonts w:hint="default" w:ascii="Times New Roman" w:hAnsi="Times New Roman" w:eastAsia="楷体_GB2312" w:cs="Times New Roman"/>
          <w:b/>
          <w:bCs/>
          <w:sz w:val="32"/>
          <w:szCs w:val="32"/>
        </w:rPr>
        <w:t>优化招生服务工作。</w:t>
      </w:r>
      <w:r>
        <w:rPr>
          <w:rFonts w:hint="default" w:ascii="Times New Roman" w:hAnsi="Times New Roman" w:eastAsia="仿宋_GB2312" w:cs="Times New Roman"/>
          <w:sz w:val="32"/>
          <w:szCs w:val="32"/>
        </w:rPr>
        <w:t>各</w:t>
      </w:r>
      <w:r>
        <w:rPr>
          <w:rFonts w:hint="default" w:ascii="Times New Roman" w:hAnsi="Times New Roman" w:eastAsia="仿宋_GB2312" w:cs="Times New Roman"/>
          <w:sz w:val="32"/>
          <w:szCs w:val="32"/>
          <w:lang w:eastAsia="zh-CN"/>
        </w:rPr>
        <w:t>幼儿园</w:t>
      </w:r>
      <w:r>
        <w:rPr>
          <w:rFonts w:hint="default" w:ascii="Times New Roman" w:hAnsi="Times New Roman" w:eastAsia="仿宋_GB2312" w:cs="Times New Roman"/>
          <w:sz w:val="32"/>
          <w:szCs w:val="32"/>
        </w:rPr>
        <w:t>应</w:t>
      </w:r>
      <w:r>
        <w:rPr>
          <w:rFonts w:hint="default" w:ascii="Times New Roman" w:hAnsi="Times New Roman" w:eastAsia="仿宋_GB2312" w:cs="Times New Roman"/>
          <w:color w:val="auto"/>
          <w:sz w:val="32"/>
          <w:szCs w:val="32"/>
        </w:rPr>
        <w:t>积极简化招生手续，</w:t>
      </w:r>
      <w:r>
        <w:rPr>
          <w:rFonts w:hint="default" w:ascii="Times New Roman" w:hAnsi="Times New Roman" w:eastAsia="仿宋_GB2312" w:cs="Times New Roman"/>
          <w:sz w:val="32"/>
          <w:szCs w:val="32"/>
        </w:rPr>
        <w:t>加强与有关部门的信息共享，做好招生对象的确认工作。要加强招生服务，于招生期间设置专门的办事窗口，公布联系电话，引导不符合片区招生条件的适龄儿童选择已批办的民办幼儿园入园。同时，</w:t>
      </w:r>
      <w:r>
        <w:rPr>
          <w:rFonts w:hint="default" w:ascii="Times New Roman" w:hAnsi="Times New Roman" w:eastAsia="仿宋_GB2312" w:cs="Times New Roman"/>
          <w:sz w:val="32"/>
          <w:szCs w:val="32"/>
          <w:lang w:eastAsia="zh-CN"/>
        </w:rPr>
        <w:t>各园</w:t>
      </w:r>
      <w:r>
        <w:rPr>
          <w:rFonts w:hint="default" w:ascii="Times New Roman" w:hAnsi="Times New Roman" w:eastAsia="仿宋_GB2312" w:cs="Times New Roman"/>
          <w:sz w:val="32"/>
          <w:szCs w:val="32"/>
        </w:rPr>
        <w:t>要增强法制观念、政策意识和服务意识，认真做好群众的来信来访工作，热情、耐心、细致做好家长的工作。招生工作中出现的矛盾问题，要及时化解，严禁推诿和上交矛盾的现象，维护招生秩序，保证社会稳定，以确保今年秋季幼儿园招生工作的顺利进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3" w:firstLineChars="200"/>
        <w:jc w:val="both"/>
        <w:textAlignment w:val="auto"/>
        <w:outlineLvl w:val="9"/>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楷体_GB2312" w:cs="Times New Roman"/>
          <w:b/>
          <w:bCs/>
          <w:color w:val="000000" w:themeColor="text1"/>
          <w:sz w:val="32"/>
          <w:szCs w:val="32"/>
          <w:highlight w:val="none"/>
          <w14:textFill>
            <w14:solidFill>
              <w14:schemeClr w14:val="tx1"/>
            </w14:solidFill>
          </w14:textFill>
        </w:rPr>
        <w:t>（六）加强招生工作监督检查。</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严格执行招生工作纪律，</w:t>
      </w:r>
      <w:r>
        <w:rPr>
          <w:rFonts w:hint="eastAsia" w:ascii="Times New Roman" w:hAnsi="Times New Roman" w:eastAsia="仿宋_GB2312" w:cs="Times New Roman"/>
          <w:color w:val="000000" w:themeColor="text1"/>
          <w:sz w:val="32"/>
          <w:szCs w:val="32"/>
          <w:highlight w:val="none"/>
          <w:lang w:eastAsia="zh-CN"/>
          <w14:textFill>
            <w14:solidFill>
              <w14:schemeClr w14:val="tx1"/>
            </w14:solidFill>
          </w14:textFill>
        </w:rPr>
        <w:t>各幼儿园不得采用任何形式对幼儿及其家长进行或变相进行测试，严禁使用与审批不一致的名称，严禁以提供豪华设施、餐饮服务或所谓特色课程等各种名义进行虚假招生宣传</w:t>
      </w:r>
      <w:r>
        <w:rPr>
          <w:rFonts w:hint="eastAsia" w:eastAsia="仿宋_GB2312" w:cs="Times New Roman"/>
          <w:color w:val="000000" w:themeColor="text1"/>
          <w:sz w:val="32"/>
          <w:szCs w:val="32"/>
          <w:highlight w:val="none"/>
          <w:lang w:eastAsia="zh-CN"/>
          <w14:textFill>
            <w14:solidFill>
              <w14:schemeClr w14:val="tx1"/>
            </w14:solidFill>
          </w14:textFill>
        </w:rPr>
        <w:t>，</w:t>
      </w:r>
      <w:r>
        <w:rPr>
          <w:rFonts w:hint="eastAsia" w:ascii="Times New Roman" w:hAnsi="Times New Roman" w:eastAsia="仿宋_GB2312" w:cs="Times New Roman"/>
          <w:color w:val="000000" w:themeColor="text1"/>
          <w:sz w:val="32"/>
          <w:szCs w:val="32"/>
          <w:highlight w:val="none"/>
          <w:lang w:eastAsia="zh-CN"/>
          <w14:textFill>
            <w14:solidFill>
              <w14:schemeClr w14:val="tx1"/>
            </w14:solidFill>
          </w14:textFill>
        </w:rPr>
        <w:t>严禁以开办实验班、特色班和兴趣班等为由违规收取费用</w:t>
      </w:r>
      <w:r>
        <w:rPr>
          <w:rFonts w:hint="eastAsia" w:eastAsia="仿宋_GB2312" w:cs="Times New Roman"/>
          <w:color w:val="000000" w:themeColor="text1"/>
          <w:sz w:val="32"/>
          <w:szCs w:val="32"/>
          <w:highlight w:val="none"/>
          <w:lang w:eastAsia="zh-CN"/>
          <w14:textFill>
            <w14:solidFill>
              <w14:schemeClr w14:val="tx1"/>
            </w14:solidFill>
          </w14:textFill>
        </w:rPr>
        <w:t>，严禁以抢占生源提前收取费用</w:t>
      </w:r>
      <w:r>
        <w:rPr>
          <w:rFonts w:hint="eastAsia" w:ascii="Times New Roman" w:hAnsi="Times New Roman" w:eastAsia="仿宋_GB2312"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各</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幼儿园</w:t>
      </w:r>
      <w:r>
        <w:rPr>
          <w:rFonts w:hint="default" w:ascii="Times New Roman" w:hAnsi="Times New Roman" w:eastAsia="仿宋_GB2312" w:cs="Times New Roman"/>
          <w:color w:val="000000" w:themeColor="text1"/>
          <w:sz w:val="32"/>
          <w:szCs w:val="32"/>
          <w14:textFill>
            <w14:solidFill>
              <w14:schemeClr w14:val="tx1"/>
            </w14:solidFill>
          </w14:textFill>
        </w:rPr>
        <w:t>要严格按照公平、公正、公开的原则，加强对招生工作的组织领导，严格纪律要求，并加强监督检查，共同维护教育公平。</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lang w:eastAsia="zh-CN"/>
        </w:rPr>
      </w:pPr>
      <w:r>
        <w:rPr>
          <w:rFonts w:hint="eastAsia" w:eastAsia="黑体" w:cs="Times New Roman"/>
          <w:b w:val="0"/>
          <w:bCs w:val="0"/>
          <w:sz w:val="32"/>
          <w:szCs w:val="32"/>
          <w:lang w:eastAsia="zh-CN"/>
        </w:rPr>
        <w:t>六、</w:t>
      </w:r>
      <w:r>
        <w:rPr>
          <w:rFonts w:hint="default" w:ascii="Times New Roman" w:hAnsi="Times New Roman" w:eastAsia="黑体" w:cs="Times New Roman"/>
          <w:b w:val="0"/>
          <w:bCs w:val="0"/>
          <w:sz w:val="32"/>
          <w:szCs w:val="32"/>
          <w:lang w:eastAsia="zh-CN"/>
        </w:rPr>
        <w:t>本《招生工作意见》自发文之日执行，有效期一年，并由区教育局负责解释。</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Times New Roman" w:hAnsi="Times New Roman" w:eastAsia="仿宋_GB2312" w:cs="Times New Roman"/>
          <w:b w:val="0"/>
          <w:bCs w:val="0"/>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val="0"/>
          <w:bCs w:val="0"/>
          <w:sz w:val="32"/>
          <w:szCs w:val="32"/>
          <w:lang w:eastAsia="zh-CN"/>
        </w:rPr>
        <w:t>附件</w:t>
      </w:r>
      <w:r>
        <w:rPr>
          <w:rFonts w:hint="eastAsia" w:ascii="Times New Roman" w:hAnsi="Times New Roman" w:eastAsia="仿宋_GB2312" w:cs="Times New Roman"/>
          <w:b w:val="0"/>
          <w:bCs w:val="0"/>
          <w:sz w:val="32"/>
          <w:szCs w:val="32"/>
          <w:lang w:val="en-US" w:eastAsia="zh-CN"/>
        </w:rPr>
        <w:t>：</w:t>
      </w:r>
      <w:r>
        <w:rPr>
          <w:rFonts w:hint="eastAsia" w:eastAsia="仿宋_GB2312" w:cs="Times New Roman"/>
          <w:sz w:val="32"/>
          <w:szCs w:val="32"/>
          <w:lang w:val="en-US" w:eastAsia="zh-CN"/>
        </w:rPr>
        <w:t>1.2024</w:t>
      </w:r>
      <w:r>
        <w:rPr>
          <w:rFonts w:hint="default" w:ascii="Times New Roman" w:hAnsi="Times New Roman" w:eastAsia="仿宋_GB2312" w:cs="Times New Roman"/>
          <w:sz w:val="32"/>
          <w:szCs w:val="32"/>
          <w:lang w:val="en-US" w:eastAsia="zh-CN"/>
        </w:rPr>
        <w:t>年秋季翔安区公办幼儿园招生</w:t>
      </w:r>
      <w:r>
        <w:rPr>
          <w:rFonts w:hint="eastAsia" w:eastAsia="仿宋_GB2312" w:cs="Times New Roman"/>
          <w:sz w:val="32"/>
          <w:szCs w:val="32"/>
          <w:lang w:val="en-US" w:eastAsia="zh-CN"/>
        </w:rPr>
        <w:t>片区</w:t>
      </w:r>
      <w:r>
        <w:rPr>
          <w:rFonts w:hint="default" w:ascii="Times New Roman" w:hAnsi="Times New Roman" w:eastAsia="仿宋_GB2312" w:cs="Times New Roman"/>
          <w:sz w:val="32"/>
          <w:szCs w:val="32"/>
          <w:lang w:val="en-US" w:eastAsia="zh-CN"/>
        </w:rPr>
        <w:t>范围一览表</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1500" w:firstLineChars="469"/>
        <w:jc w:val="both"/>
        <w:textAlignment w:val="auto"/>
        <w:outlineLvl w:val="9"/>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w:t>
      </w:r>
      <w:r>
        <w:rPr>
          <w:rFonts w:hint="eastAsia" w:eastAsia="仿宋_GB2312" w:cs="Times New Roman"/>
          <w:sz w:val="32"/>
          <w:szCs w:val="32"/>
          <w:lang w:val="en-US" w:eastAsia="zh-CN"/>
        </w:rPr>
        <w:t>2024</w:t>
      </w:r>
      <w:r>
        <w:rPr>
          <w:rFonts w:hint="default" w:ascii="Times New Roman" w:hAnsi="Times New Roman" w:eastAsia="仿宋_GB2312" w:cs="Times New Roman"/>
          <w:sz w:val="32"/>
          <w:szCs w:val="32"/>
          <w:lang w:val="en-US" w:eastAsia="zh-CN"/>
        </w:rPr>
        <w:t>年秋季翔安区民办幼儿园一览表</w:t>
      </w:r>
    </w:p>
    <w:p>
      <w:pPr>
        <w:spacing w:line="600" w:lineRule="exact"/>
        <w:jc w:val="both"/>
        <w:rPr>
          <w:rFonts w:hint="default" w:ascii="Times New Roman" w:hAnsi="Times New Roman" w:eastAsia="黑体" w:cs="Times New Roman"/>
          <w:bCs/>
          <w:sz w:val="32"/>
          <w:szCs w:val="32"/>
          <w:lang w:eastAsia="zh-CN"/>
        </w:rPr>
      </w:pPr>
    </w:p>
    <w:p>
      <w:pPr>
        <w:spacing w:line="600" w:lineRule="exact"/>
        <w:jc w:val="both"/>
        <w:rPr>
          <w:rFonts w:hint="default" w:ascii="Times New Roman" w:hAnsi="Times New Roman" w:eastAsia="黑体" w:cs="Times New Roman"/>
          <w:bCs/>
          <w:sz w:val="32"/>
          <w:szCs w:val="32"/>
          <w:lang w:eastAsia="zh-CN"/>
        </w:rPr>
      </w:pPr>
    </w:p>
    <w:p>
      <w:pPr>
        <w:spacing w:line="600" w:lineRule="exact"/>
        <w:jc w:val="both"/>
        <w:rPr>
          <w:rFonts w:hint="default" w:ascii="Times New Roman" w:hAnsi="Times New Roman" w:eastAsia="黑体" w:cs="Times New Roman"/>
          <w:bCs/>
          <w:sz w:val="32"/>
          <w:szCs w:val="32"/>
          <w:lang w:eastAsia="zh-CN"/>
        </w:rPr>
      </w:pPr>
    </w:p>
    <w:p>
      <w:pPr>
        <w:spacing w:line="600" w:lineRule="exact"/>
        <w:jc w:val="both"/>
        <w:rPr>
          <w:rFonts w:hint="default" w:ascii="Times New Roman" w:hAnsi="Times New Roman" w:eastAsia="黑体" w:cs="Times New Roman"/>
          <w:bCs/>
          <w:sz w:val="32"/>
          <w:szCs w:val="32"/>
          <w:lang w:eastAsia="zh-CN"/>
        </w:rPr>
      </w:pPr>
    </w:p>
    <w:p>
      <w:pPr>
        <w:spacing w:line="600" w:lineRule="exact"/>
        <w:jc w:val="both"/>
        <w:rPr>
          <w:rFonts w:hint="default" w:ascii="Times New Roman" w:hAnsi="Times New Roman" w:eastAsia="黑体" w:cs="Times New Roman"/>
          <w:bCs/>
          <w:sz w:val="32"/>
          <w:szCs w:val="32"/>
          <w:lang w:eastAsia="zh-CN"/>
        </w:rPr>
      </w:pPr>
    </w:p>
    <w:p>
      <w:pPr>
        <w:spacing w:line="600" w:lineRule="exact"/>
        <w:jc w:val="both"/>
        <w:rPr>
          <w:rFonts w:hint="default" w:ascii="Times New Roman" w:hAnsi="Times New Roman" w:eastAsia="黑体" w:cs="Times New Roman"/>
          <w:bCs/>
          <w:sz w:val="32"/>
          <w:szCs w:val="32"/>
          <w:lang w:eastAsia="zh-CN"/>
        </w:rPr>
      </w:pPr>
    </w:p>
    <w:p>
      <w:pPr>
        <w:spacing w:line="600" w:lineRule="exact"/>
        <w:jc w:val="both"/>
        <w:rPr>
          <w:rFonts w:hint="default" w:ascii="Times New Roman" w:hAnsi="Times New Roman" w:eastAsia="黑体" w:cs="Times New Roman"/>
          <w:bCs/>
          <w:sz w:val="32"/>
          <w:szCs w:val="32"/>
          <w:lang w:eastAsia="zh-CN"/>
        </w:rPr>
      </w:pPr>
    </w:p>
    <w:p>
      <w:pPr>
        <w:spacing w:line="600" w:lineRule="exact"/>
        <w:jc w:val="both"/>
        <w:rPr>
          <w:rFonts w:hint="default" w:ascii="Times New Roman" w:hAnsi="Times New Roman" w:eastAsia="黑体" w:cs="Times New Roman"/>
          <w:bCs/>
          <w:sz w:val="32"/>
          <w:szCs w:val="32"/>
          <w:lang w:eastAsia="zh-CN"/>
        </w:rPr>
      </w:pPr>
    </w:p>
    <w:p>
      <w:pPr>
        <w:pStyle w:val="2"/>
        <w:rPr>
          <w:rFonts w:hint="default" w:ascii="Times New Roman" w:hAnsi="Times New Roman" w:eastAsia="黑体" w:cs="Times New Roman"/>
          <w:bCs/>
          <w:sz w:val="32"/>
          <w:szCs w:val="32"/>
          <w:lang w:eastAsia="zh-CN"/>
        </w:rPr>
      </w:pPr>
    </w:p>
    <w:p>
      <w:pPr>
        <w:pStyle w:val="2"/>
        <w:rPr>
          <w:rFonts w:hint="default" w:ascii="Times New Roman" w:hAnsi="Times New Roman" w:eastAsia="黑体" w:cs="Times New Roman"/>
          <w:bCs/>
          <w:sz w:val="32"/>
          <w:szCs w:val="32"/>
          <w:lang w:eastAsia="zh-CN"/>
        </w:rPr>
      </w:pPr>
    </w:p>
    <w:p>
      <w:pPr>
        <w:pStyle w:val="2"/>
        <w:rPr>
          <w:rFonts w:hint="default" w:ascii="Times New Roman" w:hAnsi="Times New Roman" w:eastAsia="黑体" w:cs="Times New Roman"/>
          <w:bCs/>
          <w:sz w:val="32"/>
          <w:szCs w:val="32"/>
          <w:lang w:eastAsia="zh-CN"/>
        </w:rPr>
      </w:pPr>
    </w:p>
    <w:p>
      <w:pPr>
        <w:spacing w:line="600" w:lineRule="exact"/>
        <w:jc w:val="both"/>
        <w:rPr>
          <w:rFonts w:hint="default" w:ascii="Times New Roman" w:hAnsi="Times New Roman" w:eastAsia="黑体" w:cs="Times New Roman"/>
          <w:bCs/>
          <w:sz w:val="32"/>
          <w:szCs w:val="32"/>
          <w:lang w:eastAsia="zh-CN"/>
        </w:rPr>
      </w:pPr>
    </w:p>
    <w:p>
      <w:pPr>
        <w:spacing w:line="600" w:lineRule="exact"/>
        <w:jc w:val="both"/>
        <w:rPr>
          <w:rFonts w:hint="default" w:ascii="Times New Roman" w:hAnsi="Times New Roman" w:eastAsia="黑体" w:cs="Times New Roman"/>
          <w:bCs/>
          <w:sz w:val="32"/>
          <w:szCs w:val="32"/>
          <w:lang w:val="en-US" w:eastAsia="zh-CN"/>
        </w:rPr>
      </w:pPr>
      <w:r>
        <w:rPr>
          <w:rFonts w:hint="default" w:ascii="Times New Roman" w:hAnsi="Times New Roman" w:eastAsia="黑体" w:cs="Times New Roman"/>
          <w:bCs/>
          <w:sz w:val="32"/>
          <w:szCs w:val="32"/>
          <w:lang w:eastAsia="zh-CN"/>
        </w:rPr>
        <w:t>附件</w:t>
      </w:r>
      <w:r>
        <w:rPr>
          <w:rFonts w:hint="default" w:ascii="Times New Roman" w:hAnsi="Times New Roman" w:eastAsia="黑体" w:cs="Times New Roman"/>
          <w:bCs/>
          <w:sz w:val="32"/>
          <w:szCs w:val="32"/>
          <w:lang w:val="en-US" w:eastAsia="zh-CN"/>
        </w:rPr>
        <w:t>1</w:t>
      </w:r>
    </w:p>
    <w:p>
      <w:pPr>
        <w:spacing w:line="560" w:lineRule="exact"/>
        <w:jc w:val="center"/>
        <w:rPr>
          <w:rFonts w:hint="default" w:ascii="Times New Roman" w:hAnsi="Times New Roman" w:eastAsia="方正小标宋简体" w:cs="Times New Roman"/>
          <w:sz w:val="36"/>
          <w:szCs w:val="36"/>
          <w:shd w:val="clear" w:color="auto" w:fill="FFFFFF"/>
        </w:rPr>
      </w:pPr>
      <w:r>
        <w:rPr>
          <w:rFonts w:hint="default" w:ascii="Times New Roman" w:hAnsi="Times New Roman" w:eastAsia="方正小标宋简体" w:cs="Times New Roman"/>
          <w:sz w:val="36"/>
          <w:szCs w:val="36"/>
          <w:shd w:val="clear" w:color="auto" w:fill="FFFFFF"/>
        </w:rPr>
        <w:t>202</w:t>
      </w:r>
      <w:r>
        <w:rPr>
          <w:rFonts w:hint="eastAsia" w:eastAsia="方正小标宋简体" w:cs="Times New Roman"/>
          <w:sz w:val="36"/>
          <w:szCs w:val="36"/>
          <w:shd w:val="clear" w:color="auto" w:fill="FFFFFF"/>
          <w:lang w:val="en-US" w:eastAsia="zh-CN"/>
        </w:rPr>
        <w:t>4</w:t>
      </w:r>
      <w:r>
        <w:rPr>
          <w:rFonts w:hint="default" w:ascii="Times New Roman" w:hAnsi="Times New Roman" w:eastAsia="方正小标宋简体" w:cs="Times New Roman"/>
          <w:sz w:val="36"/>
          <w:szCs w:val="36"/>
          <w:shd w:val="clear" w:color="auto" w:fill="FFFFFF"/>
        </w:rPr>
        <w:t>年秋季翔安区公办幼儿园招生</w:t>
      </w:r>
      <w:r>
        <w:rPr>
          <w:rFonts w:hint="eastAsia" w:eastAsia="方正小标宋简体" w:cs="Times New Roman"/>
          <w:sz w:val="36"/>
          <w:szCs w:val="36"/>
          <w:shd w:val="clear" w:color="auto" w:fill="FFFFFF"/>
          <w:lang w:val="en-US" w:eastAsia="zh-CN"/>
        </w:rPr>
        <w:t>片区</w:t>
      </w:r>
      <w:r>
        <w:rPr>
          <w:rFonts w:hint="default" w:ascii="Times New Roman" w:hAnsi="Times New Roman" w:eastAsia="方正小标宋简体" w:cs="Times New Roman"/>
          <w:sz w:val="36"/>
          <w:szCs w:val="36"/>
          <w:shd w:val="clear" w:color="auto" w:fill="FFFFFF"/>
        </w:rPr>
        <w:t>范围一览表</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Times New Roman" w:hAnsi="Times New Roman" w:eastAsia="方正小标宋简体" w:cs="Times New Roman"/>
          <w:sz w:val="36"/>
          <w:szCs w:val="36"/>
          <w:shd w:val="clear" w:color="auto" w:fill="FFFFFF"/>
        </w:rPr>
      </w:pPr>
    </w:p>
    <w:tbl>
      <w:tblPr>
        <w:tblStyle w:val="7"/>
        <w:tblW w:w="9507"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
      <w:tblGrid>
        <w:gridCol w:w="568"/>
        <w:gridCol w:w="1068"/>
        <w:gridCol w:w="1751"/>
        <w:gridCol w:w="2585"/>
        <w:gridCol w:w="1365"/>
        <w:gridCol w:w="217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90" w:hRule="atLeast"/>
          <w:jc w:val="center"/>
        </w:trPr>
        <w:tc>
          <w:tcPr>
            <w:tcW w:w="568" w:type="dxa"/>
            <w:tcBorders>
              <w:tl2br w:val="nil"/>
              <w:tr2bl w:val="nil"/>
            </w:tcBorders>
            <w:vAlign w:val="center"/>
          </w:tcPr>
          <w:p>
            <w:pPr>
              <w:keepNext w:val="0"/>
              <w:keepLines w:val="0"/>
              <w:pageBreakBefore w:val="0"/>
              <w:widowControl/>
              <w:suppressLineNumbers w:val="0"/>
              <w:kinsoku/>
              <w:wordWrap/>
              <w:overflowPunct/>
              <w:topLinePunct w:val="0"/>
              <w:autoSpaceDE/>
              <w:bidi w:val="0"/>
              <w:adjustRightInd/>
              <w:snapToGrid/>
              <w:spacing w:line="320" w:lineRule="exact"/>
              <w:jc w:val="center"/>
              <w:rPr>
                <w:rFonts w:hint="default" w:ascii="Times New Roman" w:hAnsi="Times New Roman" w:eastAsia="仿宋_GB2312" w:cs="Times New Roman"/>
                <w:b/>
                <w:i w:val="0"/>
                <w:color w:val="000000" w:themeColor="text1"/>
                <w:sz w:val="24"/>
                <w:szCs w:val="24"/>
                <w:u w:val="none"/>
                <w14:textFill>
                  <w14:solidFill>
                    <w14:schemeClr w14:val="tx1"/>
                  </w14:solidFill>
                </w14:textFill>
              </w:rPr>
            </w:pPr>
            <w:r>
              <w:rPr>
                <w:rFonts w:hint="default" w:ascii="Times New Roman" w:hAnsi="Times New Roman" w:eastAsia="仿宋_GB2312" w:cs="Times New Roman"/>
                <w:b/>
                <w:i w:val="0"/>
                <w:color w:val="000000" w:themeColor="text1"/>
                <w:kern w:val="0"/>
                <w:sz w:val="24"/>
                <w:szCs w:val="24"/>
                <w:u w:val="none"/>
                <w:lang w:val="en-US" w:eastAsia="zh-CN"/>
                <w14:textFill>
                  <w14:solidFill>
                    <w14:schemeClr w14:val="tx1"/>
                  </w14:solidFill>
                </w14:textFill>
              </w:rPr>
              <w:t>序号</w:t>
            </w:r>
          </w:p>
        </w:tc>
        <w:tc>
          <w:tcPr>
            <w:tcW w:w="1068" w:type="dxa"/>
            <w:tcBorders>
              <w:tl2br w:val="nil"/>
              <w:tr2bl w:val="nil"/>
            </w:tcBorders>
            <w:vAlign w:val="center"/>
          </w:tcPr>
          <w:p>
            <w:pPr>
              <w:keepNext w:val="0"/>
              <w:keepLines w:val="0"/>
              <w:pageBreakBefore w:val="0"/>
              <w:widowControl/>
              <w:suppressLineNumbers w:val="0"/>
              <w:kinsoku/>
              <w:wordWrap/>
              <w:overflowPunct/>
              <w:topLinePunct w:val="0"/>
              <w:autoSpaceDE/>
              <w:bidi w:val="0"/>
              <w:adjustRightInd/>
              <w:snapToGrid/>
              <w:spacing w:line="320" w:lineRule="exact"/>
              <w:jc w:val="center"/>
              <w:rPr>
                <w:rFonts w:hint="default" w:ascii="Times New Roman" w:hAnsi="Times New Roman" w:eastAsia="仿宋_GB2312" w:cs="Times New Roman"/>
                <w:b/>
                <w:i w:val="0"/>
                <w:color w:val="000000" w:themeColor="text1"/>
                <w:sz w:val="24"/>
                <w:szCs w:val="24"/>
                <w:u w:val="none"/>
                <w14:textFill>
                  <w14:solidFill>
                    <w14:schemeClr w14:val="tx1"/>
                  </w14:solidFill>
                </w14:textFill>
              </w:rPr>
            </w:pPr>
            <w:r>
              <w:rPr>
                <w:rFonts w:hint="default" w:ascii="Times New Roman" w:hAnsi="Times New Roman" w:eastAsia="仿宋_GB2312" w:cs="Times New Roman"/>
                <w:b/>
                <w:i w:val="0"/>
                <w:color w:val="000000" w:themeColor="text1"/>
                <w:kern w:val="0"/>
                <w:sz w:val="24"/>
                <w:szCs w:val="24"/>
                <w:u w:val="none"/>
                <w:lang w:val="en-US" w:eastAsia="zh-CN"/>
                <w14:textFill>
                  <w14:solidFill>
                    <w14:schemeClr w14:val="tx1"/>
                  </w14:solidFill>
                </w14:textFill>
              </w:rPr>
              <w:t>镇街</w:t>
            </w:r>
          </w:p>
        </w:tc>
        <w:tc>
          <w:tcPr>
            <w:tcW w:w="1751" w:type="dxa"/>
            <w:tcBorders>
              <w:tl2br w:val="nil"/>
              <w:tr2bl w:val="nil"/>
            </w:tcBorders>
            <w:vAlign w:val="center"/>
          </w:tcPr>
          <w:p>
            <w:pPr>
              <w:keepNext w:val="0"/>
              <w:keepLines w:val="0"/>
              <w:pageBreakBefore w:val="0"/>
              <w:widowControl/>
              <w:suppressLineNumbers w:val="0"/>
              <w:kinsoku/>
              <w:wordWrap/>
              <w:overflowPunct/>
              <w:topLinePunct w:val="0"/>
              <w:autoSpaceDE/>
              <w:bidi w:val="0"/>
              <w:adjustRightInd/>
              <w:snapToGrid/>
              <w:spacing w:line="320" w:lineRule="exact"/>
              <w:jc w:val="center"/>
              <w:rPr>
                <w:rFonts w:hint="default" w:ascii="Times New Roman" w:hAnsi="Times New Roman" w:eastAsia="仿宋_GB2312" w:cs="Times New Roman"/>
                <w:b/>
                <w:i w:val="0"/>
                <w:color w:val="000000" w:themeColor="text1"/>
                <w:sz w:val="24"/>
                <w:szCs w:val="24"/>
                <w:u w:val="none"/>
                <w14:textFill>
                  <w14:solidFill>
                    <w14:schemeClr w14:val="tx1"/>
                  </w14:solidFill>
                </w14:textFill>
              </w:rPr>
            </w:pPr>
            <w:r>
              <w:rPr>
                <w:rFonts w:hint="default" w:ascii="Times New Roman" w:hAnsi="Times New Roman" w:eastAsia="仿宋_GB2312" w:cs="Times New Roman"/>
                <w:b/>
                <w:i w:val="0"/>
                <w:color w:val="000000" w:themeColor="text1"/>
                <w:kern w:val="0"/>
                <w:sz w:val="24"/>
                <w:szCs w:val="24"/>
                <w:u w:val="none"/>
                <w:lang w:val="en-US" w:eastAsia="zh-CN"/>
                <w14:textFill>
                  <w14:solidFill>
                    <w14:schemeClr w14:val="tx1"/>
                  </w14:solidFill>
                </w14:textFill>
              </w:rPr>
              <w:t>幼儿园名称</w:t>
            </w:r>
          </w:p>
        </w:tc>
        <w:tc>
          <w:tcPr>
            <w:tcW w:w="2585" w:type="dxa"/>
            <w:tcBorders>
              <w:tl2br w:val="nil"/>
              <w:tr2bl w:val="nil"/>
            </w:tcBorders>
            <w:vAlign w:val="center"/>
          </w:tcPr>
          <w:p>
            <w:pPr>
              <w:keepNext w:val="0"/>
              <w:keepLines w:val="0"/>
              <w:pageBreakBefore w:val="0"/>
              <w:widowControl/>
              <w:suppressLineNumbers w:val="0"/>
              <w:kinsoku/>
              <w:wordWrap/>
              <w:overflowPunct/>
              <w:topLinePunct w:val="0"/>
              <w:autoSpaceDE/>
              <w:bidi w:val="0"/>
              <w:adjustRightInd/>
              <w:snapToGrid/>
              <w:spacing w:line="320" w:lineRule="exact"/>
              <w:jc w:val="center"/>
              <w:rPr>
                <w:rFonts w:hint="default" w:ascii="Times New Roman" w:hAnsi="Times New Roman" w:eastAsia="仿宋_GB2312" w:cs="Times New Roman"/>
                <w:b/>
                <w:i w:val="0"/>
                <w:color w:val="000000" w:themeColor="text1"/>
                <w:sz w:val="24"/>
                <w:szCs w:val="24"/>
                <w:u w:val="none"/>
                <w14:textFill>
                  <w14:solidFill>
                    <w14:schemeClr w14:val="tx1"/>
                  </w14:solidFill>
                </w14:textFill>
              </w:rPr>
            </w:pPr>
            <w:r>
              <w:rPr>
                <w:rFonts w:hint="default" w:ascii="Times New Roman" w:hAnsi="Times New Roman" w:eastAsia="仿宋_GB2312" w:cs="Times New Roman"/>
                <w:b/>
                <w:i w:val="0"/>
                <w:color w:val="000000" w:themeColor="text1"/>
                <w:kern w:val="0"/>
                <w:sz w:val="24"/>
                <w:szCs w:val="24"/>
                <w:u w:val="none"/>
                <w:lang w:val="en-US" w:eastAsia="zh-CN"/>
                <w14:textFill>
                  <w14:solidFill>
                    <w14:schemeClr w14:val="tx1"/>
                  </w14:solidFill>
                </w14:textFill>
              </w:rPr>
              <w:t>招生片区范围</w:t>
            </w:r>
          </w:p>
        </w:tc>
        <w:tc>
          <w:tcPr>
            <w:tcW w:w="1365" w:type="dxa"/>
            <w:tcBorders>
              <w:tl2br w:val="nil"/>
              <w:tr2bl w:val="nil"/>
            </w:tcBorders>
            <w:vAlign w:val="center"/>
          </w:tcPr>
          <w:p>
            <w:pPr>
              <w:keepNext w:val="0"/>
              <w:keepLines w:val="0"/>
              <w:pageBreakBefore w:val="0"/>
              <w:widowControl/>
              <w:suppressLineNumbers w:val="0"/>
              <w:kinsoku/>
              <w:wordWrap/>
              <w:overflowPunct/>
              <w:topLinePunct w:val="0"/>
              <w:autoSpaceDE/>
              <w:bidi w:val="0"/>
              <w:adjustRightInd/>
              <w:snapToGrid/>
              <w:spacing w:line="320" w:lineRule="exact"/>
              <w:jc w:val="center"/>
              <w:rPr>
                <w:rFonts w:hint="default" w:ascii="Times New Roman" w:hAnsi="Times New Roman" w:eastAsia="仿宋_GB2312" w:cs="Times New Roman"/>
                <w:b/>
                <w:i w:val="0"/>
                <w:color w:val="000000" w:themeColor="text1"/>
                <w:kern w:val="0"/>
                <w:sz w:val="24"/>
                <w:szCs w:val="24"/>
                <w:u w:val="none"/>
                <w:lang w:val="en-US" w:eastAsia="zh-CN"/>
                <w14:textFill>
                  <w14:solidFill>
                    <w14:schemeClr w14:val="tx1"/>
                  </w14:solidFill>
                </w14:textFill>
              </w:rPr>
            </w:pPr>
            <w:r>
              <w:rPr>
                <w:rFonts w:hint="default" w:ascii="Times New Roman" w:hAnsi="Times New Roman" w:eastAsia="仿宋_GB2312" w:cs="Times New Roman"/>
                <w:b/>
                <w:i w:val="0"/>
                <w:color w:val="000000" w:themeColor="text1"/>
                <w:kern w:val="0"/>
                <w:sz w:val="24"/>
                <w:szCs w:val="24"/>
                <w:u w:val="none"/>
                <w:lang w:val="en-US" w:eastAsia="zh-CN"/>
                <w14:textFill>
                  <w14:solidFill>
                    <w14:schemeClr w14:val="tx1"/>
                  </w14:solidFill>
                </w14:textFill>
              </w:rPr>
              <w:t>招生咨询</w:t>
            </w:r>
          </w:p>
          <w:p>
            <w:pPr>
              <w:keepNext w:val="0"/>
              <w:keepLines w:val="0"/>
              <w:pageBreakBefore w:val="0"/>
              <w:widowControl/>
              <w:suppressLineNumbers w:val="0"/>
              <w:kinsoku/>
              <w:wordWrap/>
              <w:overflowPunct/>
              <w:topLinePunct w:val="0"/>
              <w:autoSpaceDE/>
              <w:bidi w:val="0"/>
              <w:adjustRightInd/>
              <w:snapToGrid/>
              <w:spacing w:line="320" w:lineRule="exact"/>
              <w:jc w:val="center"/>
              <w:rPr>
                <w:rFonts w:hint="default" w:ascii="Times New Roman" w:hAnsi="Times New Roman" w:eastAsia="仿宋_GB2312" w:cs="Times New Roman"/>
                <w:b/>
                <w:i w:val="0"/>
                <w:color w:val="000000" w:themeColor="text1"/>
                <w:kern w:val="0"/>
                <w:sz w:val="24"/>
                <w:szCs w:val="24"/>
                <w:u w:val="none"/>
                <w:lang w:val="en-US" w:eastAsia="zh-CN"/>
                <w14:textFill>
                  <w14:solidFill>
                    <w14:schemeClr w14:val="tx1"/>
                  </w14:solidFill>
                </w14:textFill>
              </w:rPr>
            </w:pPr>
            <w:r>
              <w:rPr>
                <w:rFonts w:hint="default" w:ascii="Times New Roman" w:hAnsi="Times New Roman" w:eastAsia="仿宋_GB2312" w:cs="Times New Roman"/>
                <w:b/>
                <w:i w:val="0"/>
                <w:color w:val="000000" w:themeColor="text1"/>
                <w:kern w:val="0"/>
                <w:sz w:val="24"/>
                <w:szCs w:val="24"/>
                <w:u w:val="none"/>
                <w:lang w:val="en-US" w:eastAsia="zh-CN"/>
                <w14:textFill>
                  <w14:solidFill>
                    <w14:schemeClr w14:val="tx1"/>
                  </w14:solidFill>
                </w14:textFill>
              </w:rPr>
              <w:t>电话</w:t>
            </w:r>
          </w:p>
        </w:tc>
        <w:tc>
          <w:tcPr>
            <w:tcW w:w="2170" w:type="dxa"/>
            <w:tcBorders>
              <w:tl2br w:val="nil"/>
              <w:tr2bl w:val="nil"/>
            </w:tcBorders>
            <w:vAlign w:val="center"/>
          </w:tcPr>
          <w:p>
            <w:pPr>
              <w:keepNext w:val="0"/>
              <w:keepLines w:val="0"/>
              <w:pageBreakBefore w:val="0"/>
              <w:widowControl/>
              <w:suppressLineNumbers w:val="0"/>
              <w:kinsoku/>
              <w:wordWrap/>
              <w:overflowPunct/>
              <w:topLinePunct w:val="0"/>
              <w:autoSpaceDE/>
              <w:bidi w:val="0"/>
              <w:adjustRightInd/>
              <w:snapToGrid/>
              <w:spacing w:line="320" w:lineRule="exact"/>
              <w:jc w:val="center"/>
              <w:rPr>
                <w:rFonts w:hint="default" w:ascii="Times New Roman" w:hAnsi="Times New Roman" w:eastAsia="仿宋_GB2312" w:cs="Times New Roman"/>
                <w:b/>
                <w:i w:val="0"/>
                <w:color w:val="000000" w:themeColor="text1"/>
                <w:kern w:val="0"/>
                <w:sz w:val="24"/>
                <w:szCs w:val="24"/>
                <w:u w:val="none"/>
                <w:lang w:val="en-US" w:eastAsia="zh-CN"/>
                <w14:textFill>
                  <w14:solidFill>
                    <w14:schemeClr w14:val="tx1"/>
                  </w14:solidFill>
                </w14:textFill>
              </w:rPr>
            </w:pPr>
            <w:r>
              <w:rPr>
                <w:rFonts w:hint="default" w:ascii="Times New Roman" w:hAnsi="Times New Roman" w:eastAsia="仿宋_GB2312" w:cs="Times New Roman"/>
                <w:b/>
                <w:i w:val="0"/>
                <w:color w:val="000000" w:themeColor="text1"/>
                <w:kern w:val="0"/>
                <w:sz w:val="24"/>
                <w:szCs w:val="24"/>
                <w:u w:val="none"/>
                <w:lang w:val="en-US" w:eastAsia="zh-CN"/>
                <w14:textFill>
                  <w14:solidFill>
                    <w14:schemeClr w14:val="tx1"/>
                  </w14:solidFill>
                </w14:textFill>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760" w:hRule="atLeast"/>
          <w:jc w:val="center"/>
        </w:trPr>
        <w:tc>
          <w:tcPr>
            <w:tcW w:w="568"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u w:val="none"/>
                <w:lang w:val="en-US" w:eastAsia="zh-CN"/>
                <w14:textFill>
                  <w14:solidFill>
                    <w14:schemeClr w14:val="tx1"/>
                  </w14:solidFill>
                </w14:textFill>
              </w:rPr>
              <w:t>1</w:t>
            </w:r>
          </w:p>
        </w:tc>
        <w:tc>
          <w:tcPr>
            <w:tcW w:w="1068" w:type="dxa"/>
            <w:vMerge w:val="restar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000000" w:themeColor="text1"/>
                <w:kern w:val="0"/>
                <w:sz w:val="24"/>
                <w:szCs w:val="24"/>
                <w:u w:val="none"/>
                <w:lang w:val="en-US" w:eastAsia="zh-CN"/>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u w:val="none"/>
                <w:lang w:val="en-US" w:eastAsia="zh-CN"/>
                <w14:textFill>
                  <w14:solidFill>
                    <w14:schemeClr w14:val="tx1"/>
                  </w14:solidFill>
                </w14:textFill>
              </w:rPr>
              <w:t>大嶝街道</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000000" w:themeColor="text1"/>
                <w:kern w:val="0"/>
                <w:sz w:val="24"/>
                <w:szCs w:val="24"/>
                <w:u w:val="none"/>
                <w:lang w:val="en-US" w:eastAsia="zh-CN"/>
                <w14:textFill>
                  <w14:solidFill>
                    <w14:schemeClr w14:val="tx1"/>
                  </w14:solidFill>
                </w14:textFill>
              </w:rPr>
            </w:pPr>
          </w:p>
        </w:tc>
        <w:tc>
          <w:tcPr>
            <w:tcW w:w="1751"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000000" w:themeColor="text1"/>
                <w:kern w:val="0"/>
                <w:sz w:val="24"/>
                <w:szCs w:val="24"/>
                <w:u w:val="none"/>
                <w:lang w:val="en-US" w:eastAsia="zh-CN"/>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u w:val="none"/>
                <w:lang w:val="en-US" w:eastAsia="zh-CN"/>
                <w14:textFill>
                  <w14:solidFill>
                    <w14:schemeClr w14:val="tx1"/>
                  </w14:solidFill>
                </w14:textFill>
              </w:rPr>
              <w:t>大嶝中心幼儿园</w:t>
            </w:r>
          </w:p>
        </w:tc>
        <w:tc>
          <w:tcPr>
            <w:tcW w:w="2585"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000000" w:themeColor="text1"/>
                <w:kern w:val="0"/>
                <w:sz w:val="24"/>
                <w:szCs w:val="24"/>
                <w:u w:val="none"/>
                <w:lang w:val="en-US" w:eastAsia="zh-CN"/>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u w:val="none"/>
                <w:lang w:val="en-US" w:eastAsia="zh-CN"/>
                <w14:textFill>
                  <w14:solidFill>
                    <w14:schemeClr w14:val="tx1"/>
                  </w14:solidFill>
                </w14:textFill>
              </w:rPr>
              <w:t>田墘社区、山头社区、北门社区、浔堀社区、东埕社区、嶝湾社区</w:t>
            </w:r>
          </w:p>
        </w:tc>
        <w:tc>
          <w:tcPr>
            <w:tcW w:w="1365"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000000" w:themeColor="text1"/>
                <w:kern w:val="0"/>
                <w:sz w:val="24"/>
                <w:szCs w:val="24"/>
                <w:u w:val="none"/>
                <w:lang w:val="en-US" w:eastAsia="zh-CN"/>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u w:val="none"/>
                <w:lang w:val="en-US" w:eastAsia="zh-CN"/>
                <w14:textFill>
                  <w14:solidFill>
                    <w14:schemeClr w14:val="tx1"/>
                  </w14:solidFill>
                </w14:textFill>
              </w:rPr>
              <w:t>7298268</w:t>
            </w:r>
          </w:p>
        </w:tc>
        <w:tc>
          <w:tcPr>
            <w:tcW w:w="2170" w:type="dxa"/>
            <w:vMerge w:val="restart"/>
            <w:tcBorders>
              <w:tl2br w:val="nil"/>
              <w:tr2bl w:val="nil"/>
            </w:tcBorders>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20" w:lineRule="exact"/>
              <w:jc w:val="both"/>
              <w:rPr>
                <w:rFonts w:hint="default" w:ascii="Times New Roman" w:hAnsi="Times New Roman" w:eastAsia="仿宋_GB2312" w:cs="Times New Roman"/>
                <w:i w:val="0"/>
                <w:color w:val="000000" w:themeColor="text1"/>
                <w:kern w:val="0"/>
                <w:sz w:val="24"/>
                <w:szCs w:val="24"/>
                <w:u w:val="none"/>
                <w:lang w:val="en-US" w:eastAsia="zh-CN"/>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u w:val="none"/>
                <w:lang w:val="en-US" w:eastAsia="zh-CN"/>
                <w14:textFill>
                  <w14:solidFill>
                    <w14:schemeClr w14:val="tx1"/>
                  </w14:solidFill>
                </w14:textFill>
              </w:rPr>
              <w:t>1.田墘社区、山头社区、北门社区可选择中心园或田墘园就</w:t>
            </w:r>
            <w:r>
              <w:rPr>
                <w:rFonts w:hint="eastAsia" w:eastAsia="仿宋_GB2312" w:cs="Times New Roman"/>
                <w:i w:val="0"/>
                <w:color w:val="000000" w:themeColor="text1"/>
                <w:kern w:val="0"/>
                <w:sz w:val="24"/>
                <w:szCs w:val="24"/>
                <w:u w:val="none"/>
                <w:lang w:val="en-US" w:eastAsia="zh-CN"/>
                <w14:textFill>
                  <w14:solidFill>
                    <w14:schemeClr w14:val="tx1"/>
                  </w14:solidFill>
                </w14:textFill>
              </w:rPr>
              <w:t>读</w:t>
            </w:r>
            <w:r>
              <w:rPr>
                <w:rFonts w:hint="default" w:ascii="Times New Roman" w:hAnsi="Times New Roman" w:eastAsia="仿宋_GB2312" w:cs="Times New Roman"/>
                <w:i w:val="0"/>
                <w:color w:val="000000" w:themeColor="text1"/>
                <w:kern w:val="0"/>
                <w:sz w:val="24"/>
                <w:szCs w:val="24"/>
                <w:u w:val="none"/>
                <w:lang w:val="en-US" w:eastAsia="zh-CN"/>
                <w14:textFill>
                  <w14:solidFill>
                    <w14:schemeClr w14:val="tx1"/>
                  </w14:solidFill>
                </w14:textFill>
              </w:rPr>
              <w:t>；</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20" w:lineRule="exact"/>
              <w:ind w:leftChars="0"/>
              <w:jc w:val="left"/>
              <w:rPr>
                <w:rFonts w:hint="default" w:ascii="Times New Roman" w:hAnsi="Times New Roman" w:eastAsia="仿宋_GB2312" w:cs="Times New Roman"/>
                <w:i w:val="0"/>
                <w:color w:val="000000" w:themeColor="text1"/>
                <w:kern w:val="0"/>
                <w:sz w:val="24"/>
                <w:szCs w:val="24"/>
                <w:u w:val="none"/>
                <w:lang w:val="en-US" w:eastAsia="zh-CN"/>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u w:val="none"/>
                <w:lang w:val="en-US" w:eastAsia="zh-CN"/>
                <w14:textFill>
                  <w14:solidFill>
                    <w14:schemeClr w14:val="tx1"/>
                  </w14:solidFill>
                </w14:textFill>
              </w:rPr>
              <w:t>2.嶝崎社区可选择阳塘园或田墘园就读；</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rPr>
                <w:rFonts w:hint="default" w:ascii="Times New Roman" w:hAnsi="Times New Roman" w:eastAsia="仿宋_GB2312" w:cs="Times New Roman"/>
                <w:i w:val="0"/>
                <w:color w:val="000000" w:themeColor="text1"/>
                <w:kern w:val="0"/>
                <w:sz w:val="24"/>
                <w:szCs w:val="24"/>
                <w:u w:val="none"/>
                <w:lang w:val="en-US" w:eastAsia="zh-CN"/>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u w:val="none"/>
                <w:lang w:val="en-US" w:eastAsia="zh-CN"/>
                <w14:textFill>
                  <w14:solidFill>
                    <w14:schemeClr w14:val="tx1"/>
                  </w14:solidFill>
                </w14:textFill>
              </w:rPr>
              <w:t>3.小嶝社区可选择田墘园就读。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90" w:hRule="atLeast"/>
          <w:jc w:val="center"/>
        </w:trPr>
        <w:tc>
          <w:tcPr>
            <w:tcW w:w="568"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u w:val="none"/>
                <w:lang w:val="en-US" w:eastAsia="zh-CN"/>
                <w14:textFill>
                  <w14:solidFill>
                    <w14:schemeClr w14:val="tx1"/>
                  </w14:solidFill>
                </w14:textFill>
              </w:rPr>
              <w:t>2</w:t>
            </w:r>
          </w:p>
        </w:tc>
        <w:tc>
          <w:tcPr>
            <w:tcW w:w="1068" w:type="dxa"/>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000000" w:themeColor="text1"/>
                <w:kern w:val="0"/>
                <w:sz w:val="24"/>
                <w:szCs w:val="24"/>
                <w:u w:val="none"/>
                <w:lang w:val="en-US" w:eastAsia="zh-CN"/>
                <w14:textFill>
                  <w14:solidFill>
                    <w14:schemeClr w14:val="tx1"/>
                  </w14:solidFill>
                </w14:textFill>
              </w:rPr>
            </w:pPr>
          </w:p>
        </w:tc>
        <w:tc>
          <w:tcPr>
            <w:tcW w:w="1751"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000000" w:themeColor="text1"/>
                <w:kern w:val="0"/>
                <w:sz w:val="24"/>
                <w:szCs w:val="24"/>
                <w:u w:val="none"/>
                <w:lang w:val="en-US" w:eastAsia="zh-CN"/>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u w:val="none"/>
                <w:lang w:val="en-US" w:eastAsia="zh-CN"/>
                <w14:textFill>
                  <w14:solidFill>
                    <w14:schemeClr w14:val="tx1"/>
                  </w14:solidFill>
                </w14:textFill>
              </w:rPr>
              <w:t>大嶝中心幼儿园（田墘园）</w:t>
            </w:r>
          </w:p>
        </w:tc>
        <w:tc>
          <w:tcPr>
            <w:tcW w:w="2585"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000000" w:themeColor="text1"/>
                <w:kern w:val="0"/>
                <w:sz w:val="24"/>
                <w:szCs w:val="24"/>
                <w:u w:val="none"/>
                <w:lang w:val="en-US" w:eastAsia="zh-CN"/>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u w:val="none"/>
                <w:lang w:val="en-US" w:eastAsia="zh-CN"/>
                <w14:textFill>
                  <w14:solidFill>
                    <w14:schemeClr w14:val="tx1"/>
                  </w14:solidFill>
                </w14:textFill>
              </w:rPr>
              <w:t>双沪社区、嶝崎社区</w:t>
            </w:r>
          </w:p>
        </w:tc>
        <w:tc>
          <w:tcPr>
            <w:tcW w:w="1365"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000000" w:themeColor="text1"/>
                <w:kern w:val="0"/>
                <w:sz w:val="24"/>
                <w:szCs w:val="24"/>
                <w:u w:val="none"/>
                <w:lang w:val="en-US" w:eastAsia="zh-CN"/>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u w:val="none"/>
                <w:lang w:val="en-US" w:eastAsia="zh-CN"/>
                <w14:textFill>
                  <w14:solidFill>
                    <w14:schemeClr w14:val="tx1"/>
                  </w14:solidFill>
                </w14:textFill>
              </w:rPr>
              <w:t>7092002</w:t>
            </w:r>
          </w:p>
        </w:tc>
        <w:tc>
          <w:tcPr>
            <w:tcW w:w="2170" w:type="dxa"/>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000000" w:themeColor="text1"/>
                <w:kern w:val="0"/>
                <w:sz w:val="24"/>
                <w:szCs w:val="24"/>
                <w:u w:val="none"/>
                <w:lang w:val="en-US" w:eastAsia="zh-CN"/>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90" w:hRule="atLeast"/>
          <w:jc w:val="center"/>
        </w:trPr>
        <w:tc>
          <w:tcPr>
            <w:tcW w:w="568"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000000" w:themeColor="text1"/>
                <w:kern w:val="0"/>
                <w:sz w:val="24"/>
                <w:szCs w:val="24"/>
                <w:u w:val="none"/>
                <w:lang w:val="en-US" w:eastAsia="zh-CN"/>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u w:val="none"/>
                <w:lang w:val="en-US" w:eastAsia="zh-CN"/>
                <w14:textFill>
                  <w14:solidFill>
                    <w14:schemeClr w14:val="tx1"/>
                  </w14:solidFill>
                </w14:textFill>
              </w:rPr>
              <w:t>3</w:t>
            </w:r>
          </w:p>
        </w:tc>
        <w:tc>
          <w:tcPr>
            <w:tcW w:w="1068" w:type="dxa"/>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000000" w:themeColor="text1"/>
                <w:kern w:val="0"/>
                <w:sz w:val="24"/>
                <w:szCs w:val="24"/>
                <w:u w:val="none"/>
                <w:lang w:val="en-US" w:eastAsia="zh-CN"/>
                <w14:textFill>
                  <w14:solidFill>
                    <w14:schemeClr w14:val="tx1"/>
                  </w14:solidFill>
                </w14:textFill>
              </w:rPr>
            </w:pPr>
          </w:p>
        </w:tc>
        <w:tc>
          <w:tcPr>
            <w:tcW w:w="1751"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000000" w:themeColor="text1"/>
                <w:kern w:val="0"/>
                <w:sz w:val="24"/>
                <w:szCs w:val="24"/>
                <w:u w:val="none"/>
                <w:lang w:val="en-US" w:eastAsia="zh-CN"/>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u w:val="none"/>
                <w:lang w:val="en-US" w:eastAsia="zh-CN"/>
                <w14:textFill>
                  <w14:solidFill>
                    <w14:schemeClr w14:val="tx1"/>
                  </w14:solidFill>
                </w14:textFill>
              </w:rPr>
              <w:t>大嶝中心幼儿园（阳塘园）</w:t>
            </w:r>
          </w:p>
        </w:tc>
        <w:tc>
          <w:tcPr>
            <w:tcW w:w="2585"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000000" w:themeColor="text1"/>
                <w:kern w:val="0"/>
                <w:sz w:val="24"/>
                <w:szCs w:val="24"/>
                <w:u w:val="none"/>
                <w:lang w:val="en-US" w:eastAsia="zh-CN"/>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u w:val="none"/>
                <w:lang w:val="en-US" w:eastAsia="zh-CN"/>
                <w14:textFill>
                  <w14:solidFill>
                    <w14:schemeClr w14:val="tx1"/>
                  </w14:solidFill>
                </w14:textFill>
              </w:rPr>
              <w:t>阳塘社区、嶝崎社区</w:t>
            </w:r>
          </w:p>
        </w:tc>
        <w:tc>
          <w:tcPr>
            <w:tcW w:w="1365"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000000" w:themeColor="text1"/>
                <w:kern w:val="0"/>
                <w:sz w:val="24"/>
                <w:szCs w:val="24"/>
                <w:u w:val="none"/>
                <w:lang w:val="en-US" w:eastAsia="zh-CN"/>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u w:val="none"/>
                <w:lang w:val="en-US" w:eastAsia="zh-CN"/>
                <w14:textFill>
                  <w14:solidFill>
                    <w14:schemeClr w14:val="tx1"/>
                  </w14:solidFill>
                </w14:textFill>
              </w:rPr>
              <w:t>7299001</w:t>
            </w:r>
          </w:p>
        </w:tc>
        <w:tc>
          <w:tcPr>
            <w:tcW w:w="2170" w:type="dxa"/>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000000" w:themeColor="text1"/>
                <w:kern w:val="0"/>
                <w:sz w:val="24"/>
                <w:szCs w:val="24"/>
                <w:u w:val="none"/>
                <w:lang w:val="en-US" w:eastAsia="zh-CN"/>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630" w:hRule="atLeast"/>
          <w:jc w:val="center"/>
        </w:trPr>
        <w:tc>
          <w:tcPr>
            <w:tcW w:w="568"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000000" w:themeColor="text1"/>
                <w:sz w:val="24"/>
                <w:szCs w:val="24"/>
                <w:u w:val="none"/>
                <w:lang w:val="en-US" w:eastAsia="zh-CN"/>
                <w14:textFill>
                  <w14:solidFill>
                    <w14:schemeClr w14:val="tx1"/>
                  </w14:solidFill>
                </w14:textFill>
              </w:rPr>
            </w:pPr>
            <w:r>
              <w:rPr>
                <w:rFonts w:hint="default" w:ascii="Times New Roman" w:hAnsi="Times New Roman" w:eastAsia="仿宋_GB2312" w:cs="Times New Roman"/>
                <w:i w:val="0"/>
                <w:color w:val="000000" w:themeColor="text1"/>
                <w:sz w:val="24"/>
                <w:szCs w:val="24"/>
                <w:u w:val="none"/>
                <w:lang w:val="en-US" w:eastAsia="zh-CN"/>
                <w14:textFill>
                  <w14:solidFill>
                    <w14:schemeClr w14:val="tx1"/>
                  </w14:solidFill>
                </w14:textFill>
              </w:rPr>
              <w:t>4</w:t>
            </w:r>
          </w:p>
        </w:tc>
        <w:tc>
          <w:tcPr>
            <w:tcW w:w="1068" w:type="dxa"/>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000000" w:themeColor="text1"/>
                <w:kern w:val="0"/>
                <w:sz w:val="24"/>
                <w:szCs w:val="24"/>
                <w:u w:val="none"/>
                <w:lang w:val="en-US" w:eastAsia="zh-CN"/>
                <w14:textFill>
                  <w14:solidFill>
                    <w14:schemeClr w14:val="tx1"/>
                  </w14:solidFill>
                </w14:textFill>
              </w:rPr>
            </w:pPr>
          </w:p>
        </w:tc>
        <w:tc>
          <w:tcPr>
            <w:tcW w:w="1751"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000000" w:themeColor="text1"/>
                <w:kern w:val="0"/>
                <w:sz w:val="24"/>
                <w:szCs w:val="24"/>
                <w:u w:val="none"/>
                <w:lang w:val="en-US" w:eastAsia="zh-CN"/>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u w:val="none"/>
                <w:lang w:val="en-US" w:eastAsia="zh-CN"/>
                <w14:textFill>
                  <w14:solidFill>
                    <w14:schemeClr w14:val="tx1"/>
                  </w14:solidFill>
                </w14:textFill>
              </w:rPr>
              <w:t>小嶝幼儿园</w:t>
            </w:r>
          </w:p>
        </w:tc>
        <w:tc>
          <w:tcPr>
            <w:tcW w:w="2585"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000000" w:themeColor="text1"/>
                <w:kern w:val="0"/>
                <w:sz w:val="24"/>
                <w:szCs w:val="24"/>
                <w:u w:val="none"/>
                <w:lang w:val="en-US" w:eastAsia="zh-CN"/>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u w:val="none"/>
                <w:lang w:val="en-US" w:eastAsia="zh-CN"/>
                <w14:textFill>
                  <w14:solidFill>
                    <w14:schemeClr w14:val="tx1"/>
                  </w14:solidFill>
                </w14:textFill>
              </w:rPr>
              <w:t>小嶝社区</w:t>
            </w:r>
          </w:p>
        </w:tc>
        <w:tc>
          <w:tcPr>
            <w:tcW w:w="1365"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000000" w:themeColor="text1"/>
                <w:kern w:val="0"/>
                <w:sz w:val="24"/>
                <w:szCs w:val="24"/>
                <w:u w:val="none"/>
                <w:lang w:val="en-US" w:eastAsia="zh-CN"/>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u w:val="none"/>
                <w:lang w:val="en-US" w:eastAsia="zh-CN"/>
                <w14:textFill>
                  <w14:solidFill>
                    <w14:schemeClr w14:val="tx1"/>
                  </w14:solidFill>
                </w14:textFill>
              </w:rPr>
              <w:t>15960248314</w:t>
            </w:r>
          </w:p>
        </w:tc>
        <w:tc>
          <w:tcPr>
            <w:tcW w:w="2170" w:type="dxa"/>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000000" w:themeColor="text1"/>
                <w:kern w:val="0"/>
                <w:sz w:val="24"/>
                <w:szCs w:val="24"/>
                <w:u w:val="none"/>
                <w:lang w:val="en-US" w:eastAsia="zh-CN"/>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1075" w:hRule="atLeast"/>
          <w:jc w:val="center"/>
        </w:trPr>
        <w:tc>
          <w:tcPr>
            <w:tcW w:w="568"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000000" w:themeColor="text1"/>
                <w:sz w:val="24"/>
                <w:szCs w:val="24"/>
                <w:u w:val="none"/>
                <w:lang w:val="en-US" w:eastAsia="zh-CN"/>
                <w14:textFill>
                  <w14:solidFill>
                    <w14:schemeClr w14:val="tx1"/>
                  </w14:solidFill>
                </w14:textFill>
              </w:rPr>
            </w:pPr>
            <w:r>
              <w:rPr>
                <w:rFonts w:hint="default" w:ascii="Times New Roman" w:hAnsi="Times New Roman" w:eastAsia="仿宋_GB2312" w:cs="Times New Roman"/>
                <w:i w:val="0"/>
                <w:color w:val="000000" w:themeColor="text1"/>
                <w:sz w:val="24"/>
                <w:szCs w:val="24"/>
                <w:u w:val="none"/>
                <w:lang w:val="en-US" w:eastAsia="zh-CN"/>
                <w14:textFill>
                  <w14:solidFill>
                    <w14:schemeClr w14:val="tx1"/>
                  </w14:solidFill>
                </w14:textFill>
              </w:rPr>
              <w:t>5</w:t>
            </w:r>
          </w:p>
        </w:tc>
        <w:tc>
          <w:tcPr>
            <w:tcW w:w="1068" w:type="dxa"/>
            <w:vMerge w:val="restar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000000" w:themeColor="text1"/>
                <w:kern w:val="0"/>
                <w:sz w:val="24"/>
                <w:szCs w:val="24"/>
                <w:u w:val="none"/>
                <w:lang w:val="en-US" w:eastAsia="zh-CN"/>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u w:val="none"/>
                <w:lang w:val="en-US" w:eastAsia="zh-CN"/>
                <w14:textFill>
                  <w14:solidFill>
                    <w14:schemeClr w14:val="tx1"/>
                  </w14:solidFill>
                </w14:textFill>
              </w:rPr>
              <w:t>新店街道</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000000" w:themeColor="text1"/>
                <w:kern w:val="0"/>
                <w:sz w:val="24"/>
                <w:szCs w:val="24"/>
                <w:u w:val="none"/>
                <w:lang w:val="en-US" w:eastAsia="zh-CN"/>
                <w14:textFill>
                  <w14:solidFill>
                    <w14:schemeClr w14:val="tx1"/>
                  </w14:solidFill>
                </w14:textFill>
              </w:rPr>
            </w:pPr>
          </w:p>
        </w:tc>
        <w:tc>
          <w:tcPr>
            <w:tcW w:w="1751"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000000" w:themeColor="text1"/>
                <w:kern w:val="0"/>
                <w:sz w:val="24"/>
                <w:szCs w:val="24"/>
                <w:u w:val="none"/>
                <w:lang w:val="en-US" w:eastAsia="zh-CN"/>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u w:val="none"/>
                <w:lang w:val="en-US" w:eastAsia="zh-CN"/>
                <w14:textFill>
                  <w14:solidFill>
                    <w14:schemeClr w14:val="tx1"/>
                  </w14:solidFill>
                </w14:textFill>
              </w:rPr>
              <w:t>实验幼儿园</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000000" w:themeColor="text1"/>
                <w:kern w:val="0"/>
                <w:sz w:val="24"/>
                <w:szCs w:val="24"/>
                <w:u w:val="none"/>
                <w:lang w:val="en-US" w:eastAsia="zh-CN"/>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u w:val="none"/>
                <w:lang w:val="en-US" w:eastAsia="zh-CN"/>
                <w14:textFill>
                  <w14:solidFill>
                    <w14:schemeClr w14:val="tx1"/>
                  </w14:solidFill>
                </w14:textFill>
              </w:rPr>
              <w:t>（南街园）</w:t>
            </w:r>
          </w:p>
        </w:tc>
        <w:tc>
          <w:tcPr>
            <w:tcW w:w="2585"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000000" w:themeColor="text1"/>
                <w:kern w:val="0"/>
                <w:sz w:val="24"/>
                <w:szCs w:val="24"/>
                <w:u w:val="none"/>
                <w:lang w:val="en-US" w:eastAsia="zh-CN"/>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u w:val="none"/>
                <w:lang w:val="en-US" w:eastAsia="zh-CN"/>
                <w14:textFill>
                  <w14:solidFill>
                    <w14:schemeClr w14:val="tx1"/>
                  </w14:solidFill>
                </w14:textFill>
              </w:rPr>
              <w:t>湖头社区、南街安置房、祥吴社区宋坂里、新店社区、东坑社区</w:t>
            </w:r>
          </w:p>
        </w:tc>
        <w:tc>
          <w:tcPr>
            <w:tcW w:w="1365"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000000" w:themeColor="text1"/>
                <w:kern w:val="0"/>
                <w:sz w:val="24"/>
                <w:szCs w:val="24"/>
                <w:u w:val="none"/>
                <w:lang w:val="en-US" w:eastAsia="zh-CN"/>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u w:val="none"/>
                <w:lang w:val="en-US" w:eastAsia="zh-CN"/>
                <w14:textFill>
                  <w14:solidFill>
                    <w14:schemeClr w14:val="tx1"/>
                  </w14:solidFill>
                </w14:textFill>
              </w:rPr>
              <w:t>7087099</w:t>
            </w:r>
          </w:p>
        </w:tc>
        <w:tc>
          <w:tcPr>
            <w:tcW w:w="217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000000" w:themeColor="text1"/>
                <w:kern w:val="0"/>
                <w:sz w:val="24"/>
                <w:szCs w:val="24"/>
                <w:u w:val="none"/>
                <w:lang w:val="en-US" w:eastAsia="zh-CN"/>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795" w:hRule="atLeast"/>
          <w:jc w:val="center"/>
        </w:trPr>
        <w:tc>
          <w:tcPr>
            <w:tcW w:w="568"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000000" w:themeColor="text1"/>
                <w:kern w:val="0"/>
                <w:sz w:val="24"/>
                <w:szCs w:val="24"/>
                <w:u w:val="none"/>
                <w:lang w:val="en-US" w:eastAsia="zh-CN"/>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u w:val="none"/>
                <w:lang w:val="en-US" w:eastAsia="zh-CN"/>
                <w14:textFill>
                  <w14:solidFill>
                    <w14:schemeClr w14:val="tx1"/>
                  </w14:solidFill>
                </w14:textFill>
              </w:rPr>
              <w:t>6</w:t>
            </w:r>
          </w:p>
        </w:tc>
        <w:tc>
          <w:tcPr>
            <w:tcW w:w="1068" w:type="dxa"/>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000000" w:themeColor="text1"/>
                <w:kern w:val="0"/>
                <w:sz w:val="24"/>
                <w:szCs w:val="24"/>
                <w:u w:val="none"/>
                <w:lang w:val="en-US" w:eastAsia="zh-CN"/>
                <w14:textFill>
                  <w14:solidFill>
                    <w14:schemeClr w14:val="tx1"/>
                  </w14:solidFill>
                </w14:textFill>
              </w:rPr>
            </w:pPr>
          </w:p>
        </w:tc>
        <w:tc>
          <w:tcPr>
            <w:tcW w:w="1751"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000000" w:themeColor="text1"/>
                <w:kern w:val="0"/>
                <w:sz w:val="24"/>
                <w:szCs w:val="24"/>
                <w:u w:val="none"/>
                <w:lang w:val="en-US" w:eastAsia="zh-CN"/>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u w:val="none"/>
                <w:lang w:val="en-US" w:eastAsia="zh-CN"/>
                <w14:textFill>
                  <w14:solidFill>
                    <w14:schemeClr w14:val="tx1"/>
                  </w14:solidFill>
                </w14:textFill>
              </w:rPr>
              <w:t>实验幼儿园</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000000" w:themeColor="text1"/>
                <w:kern w:val="0"/>
                <w:sz w:val="24"/>
                <w:szCs w:val="24"/>
                <w:u w:val="none"/>
                <w:lang w:val="en-US" w:eastAsia="zh-CN"/>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u w:val="none"/>
                <w:lang w:val="en-US" w:eastAsia="zh-CN"/>
                <w14:textFill>
                  <w14:solidFill>
                    <w14:schemeClr w14:val="tx1"/>
                  </w14:solidFill>
                </w14:textFill>
              </w:rPr>
              <w:t>（祥吴园）</w:t>
            </w:r>
          </w:p>
        </w:tc>
        <w:tc>
          <w:tcPr>
            <w:tcW w:w="2585"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000000" w:themeColor="text1"/>
                <w:kern w:val="0"/>
                <w:sz w:val="24"/>
                <w:szCs w:val="24"/>
                <w:u w:val="none"/>
                <w:lang w:val="en-US" w:eastAsia="zh-CN"/>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u w:val="none"/>
                <w:lang w:val="en-US" w:eastAsia="zh-CN"/>
                <w14:textFill>
                  <w14:solidFill>
                    <w14:schemeClr w14:val="tx1"/>
                  </w14:solidFill>
                </w14:textFill>
              </w:rPr>
              <w:t>祥吴社区（除宋坂里）、美地雅登小区一至三里</w:t>
            </w:r>
          </w:p>
        </w:tc>
        <w:tc>
          <w:tcPr>
            <w:tcW w:w="1365"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000000" w:themeColor="text1"/>
                <w:kern w:val="0"/>
                <w:sz w:val="24"/>
                <w:szCs w:val="24"/>
                <w:u w:val="none"/>
                <w:lang w:val="en-US" w:eastAsia="zh-CN"/>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u w:val="none"/>
                <w:lang w:val="en-US" w:eastAsia="zh-CN"/>
                <w14:textFill>
                  <w14:solidFill>
                    <w14:schemeClr w14:val="tx1"/>
                  </w14:solidFill>
                </w14:textFill>
              </w:rPr>
              <w:t>7087990</w:t>
            </w:r>
          </w:p>
        </w:tc>
        <w:tc>
          <w:tcPr>
            <w:tcW w:w="217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000000" w:themeColor="text1"/>
                <w:kern w:val="0"/>
                <w:sz w:val="24"/>
                <w:szCs w:val="24"/>
                <w:u w:val="none"/>
                <w:lang w:val="en-US" w:eastAsia="zh-CN"/>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830" w:hRule="atLeast"/>
          <w:jc w:val="center"/>
        </w:trPr>
        <w:tc>
          <w:tcPr>
            <w:tcW w:w="568"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000000" w:themeColor="text1"/>
                <w:sz w:val="24"/>
                <w:szCs w:val="24"/>
                <w:u w:val="none"/>
                <w:lang w:val="en-US" w:eastAsia="zh-CN"/>
                <w14:textFill>
                  <w14:solidFill>
                    <w14:schemeClr w14:val="tx1"/>
                  </w14:solidFill>
                </w14:textFill>
              </w:rPr>
            </w:pPr>
            <w:r>
              <w:rPr>
                <w:rFonts w:hint="default" w:ascii="Times New Roman" w:hAnsi="Times New Roman" w:eastAsia="仿宋_GB2312" w:cs="Times New Roman"/>
                <w:i w:val="0"/>
                <w:color w:val="000000" w:themeColor="text1"/>
                <w:sz w:val="24"/>
                <w:szCs w:val="24"/>
                <w:u w:val="none"/>
                <w:lang w:val="en-US" w:eastAsia="zh-CN"/>
                <w14:textFill>
                  <w14:solidFill>
                    <w14:schemeClr w14:val="tx1"/>
                  </w14:solidFill>
                </w14:textFill>
              </w:rPr>
              <w:t>7</w:t>
            </w:r>
          </w:p>
        </w:tc>
        <w:tc>
          <w:tcPr>
            <w:tcW w:w="1068" w:type="dxa"/>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000000" w:themeColor="text1"/>
                <w:kern w:val="0"/>
                <w:sz w:val="24"/>
                <w:szCs w:val="24"/>
                <w:u w:val="none"/>
                <w:lang w:val="en-US" w:eastAsia="zh-CN"/>
                <w14:textFill>
                  <w14:solidFill>
                    <w14:schemeClr w14:val="tx1"/>
                  </w14:solidFill>
                </w14:textFill>
              </w:rPr>
            </w:pPr>
          </w:p>
        </w:tc>
        <w:tc>
          <w:tcPr>
            <w:tcW w:w="1751"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000000" w:themeColor="text1"/>
                <w:kern w:val="0"/>
                <w:sz w:val="24"/>
                <w:szCs w:val="24"/>
                <w:u w:val="none"/>
                <w:lang w:val="en-US" w:eastAsia="zh-CN"/>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u w:val="none"/>
                <w:lang w:val="en-US" w:eastAsia="zh-CN"/>
                <w14:textFill>
                  <w14:solidFill>
                    <w14:schemeClr w14:val="tx1"/>
                  </w14:solidFill>
                </w14:textFill>
              </w:rPr>
              <w:t>实验幼儿园</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000000" w:themeColor="text1"/>
                <w:kern w:val="0"/>
                <w:sz w:val="24"/>
                <w:szCs w:val="24"/>
                <w:u w:val="none"/>
                <w:lang w:val="en-US" w:eastAsia="zh-CN"/>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u w:val="none"/>
                <w:lang w:val="en-US" w:eastAsia="zh-CN"/>
                <w14:textFill>
                  <w14:solidFill>
                    <w14:schemeClr w14:val="tx1"/>
                  </w14:solidFill>
                </w14:textFill>
              </w:rPr>
              <w:t>（祥福园）</w:t>
            </w:r>
          </w:p>
        </w:tc>
        <w:tc>
          <w:tcPr>
            <w:tcW w:w="2585"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000000" w:themeColor="text1"/>
                <w:kern w:val="0"/>
                <w:sz w:val="24"/>
                <w:szCs w:val="24"/>
                <w:u w:val="none"/>
                <w:lang w:val="en-US" w:eastAsia="zh-CN"/>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u w:val="none"/>
                <w:lang w:val="en-US" w:eastAsia="zh-CN"/>
                <w14:textFill>
                  <w14:solidFill>
                    <w14:schemeClr w14:val="tx1"/>
                  </w14:solidFill>
                </w14:textFill>
              </w:rPr>
              <w:t>招商雍华府、海晟颐翔湾</w:t>
            </w:r>
          </w:p>
        </w:tc>
        <w:tc>
          <w:tcPr>
            <w:tcW w:w="1365"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000000" w:themeColor="text1"/>
                <w:kern w:val="0"/>
                <w:sz w:val="24"/>
                <w:szCs w:val="24"/>
                <w:u w:val="none"/>
                <w:lang w:val="en-US" w:eastAsia="zh-CN"/>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u w:val="none"/>
                <w:lang w:val="en-US" w:eastAsia="zh-CN"/>
                <w14:textFill>
                  <w14:solidFill>
                    <w14:schemeClr w14:val="tx1"/>
                  </w14:solidFill>
                </w14:textFill>
              </w:rPr>
              <w:t>7089528</w:t>
            </w:r>
          </w:p>
        </w:tc>
        <w:tc>
          <w:tcPr>
            <w:tcW w:w="217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rPr>
                <w:rFonts w:hint="default" w:ascii="Times New Roman" w:hAnsi="Times New Roman" w:eastAsia="仿宋_GB2312" w:cs="Times New Roman"/>
                <w:i w:val="0"/>
                <w:color w:val="000000" w:themeColor="text1"/>
                <w:kern w:val="0"/>
                <w:sz w:val="24"/>
                <w:szCs w:val="24"/>
                <w:u w:val="none"/>
                <w:lang w:val="en-US" w:eastAsia="zh-CN"/>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u w:val="none"/>
                <w:lang w:val="en-US" w:eastAsia="zh-CN"/>
                <w14:textFill>
                  <w14:solidFill>
                    <w14:schemeClr w14:val="tx1"/>
                  </w14:solidFill>
                </w14:textFill>
              </w:rPr>
              <w:t>宝嘉誉园可选择实验幼儿园</w:t>
            </w:r>
            <w:r>
              <w:rPr>
                <w:rFonts w:hint="eastAsia" w:ascii="Times New Roman" w:hAnsi="Times New Roman" w:eastAsia="仿宋_GB2312" w:cs="Times New Roman"/>
                <w:i w:val="0"/>
                <w:color w:val="000000" w:themeColor="text1"/>
                <w:kern w:val="0"/>
                <w:sz w:val="24"/>
                <w:szCs w:val="24"/>
                <w:u w:val="none"/>
                <w:lang w:val="en-US" w:eastAsia="zh-CN"/>
                <w14:textFill>
                  <w14:solidFill>
                    <w14:schemeClr w14:val="tx1"/>
                  </w14:solidFill>
                </w14:textFill>
              </w:rPr>
              <w:t>（</w:t>
            </w:r>
            <w:r>
              <w:rPr>
                <w:rFonts w:hint="default" w:ascii="Times New Roman" w:hAnsi="Times New Roman" w:eastAsia="仿宋_GB2312" w:cs="Times New Roman"/>
                <w:i w:val="0"/>
                <w:color w:val="000000" w:themeColor="text1"/>
                <w:kern w:val="0"/>
                <w:sz w:val="24"/>
                <w:szCs w:val="24"/>
                <w:u w:val="none"/>
                <w:lang w:val="en-US" w:eastAsia="zh-CN"/>
                <w14:textFill>
                  <w14:solidFill>
                    <w14:schemeClr w14:val="tx1"/>
                  </w14:solidFill>
                </w14:textFill>
              </w:rPr>
              <w:t>祥福园</w:t>
            </w:r>
            <w:r>
              <w:rPr>
                <w:rFonts w:hint="eastAsia" w:ascii="Times New Roman" w:hAnsi="Times New Roman" w:eastAsia="仿宋_GB2312" w:cs="Times New Roman"/>
                <w:i w:val="0"/>
                <w:color w:val="000000" w:themeColor="text1"/>
                <w:kern w:val="0"/>
                <w:sz w:val="24"/>
                <w:szCs w:val="24"/>
                <w:u w:val="none"/>
                <w:lang w:val="en-US" w:eastAsia="zh-CN"/>
                <w14:textFill>
                  <w14:solidFill>
                    <w14:schemeClr w14:val="tx1"/>
                  </w14:solidFill>
                </w14:textFill>
              </w:rPr>
              <w:t>）</w:t>
            </w:r>
            <w:r>
              <w:rPr>
                <w:rFonts w:hint="default" w:ascii="Times New Roman" w:hAnsi="Times New Roman" w:eastAsia="仿宋_GB2312" w:cs="Times New Roman"/>
                <w:i w:val="0"/>
                <w:color w:val="000000" w:themeColor="text1"/>
                <w:kern w:val="0"/>
                <w:sz w:val="24"/>
                <w:szCs w:val="24"/>
                <w:u w:val="none"/>
                <w:lang w:val="en-US" w:eastAsia="zh-CN"/>
                <w14:textFill>
                  <w14:solidFill>
                    <w14:schemeClr w14:val="tx1"/>
                  </w14:solidFill>
                </w14:textFill>
              </w:rPr>
              <w:t>就读。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810" w:hRule="atLeast"/>
          <w:jc w:val="center"/>
        </w:trPr>
        <w:tc>
          <w:tcPr>
            <w:tcW w:w="568"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000000" w:themeColor="text1"/>
                <w:sz w:val="24"/>
                <w:szCs w:val="24"/>
                <w:u w:val="none"/>
                <w:lang w:val="en-US" w:eastAsia="zh-CN"/>
                <w14:textFill>
                  <w14:solidFill>
                    <w14:schemeClr w14:val="tx1"/>
                  </w14:solidFill>
                </w14:textFill>
              </w:rPr>
            </w:pPr>
            <w:r>
              <w:rPr>
                <w:rFonts w:hint="default" w:ascii="Times New Roman" w:hAnsi="Times New Roman" w:eastAsia="仿宋_GB2312" w:cs="Times New Roman"/>
                <w:i w:val="0"/>
                <w:color w:val="000000" w:themeColor="text1"/>
                <w:sz w:val="24"/>
                <w:szCs w:val="24"/>
                <w:u w:val="none"/>
                <w:lang w:val="en-US" w:eastAsia="zh-CN"/>
                <w14:textFill>
                  <w14:solidFill>
                    <w14:schemeClr w14:val="tx1"/>
                  </w14:solidFill>
                </w14:textFill>
              </w:rPr>
              <w:t>8</w:t>
            </w:r>
          </w:p>
        </w:tc>
        <w:tc>
          <w:tcPr>
            <w:tcW w:w="1068" w:type="dxa"/>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000000" w:themeColor="text1"/>
                <w:kern w:val="0"/>
                <w:sz w:val="24"/>
                <w:szCs w:val="24"/>
                <w:u w:val="none"/>
                <w:lang w:val="en-US" w:eastAsia="zh-CN"/>
                <w14:textFill>
                  <w14:solidFill>
                    <w14:schemeClr w14:val="tx1"/>
                  </w14:solidFill>
                </w14:textFill>
              </w:rPr>
            </w:pPr>
          </w:p>
        </w:tc>
        <w:tc>
          <w:tcPr>
            <w:tcW w:w="1751"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000000" w:themeColor="text1"/>
                <w:kern w:val="0"/>
                <w:sz w:val="24"/>
                <w:szCs w:val="24"/>
                <w:u w:val="none"/>
                <w:lang w:val="en-US" w:eastAsia="zh-CN"/>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u w:val="none"/>
                <w:lang w:val="en-US" w:eastAsia="zh-CN"/>
                <w14:textFill>
                  <w14:solidFill>
                    <w14:schemeClr w14:val="tx1"/>
                  </w14:solidFill>
                </w14:textFill>
              </w:rPr>
              <w:t>新店第一</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000000" w:themeColor="text1"/>
                <w:kern w:val="0"/>
                <w:sz w:val="24"/>
                <w:szCs w:val="24"/>
                <w:u w:val="none"/>
                <w:lang w:val="en-US" w:eastAsia="zh-CN"/>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u w:val="none"/>
                <w:lang w:val="en-US" w:eastAsia="zh-CN"/>
                <w14:textFill>
                  <w14:solidFill>
                    <w14:schemeClr w14:val="tx1"/>
                  </w14:solidFill>
                </w14:textFill>
              </w:rPr>
              <w:t>中心幼儿园</w:t>
            </w:r>
          </w:p>
        </w:tc>
        <w:tc>
          <w:tcPr>
            <w:tcW w:w="2585"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000000" w:themeColor="text1"/>
                <w:kern w:val="0"/>
                <w:sz w:val="24"/>
                <w:szCs w:val="24"/>
                <w:u w:val="none"/>
                <w:lang w:val="en-US" w:eastAsia="zh-CN"/>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u w:val="none"/>
                <w:lang w:val="en-US" w:eastAsia="zh-CN"/>
                <w14:textFill>
                  <w14:solidFill>
                    <w14:schemeClr w14:val="tx1"/>
                  </w14:solidFill>
                </w14:textFill>
              </w:rPr>
              <w:t>洪前安置房（洪前一至六里）、新店社区</w:t>
            </w:r>
          </w:p>
        </w:tc>
        <w:tc>
          <w:tcPr>
            <w:tcW w:w="1365"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000000" w:themeColor="text1"/>
                <w:kern w:val="0"/>
                <w:sz w:val="24"/>
                <w:szCs w:val="24"/>
                <w:u w:val="none"/>
                <w:lang w:val="en-US" w:eastAsia="zh-CN"/>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u w:val="none"/>
                <w:lang w:val="en-US" w:eastAsia="zh-CN"/>
                <w14:textFill>
                  <w14:solidFill>
                    <w14:schemeClr w14:val="tx1"/>
                  </w14:solidFill>
                </w14:textFill>
              </w:rPr>
              <w:t>7803701</w:t>
            </w:r>
          </w:p>
        </w:tc>
        <w:tc>
          <w:tcPr>
            <w:tcW w:w="2170" w:type="dxa"/>
            <w:vMerge w:val="restar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rPr>
                <w:rFonts w:hint="default" w:ascii="Times New Roman" w:hAnsi="Times New Roman" w:eastAsia="仿宋_GB2312" w:cs="Times New Roman"/>
                <w:i w:val="0"/>
                <w:color w:val="000000" w:themeColor="text1"/>
                <w:kern w:val="0"/>
                <w:sz w:val="24"/>
                <w:szCs w:val="24"/>
                <w:u w:val="none"/>
                <w:lang w:val="en-US" w:eastAsia="zh-CN"/>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u w:val="none"/>
                <w:lang w:val="en-US" w:eastAsia="zh-CN"/>
                <w14:textFill>
                  <w14:solidFill>
                    <w14:schemeClr w14:val="tx1"/>
                  </w14:solidFill>
                </w14:textFill>
              </w:rPr>
              <w:t>联合博学园、住宅莲花尚城、古龙尚逸园适龄幼儿安排到新</w:t>
            </w:r>
            <w:r>
              <w:rPr>
                <w:rFonts w:hint="eastAsia" w:eastAsia="仿宋_GB2312" w:cs="Times New Roman"/>
                <w:i w:val="0"/>
                <w:color w:val="000000" w:themeColor="text1"/>
                <w:kern w:val="0"/>
                <w:sz w:val="24"/>
                <w:szCs w:val="24"/>
                <w:u w:val="none"/>
                <w:lang w:val="en-US" w:eastAsia="zh-CN"/>
                <w14:textFill>
                  <w14:solidFill>
                    <w14:schemeClr w14:val="tx1"/>
                  </w14:solidFill>
                </w14:textFill>
              </w:rPr>
              <w:t>店</w:t>
            </w:r>
            <w:r>
              <w:rPr>
                <w:rFonts w:hint="default" w:ascii="Times New Roman" w:hAnsi="Times New Roman" w:eastAsia="仿宋_GB2312" w:cs="Times New Roman"/>
                <w:i w:val="0"/>
                <w:color w:val="000000" w:themeColor="text1"/>
                <w:kern w:val="0"/>
                <w:sz w:val="24"/>
                <w:szCs w:val="24"/>
                <w:u w:val="none"/>
                <w:lang w:val="en-US" w:eastAsia="zh-CN"/>
                <w14:textFill>
                  <w14:solidFill>
                    <w14:schemeClr w14:val="tx1"/>
                  </w14:solidFill>
                </w14:textFill>
              </w:rPr>
              <w:t>一幼（含分园）报名。若报名人数超出该园可提供学位数时，将采取</w:t>
            </w:r>
            <w:r>
              <w:rPr>
                <w:rFonts w:hint="eastAsia" w:ascii="仿宋_GB2312" w:hAnsi="仿宋_GB2312" w:eastAsia="仿宋_GB2312" w:cs="仿宋_GB2312"/>
                <w:i w:val="0"/>
                <w:color w:val="000000" w:themeColor="text1"/>
                <w:kern w:val="0"/>
                <w:sz w:val="24"/>
                <w:szCs w:val="24"/>
                <w:u w:val="none"/>
                <w:lang w:val="en-US" w:eastAsia="zh-CN"/>
                <w14:textFill>
                  <w14:solidFill>
                    <w14:schemeClr w14:val="tx1"/>
                  </w14:solidFill>
                </w14:textFill>
              </w:rPr>
              <w:t>“随机摇号”</w:t>
            </w:r>
            <w:r>
              <w:rPr>
                <w:rFonts w:hint="default" w:ascii="Times New Roman" w:hAnsi="Times New Roman" w:eastAsia="仿宋_GB2312" w:cs="Times New Roman"/>
                <w:i w:val="0"/>
                <w:color w:val="000000" w:themeColor="text1"/>
                <w:kern w:val="0"/>
                <w:sz w:val="24"/>
                <w:szCs w:val="24"/>
                <w:u w:val="none"/>
                <w:lang w:val="en-US" w:eastAsia="zh-CN"/>
                <w14:textFill>
                  <w14:solidFill>
                    <w14:schemeClr w14:val="tx1"/>
                  </w14:solidFill>
                </w14:textFill>
              </w:rPr>
              <w:t>的方式安排到周边有学位的公办幼儿园就读。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750" w:hRule="atLeast"/>
          <w:jc w:val="center"/>
        </w:trPr>
        <w:tc>
          <w:tcPr>
            <w:tcW w:w="568"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000000" w:themeColor="text1"/>
                <w:sz w:val="24"/>
                <w:szCs w:val="24"/>
                <w:u w:val="none"/>
                <w:lang w:val="en-US" w:eastAsia="zh-CN"/>
                <w14:textFill>
                  <w14:solidFill>
                    <w14:schemeClr w14:val="tx1"/>
                  </w14:solidFill>
                </w14:textFill>
              </w:rPr>
            </w:pPr>
            <w:r>
              <w:rPr>
                <w:rFonts w:hint="default" w:ascii="Times New Roman" w:hAnsi="Times New Roman" w:eastAsia="仿宋_GB2312" w:cs="Times New Roman"/>
                <w:i w:val="0"/>
                <w:color w:val="000000" w:themeColor="text1"/>
                <w:sz w:val="24"/>
                <w:szCs w:val="24"/>
                <w:u w:val="none"/>
                <w:lang w:val="en-US" w:eastAsia="zh-CN"/>
                <w14:textFill>
                  <w14:solidFill>
                    <w14:schemeClr w14:val="tx1"/>
                  </w14:solidFill>
                </w14:textFill>
              </w:rPr>
              <w:t>9</w:t>
            </w:r>
          </w:p>
        </w:tc>
        <w:tc>
          <w:tcPr>
            <w:tcW w:w="1068" w:type="dxa"/>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000000" w:themeColor="text1"/>
                <w:kern w:val="0"/>
                <w:sz w:val="24"/>
                <w:szCs w:val="24"/>
                <w:u w:val="none"/>
                <w:lang w:val="en-US" w:eastAsia="zh-CN"/>
                <w14:textFill>
                  <w14:solidFill>
                    <w14:schemeClr w14:val="tx1"/>
                  </w14:solidFill>
                </w14:textFill>
              </w:rPr>
            </w:pPr>
          </w:p>
        </w:tc>
        <w:tc>
          <w:tcPr>
            <w:tcW w:w="1751"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000000" w:themeColor="text1"/>
                <w:kern w:val="0"/>
                <w:sz w:val="24"/>
                <w:szCs w:val="24"/>
                <w:u w:val="none"/>
                <w:lang w:val="en-US" w:eastAsia="zh-CN"/>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u w:val="none"/>
                <w:lang w:val="en-US" w:eastAsia="zh-CN"/>
                <w14:textFill>
                  <w14:solidFill>
                    <w14:schemeClr w14:val="tx1"/>
                  </w14:solidFill>
                </w14:textFill>
              </w:rPr>
              <w:t>新店第一中心</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000000" w:themeColor="text1"/>
                <w:kern w:val="0"/>
                <w:sz w:val="24"/>
                <w:szCs w:val="24"/>
                <w:u w:val="none"/>
                <w:lang w:val="en-US" w:eastAsia="zh-CN"/>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u w:val="none"/>
                <w:lang w:val="en-US" w:eastAsia="zh-CN"/>
                <w14:textFill>
                  <w14:solidFill>
                    <w14:schemeClr w14:val="tx1"/>
                  </w14:solidFill>
                </w14:textFill>
              </w:rPr>
              <w:t>幼儿园（南园）</w:t>
            </w:r>
          </w:p>
        </w:tc>
        <w:tc>
          <w:tcPr>
            <w:tcW w:w="2585"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000000" w:themeColor="text1"/>
                <w:kern w:val="0"/>
                <w:sz w:val="24"/>
                <w:szCs w:val="24"/>
                <w:u w:val="none"/>
                <w:lang w:val="en-US" w:eastAsia="zh-CN"/>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u w:val="none"/>
                <w:lang w:val="en-US" w:eastAsia="zh-CN"/>
                <w14:textFill>
                  <w14:solidFill>
                    <w14:schemeClr w14:val="tx1"/>
                  </w14:solidFill>
                </w14:textFill>
              </w:rPr>
              <w:t>禹州卢卡小镇、洪前社区</w:t>
            </w:r>
          </w:p>
        </w:tc>
        <w:tc>
          <w:tcPr>
            <w:tcW w:w="1365"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000000" w:themeColor="text1"/>
                <w:kern w:val="0"/>
                <w:sz w:val="24"/>
                <w:szCs w:val="24"/>
                <w:u w:val="none"/>
                <w:lang w:val="en-US" w:eastAsia="zh-CN"/>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u w:val="none"/>
                <w:lang w:val="en-US" w:eastAsia="zh-CN"/>
                <w14:textFill>
                  <w14:solidFill>
                    <w14:schemeClr w14:val="tx1"/>
                  </w14:solidFill>
                </w14:textFill>
              </w:rPr>
              <w:t>7090511</w:t>
            </w:r>
          </w:p>
        </w:tc>
        <w:tc>
          <w:tcPr>
            <w:tcW w:w="2170" w:type="dxa"/>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000000" w:themeColor="text1"/>
                <w:kern w:val="0"/>
                <w:sz w:val="24"/>
                <w:szCs w:val="24"/>
                <w:u w:val="none"/>
                <w:lang w:val="en-US" w:eastAsia="zh-CN"/>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780" w:hRule="atLeast"/>
          <w:jc w:val="center"/>
        </w:trPr>
        <w:tc>
          <w:tcPr>
            <w:tcW w:w="568"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eastAsia="仿宋_GB2312" w:cs="Times New Roman"/>
                <w:i w:val="0"/>
                <w:color w:val="000000" w:themeColor="text1"/>
                <w:sz w:val="24"/>
                <w:szCs w:val="24"/>
                <w:u w:val="none"/>
                <w:lang w:val="en-US" w:eastAsia="zh-CN"/>
                <w14:textFill>
                  <w14:solidFill>
                    <w14:schemeClr w14:val="tx1"/>
                  </w14:solidFill>
                </w14:textFill>
              </w:rPr>
              <w:t>10</w:t>
            </w:r>
          </w:p>
        </w:tc>
        <w:tc>
          <w:tcPr>
            <w:tcW w:w="1068" w:type="dxa"/>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000000" w:themeColor="text1"/>
                <w:kern w:val="0"/>
                <w:sz w:val="24"/>
                <w:szCs w:val="24"/>
                <w:u w:val="none"/>
                <w:lang w:val="en-US" w:eastAsia="zh-CN"/>
                <w14:textFill>
                  <w14:solidFill>
                    <w14:schemeClr w14:val="tx1"/>
                  </w14:solidFill>
                </w14:textFill>
              </w:rPr>
            </w:pPr>
          </w:p>
        </w:tc>
        <w:tc>
          <w:tcPr>
            <w:tcW w:w="1751"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000000" w:themeColor="text1"/>
                <w:kern w:val="0"/>
                <w:sz w:val="24"/>
                <w:szCs w:val="24"/>
                <w:u w:val="none"/>
                <w:lang w:val="en-US" w:eastAsia="zh-CN"/>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u w:val="none"/>
                <w:lang w:val="en-US" w:eastAsia="zh-CN"/>
                <w14:textFill>
                  <w14:solidFill>
                    <w14:schemeClr w14:val="tx1"/>
                  </w14:solidFill>
                </w14:textFill>
              </w:rPr>
              <w:t>翔安教育集团</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000000" w:themeColor="text1"/>
                <w:kern w:val="0"/>
                <w:sz w:val="24"/>
                <w:szCs w:val="24"/>
                <w:u w:val="none"/>
                <w:lang w:val="en-US" w:eastAsia="zh-CN"/>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u w:val="none"/>
                <w:lang w:val="en-US" w:eastAsia="zh-CN"/>
                <w14:textFill>
                  <w14:solidFill>
                    <w14:schemeClr w14:val="tx1"/>
                  </w14:solidFill>
                </w14:textFill>
              </w:rPr>
              <w:t>九溪幼儿园</w:t>
            </w:r>
          </w:p>
        </w:tc>
        <w:tc>
          <w:tcPr>
            <w:tcW w:w="2585"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000000" w:themeColor="text1"/>
                <w:kern w:val="0"/>
                <w:sz w:val="24"/>
                <w:szCs w:val="24"/>
                <w:u w:val="none"/>
                <w:lang w:val="en-US" w:eastAsia="zh-CN"/>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u w:val="none"/>
                <w:lang w:val="en-US" w:eastAsia="zh-CN"/>
                <w14:textFill>
                  <w14:solidFill>
                    <w14:schemeClr w14:val="tx1"/>
                  </w14:solidFill>
                </w14:textFill>
              </w:rPr>
              <w:t>九溪保障房、溪尾社区、首开龙湖璟宸府</w:t>
            </w:r>
          </w:p>
        </w:tc>
        <w:tc>
          <w:tcPr>
            <w:tcW w:w="1365"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000000" w:themeColor="text1"/>
                <w:kern w:val="0"/>
                <w:sz w:val="24"/>
                <w:szCs w:val="24"/>
                <w:u w:val="none"/>
                <w:lang w:val="en-US" w:eastAsia="zh-CN"/>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u w:val="none"/>
                <w:lang w:val="en-US" w:eastAsia="zh-CN"/>
                <w14:textFill>
                  <w14:solidFill>
                    <w14:schemeClr w14:val="tx1"/>
                  </w14:solidFill>
                </w14:textFill>
              </w:rPr>
              <w:t>2881318</w:t>
            </w:r>
          </w:p>
        </w:tc>
        <w:tc>
          <w:tcPr>
            <w:tcW w:w="2170" w:type="dxa"/>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000000" w:themeColor="text1"/>
                <w:kern w:val="0"/>
                <w:sz w:val="24"/>
                <w:szCs w:val="24"/>
                <w:u w:val="none"/>
                <w:lang w:val="en-US" w:eastAsia="zh-CN"/>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835" w:hRule="atLeast"/>
          <w:jc w:val="center"/>
        </w:trPr>
        <w:tc>
          <w:tcPr>
            <w:tcW w:w="568"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000000" w:themeColor="text1"/>
                <w:kern w:val="0"/>
                <w:sz w:val="24"/>
                <w:szCs w:val="24"/>
                <w:u w:val="none"/>
                <w:lang w:val="en-US" w:eastAsia="zh-CN" w:bidi="ar-SA"/>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u w:val="none"/>
                <w:lang w:val="en-US" w:eastAsia="zh-CN"/>
                <w14:textFill>
                  <w14:solidFill>
                    <w14:schemeClr w14:val="tx1"/>
                  </w14:solidFill>
                </w14:textFill>
              </w:rPr>
              <w:t>11</w:t>
            </w:r>
          </w:p>
        </w:tc>
        <w:tc>
          <w:tcPr>
            <w:tcW w:w="1068" w:type="dxa"/>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000000" w:themeColor="text1"/>
                <w:kern w:val="0"/>
                <w:sz w:val="24"/>
                <w:szCs w:val="24"/>
                <w:u w:val="none"/>
                <w:lang w:val="en-US" w:eastAsia="zh-CN"/>
                <w14:textFill>
                  <w14:solidFill>
                    <w14:schemeClr w14:val="tx1"/>
                  </w14:solidFill>
                </w14:textFill>
              </w:rPr>
            </w:pPr>
          </w:p>
        </w:tc>
        <w:tc>
          <w:tcPr>
            <w:tcW w:w="1751"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000000" w:themeColor="text1"/>
                <w:kern w:val="0"/>
                <w:sz w:val="24"/>
                <w:szCs w:val="24"/>
                <w:u w:val="none"/>
                <w:lang w:val="en-US" w:eastAsia="zh-CN"/>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u w:val="none"/>
                <w:lang w:val="en-US" w:eastAsia="zh-CN"/>
                <w14:textFill>
                  <w14:solidFill>
                    <w14:schemeClr w14:val="tx1"/>
                  </w14:solidFill>
                </w14:textFill>
              </w:rPr>
              <w:t>翔安教育集团</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000000" w:themeColor="text1"/>
                <w:kern w:val="0"/>
                <w:sz w:val="24"/>
                <w:szCs w:val="24"/>
                <w:u w:val="none"/>
                <w:lang w:val="en-US" w:eastAsia="zh-CN"/>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u w:val="none"/>
                <w:lang w:val="en-US" w:eastAsia="zh-CN"/>
                <w14:textFill>
                  <w14:solidFill>
                    <w14:schemeClr w14:val="tx1"/>
                  </w14:solidFill>
                </w14:textFill>
              </w:rPr>
              <w:t>海丝幼儿园</w:t>
            </w:r>
          </w:p>
        </w:tc>
        <w:tc>
          <w:tcPr>
            <w:tcW w:w="2585"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000000" w:themeColor="text1"/>
                <w:kern w:val="0"/>
                <w:sz w:val="24"/>
                <w:szCs w:val="24"/>
                <w:u w:val="none"/>
                <w:lang w:val="en-US" w:eastAsia="zh-CN"/>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u w:val="none"/>
                <w:lang w:val="en-US" w:eastAsia="zh-CN"/>
                <w14:textFill>
                  <w14:solidFill>
                    <w14:schemeClr w14:val="tx1"/>
                  </w14:solidFill>
                </w14:textFill>
              </w:rPr>
              <w:t>陈塘社区、朱坑社区、</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000000" w:themeColor="text1"/>
                <w:kern w:val="0"/>
                <w:sz w:val="24"/>
                <w:szCs w:val="24"/>
                <w:u w:val="none"/>
                <w:lang w:val="en-US" w:eastAsia="zh-CN"/>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u w:val="none"/>
                <w:lang w:val="en-US" w:eastAsia="zh-CN"/>
                <w14:textFill>
                  <w14:solidFill>
                    <w14:schemeClr w14:val="tx1"/>
                  </w14:solidFill>
                </w14:textFill>
              </w:rPr>
              <w:t>首开领翔上郡</w:t>
            </w:r>
          </w:p>
        </w:tc>
        <w:tc>
          <w:tcPr>
            <w:tcW w:w="1365"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000000" w:themeColor="text1"/>
                <w:kern w:val="0"/>
                <w:sz w:val="24"/>
                <w:szCs w:val="24"/>
                <w:u w:val="none"/>
                <w:lang w:val="en-US" w:eastAsia="zh-CN"/>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u w:val="none"/>
                <w:lang w:val="en-US" w:eastAsia="zh-CN"/>
                <w14:textFill>
                  <w14:solidFill>
                    <w14:schemeClr w14:val="tx1"/>
                  </w14:solidFill>
                </w14:textFill>
              </w:rPr>
              <w:t>7887096</w:t>
            </w:r>
          </w:p>
        </w:tc>
        <w:tc>
          <w:tcPr>
            <w:tcW w:w="2170" w:type="dxa"/>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000000" w:themeColor="text1"/>
                <w:kern w:val="0"/>
                <w:sz w:val="24"/>
                <w:szCs w:val="24"/>
                <w:u w:val="none"/>
                <w:lang w:val="en-US" w:eastAsia="zh-CN"/>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690" w:hRule="atLeast"/>
          <w:jc w:val="center"/>
        </w:trPr>
        <w:tc>
          <w:tcPr>
            <w:tcW w:w="568"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000000" w:themeColor="text1"/>
                <w:kern w:val="0"/>
                <w:sz w:val="24"/>
                <w:szCs w:val="24"/>
                <w:u w:val="none"/>
                <w:lang w:val="en-US" w:eastAsia="zh-CN"/>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u w:val="none"/>
                <w:lang w:val="en-US" w:eastAsia="zh-CN"/>
                <w14:textFill>
                  <w14:solidFill>
                    <w14:schemeClr w14:val="tx1"/>
                  </w14:solidFill>
                </w14:textFill>
              </w:rPr>
              <w:t>12</w:t>
            </w:r>
          </w:p>
        </w:tc>
        <w:tc>
          <w:tcPr>
            <w:tcW w:w="1068" w:type="dxa"/>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000000" w:themeColor="text1"/>
                <w:kern w:val="0"/>
                <w:sz w:val="24"/>
                <w:szCs w:val="24"/>
                <w:u w:val="none"/>
                <w:lang w:val="en-US" w:eastAsia="zh-CN"/>
                <w14:textFill>
                  <w14:solidFill>
                    <w14:schemeClr w14:val="tx1"/>
                  </w14:solidFill>
                </w14:textFill>
              </w:rPr>
            </w:pPr>
          </w:p>
        </w:tc>
        <w:tc>
          <w:tcPr>
            <w:tcW w:w="1751"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000000" w:themeColor="text1"/>
                <w:kern w:val="0"/>
                <w:sz w:val="24"/>
                <w:szCs w:val="24"/>
                <w:u w:val="none"/>
                <w:lang w:val="en-US" w:eastAsia="zh-CN"/>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u w:val="none"/>
                <w:lang w:val="en-US" w:eastAsia="zh-CN"/>
                <w14:textFill>
                  <w14:solidFill>
                    <w14:schemeClr w14:val="tx1"/>
                  </w14:solidFill>
                </w14:textFill>
              </w:rPr>
              <w:t>翔安教育集团</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000000" w:themeColor="text1"/>
                <w:kern w:val="0"/>
                <w:sz w:val="24"/>
                <w:szCs w:val="24"/>
                <w:u w:val="none"/>
                <w:lang w:val="en-US" w:eastAsia="zh-CN"/>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u w:val="none"/>
                <w:lang w:val="en-US" w:eastAsia="zh-CN"/>
                <w14:textFill>
                  <w14:solidFill>
                    <w14:schemeClr w14:val="tx1"/>
                  </w14:solidFill>
                </w14:textFill>
              </w:rPr>
              <w:t>福翔幼儿园</w:t>
            </w:r>
          </w:p>
        </w:tc>
        <w:tc>
          <w:tcPr>
            <w:tcW w:w="2585"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000000" w:themeColor="text1"/>
                <w:kern w:val="0"/>
                <w:sz w:val="24"/>
                <w:szCs w:val="24"/>
                <w:u w:val="none"/>
                <w:lang w:val="en-US" w:eastAsia="zh-CN"/>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u w:val="none"/>
                <w:lang w:val="en-US" w:eastAsia="zh-CN"/>
                <w14:textFill>
                  <w14:solidFill>
                    <w14:schemeClr w14:val="tx1"/>
                  </w14:solidFill>
                </w14:textFill>
              </w:rPr>
              <w:t>东城合院</w:t>
            </w:r>
          </w:p>
        </w:tc>
        <w:tc>
          <w:tcPr>
            <w:tcW w:w="1365"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000000" w:themeColor="text1"/>
                <w:kern w:val="0"/>
                <w:sz w:val="24"/>
                <w:szCs w:val="24"/>
                <w:u w:val="none"/>
                <w:lang w:val="en-US" w:eastAsia="zh-CN"/>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u w:val="none"/>
                <w:lang w:val="en-US" w:eastAsia="zh-CN"/>
                <w14:textFill>
                  <w14:solidFill>
                    <w14:schemeClr w14:val="tx1"/>
                  </w14:solidFill>
                </w14:textFill>
              </w:rPr>
              <w:t>13123039860</w:t>
            </w:r>
          </w:p>
        </w:tc>
        <w:tc>
          <w:tcPr>
            <w:tcW w:w="217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000000" w:themeColor="text1"/>
                <w:kern w:val="0"/>
                <w:sz w:val="24"/>
                <w:szCs w:val="24"/>
                <w:u w:val="none"/>
                <w:lang w:val="en-US" w:eastAsia="zh-CN"/>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778" w:hRule="atLeast"/>
          <w:jc w:val="center"/>
        </w:trPr>
        <w:tc>
          <w:tcPr>
            <w:tcW w:w="568"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000000" w:themeColor="text1"/>
                <w:kern w:val="0"/>
                <w:sz w:val="24"/>
                <w:szCs w:val="24"/>
                <w:u w:val="none"/>
                <w:lang w:val="en-US" w:eastAsia="zh-CN"/>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u w:val="none"/>
                <w:lang w:val="en-US" w:eastAsia="zh-CN"/>
                <w14:textFill>
                  <w14:solidFill>
                    <w14:schemeClr w14:val="tx1"/>
                  </w14:solidFill>
                </w14:textFill>
              </w:rPr>
              <w:t>13</w:t>
            </w:r>
          </w:p>
        </w:tc>
        <w:tc>
          <w:tcPr>
            <w:tcW w:w="1068" w:type="dxa"/>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000000" w:themeColor="text1"/>
                <w:kern w:val="0"/>
                <w:sz w:val="24"/>
                <w:szCs w:val="24"/>
                <w:u w:val="none"/>
                <w:lang w:val="en-US" w:eastAsia="zh-CN"/>
                <w14:textFill>
                  <w14:solidFill>
                    <w14:schemeClr w14:val="tx1"/>
                  </w14:solidFill>
                </w14:textFill>
              </w:rPr>
            </w:pPr>
          </w:p>
        </w:tc>
        <w:tc>
          <w:tcPr>
            <w:tcW w:w="1751"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000000" w:themeColor="text1"/>
                <w:kern w:val="0"/>
                <w:sz w:val="24"/>
                <w:szCs w:val="24"/>
                <w:u w:val="none"/>
                <w:lang w:val="en-US" w:eastAsia="zh-CN"/>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u w:val="none"/>
                <w:lang w:val="en-US" w:eastAsia="zh-CN"/>
                <w14:textFill>
                  <w14:solidFill>
                    <w14:schemeClr w14:val="tx1"/>
                  </w14:solidFill>
                </w14:textFill>
              </w:rPr>
              <w:t>翔安教育集团</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000000" w:themeColor="text1"/>
                <w:kern w:val="0"/>
                <w:sz w:val="24"/>
                <w:szCs w:val="24"/>
                <w:u w:val="none"/>
                <w:lang w:val="en-US" w:eastAsia="zh-CN"/>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u w:val="none"/>
                <w:lang w:val="en-US" w:eastAsia="zh-CN"/>
                <w14:textFill>
                  <w14:solidFill>
                    <w14:schemeClr w14:val="tx1"/>
                  </w14:solidFill>
                </w14:textFill>
              </w:rPr>
              <w:t>祥美幼儿园</w:t>
            </w:r>
          </w:p>
        </w:tc>
        <w:tc>
          <w:tcPr>
            <w:tcW w:w="2585"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000000" w:themeColor="text1"/>
                <w:kern w:val="0"/>
                <w:sz w:val="24"/>
                <w:szCs w:val="24"/>
                <w:u w:val="none"/>
                <w:lang w:val="en-US" w:eastAsia="zh-CN"/>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u w:val="none"/>
                <w:lang w:val="en-US" w:eastAsia="zh-CN"/>
                <w14:textFill>
                  <w14:solidFill>
                    <w14:schemeClr w14:val="tx1"/>
                  </w14:solidFill>
                </w14:textFill>
              </w:rPr>
              <w:t>美地雅登四至六里</w:t>
            </w:r>
          </w:p>
        </w:tc>
        <w:tc>
          <w:tcPr>
            <w:tcW w:w="1365"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000000" w:themeColor="text1"/>
                <w:kern w:val="0"/>
                <w:sz w:val="24"/>
                <w:szCs w:val="24"/>
                <w:u w:val="none"/>
                <w:lang w:val="en-US" w:eastAsia="zh-CN"/>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u w:val="none"/>
                <w:lang w:val="en-US" w:eastAsia="zh-CN"/>
                <w14:textFill>
                  <w14:solidFill>
                    <w14:schemeClr w14:val="tx1"/>
                  </w14:solidFill>
                </w14:textFill>
              </w:rPr>
              <w:t>7885518</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000000" w:themeColor="text1"/>
                <w:kern w:val="0"/>
                <w:sz w:val="24"/>
                <w:szCs w:val="24"/>
                <w:u w:val="none"/>
                <w:lang w:val="en-US" w:eastAsia="zh-CN"/>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u w:val="none"/>
                <w:lang w:val="en-US" w:eastAsia="zh-CN"/>
                <w14:textFill>
                  <w14:solidFill>
                    <w14:schemeClr w14:val="tx1"/>
                  </w14:solidFill>
                </w14:textFill>
              </w:rPr>
              <w:t>7885519</w:t>
            </w:r>
          </w:p>
        </w:tc>
        <w:tc>
          <w:tcPr>
            <w:tcW w:w="217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000000" w:themeColor="text1"/>
                <w:kern w:val="0"/>
                <w:sz w:val="24"/>
                <w:szCs w:val="24"/>
                <w:u w:val="none"/>
                <w:lang w:val="en-US" w:eastAsia="zh-CN"/>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705" w:hRule="atLeast"/>
          <w:jc w:val="center"/>
        </w:trPr>
        <w:tc>
          <w:tcPr>
            <w:tcW w:w="568"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000000" w:themeColor="text1"/>
                <w:sz w:val="24"/>
                <w:szCs w:val="24"/>
                <w:u w:val="none"/>
                <w:lang w:val="en-US" w:eastAsia="zh-CN"/>
                <w14:textFill>
                  <w14:solidFill>
                    <w14:schemeClr w14:val="tx1"/>
                  </w14:solidFill>
                </w14:textFill>
              </w:rPr>
            </w:pPr>
            <w:r>
              <w:rPr>
                <w:rFonts w:hint="default" w:ascii="Times New Roman" w:hAnsi="Times New Roman" w:eastAsia="仿宋_GB2312" w:cs="Times New Roman"/>
                <w:i w:val="0"/>
                <w:color w:val="000000" w:themeColor="text1"/>
                <w:sz w:val="24"/>
                <w:szCs w:val="24"/>
                <w:u w:val="none"/>
                <w:lang w:val="en-US" w:eastAsia="zh-CN"/>
                <w14:textFill>
                  <w14:solidFill>
                    <w14:schemeClr w14:val="tx1"/>
                  </w14:solidFill>
                </w14:textFill>
              </w:rPr>
              <w:t>14</w:t>
            </w:r>
          </w:p>
        </w:tc>
        <w:tc>
          <w:tcPr>
            <w:tcW w:w="1068" w:type="dxa"/>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000000" w:themeColor="text1"/>
                <w:kern w:val="0"/>
                <w:sz w:val="24"/>
                <w:szCs w:val="24"/>
                <w:u w:val="none"/>
                <w:lang w:val="en-US" w:eastAsia="zh-CN"/>
                <w14:textFill>
                  <w14:solidFill>
                    <w14:schemeClr w14:val="tx1"/>
                  </w14:solidFill>
                </w14:textFill>
              </w:rPr>
            </w:pPr>
          </w:p>
        </w:tc>
        <w:tc>
          <w:tcPr>
            <w:tcW w:w="1751"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000000" w:themeColor="text1"/>
                <w:kern w:val="0"/>
                <w:sz w:val="24"/>
                <w:szCs w:val="24"/>
                <w:u w:val="none"/>
                <w:lang w:val="en-US" w:eastAsia="zh-CN"/>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u w:val="none"/>
                <w:lang w:val="en-US" w:eastAsia="zh-CN"/>
                <w14:textFill>
                  <w14:solidFill>
                    <w14:schemeClr w14:val="tx1"/>
                  </w14:solidFill>
                </w14:textFill>
              </w:rPr>
              <w:t>翔安教育集团</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000000" w:themeColor="text1"/>
                <w:kern w:val="0"/>
                <w:sz w:val="24"/>
                <w:szCs w:val="24"/>
                <w:u w:val="none"/>
                <w:lang w:val="en-US" w:eastAsia="zh-CN"/>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u w:val="none"/>
                <w:lang w:val="en-US" w:eastAsia="zh-CN"/>
                <w14:textFill>
                  <w14:solidFill>
                    <w14:schemeClr w14:val="tx1"/>
                  </w14:solidFill>
                </w14:textFill>
              </w:rPr>
              <w:t>东方新城幼儿园</w:t>
            </w:r>
          </w:p>
        </w:tc>
        <w:tc>
          <w:tcPr>
            <w:tcW w:w="2585"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000000" w:themeColor="text1"/>
                <w:kern w:val="0"/>
                <w:sz w:val="24"/>
                <w:szCs w:val="24"/>
                <w:u w:val="none"/>
                <w:lang w:val="en-US" w:eastAsia="zh-CN"/>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u w:val="none"/>
                <w:lang w:val="en-US" w:eastAsia="zh-CN"/>
                <w14:textFill>
                  <w14:solidFill>
                    <w14:schemeClr w14:val="tx1"/>
                  </w14:solidFill>
                </w14:textFill>
              </w:rPr>
              <w:t>东方新城二期</w:t>
            </w:r>
          </w:p>
        </w:tc>
        <w:tc>
          <w:tcPr>
            <w:tcW w:w="1365"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000000" w:themeColor="text1"/>
                <w:kern w:val="0"/>
                <w:sz w:val="24"/>
                <w:szCs w:val="24"/>
                <w:u w:val="none"/>
                <w:lang w:val="en-US" w:eastAsia="zh-CN"/>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u w:val="none"/>
                <w:lang w:val="en-US" w:eastAsia="zh-CN"/>
                <w14:textFill>
                  <w14:solidFill>
                    <w14:schemeClr w14:val="tx1"/>
                  </w14:solidFill>
                </w14:textFill>
              </w:rPr>
              <w:t>2881315</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000000" w:themeColor="text1"/>
                <w:kern w:val="0"/>
                <w:sz w:val="24"/>
                <w:szCs w:val="24"/>
                <w:u w:val="none"/>
                <w:lang w:val="en-US" w:eastAsia="zh-CN"/>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u w:val="none"/>
                <w:lang w:val="en-US" w:eastAsia="zh-CN"/>
                <w14:textFill>
                  <w14:solidFill>
                    <w14:schemeClr w14:val="tx1"/>
                  </w14:solidFill>
                </w14:textFill>
              </w:rPr>
              <w:t>13275048062</w:t>
            </w:r>
          </w:p>
        </w:tc>
        <w:tc>
          <w:tcPr>
            <w:tcW w:w="217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000000" w:themeColor="text1"/>
                <w:kern w:val="0"/>
                <w:sz w:val="24"/>
                <w:szCs w:val="24"/>
                <w:u w:val="none"/>
                <w:lang w:val="en-US" w:eastAsia="zh-CN"/>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585" w:hRule="atLeast"/>
          <w:jc w:val="center"/>
        </w:trPr>
        <w:tc>
          <w:tcPr>
            <w:tcW w:w="568"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000000" w:themeColor="text1"/>
                <w:sz w:val="24"/>
                <w:szCs w:val="24"/>
                <w:u w:val="none"/>
                <w:lang w:val="en-US" w:eastAsia="zh-CN"/>
                <w14:textFill>
                  <w14:solidFill>
                    <w14:schemeClr w14:val="tx1"/>
                  </w14:solidFill>
                </w14:textFill>
              </w:rPr>
            </w:pPr>
            <w:r>
              <w:rPr>
                <w:rFonts w:hint="default" w:ascii="Times New Roman" w:hAnsi="Times New Roman" w:eastAsia="仿宋_GB2312" w:cs="Times New Roman"/>
                <w:i w:val="0"/>
                <w:color w:val="000000" w:themeColor="text1"/>
                <w:sz w:val="24"/>
                <w:szCs w:val="24"/>
                <w:u w:val="none"/>
                <w:lang w:val="en-US" w:eastAsia="zh-CN"/>
                <w14:textFill>
                  <w14:solidFill>
                    <w14:schemeClr w14:val="tx1"/>
                  </w14:solidFill>
                </w14:textFill>
              </w:rPr>
              <w:t>15</w:t>
            </w:r>
          </w:p>
        </w:tc>
        <w:tc>
          <w:tcPr>
            <w:tcW w:w="1068" w:type="dxa"/>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000000" w:themeColor="text1"/>
                <w:kern w:val="0"/>
                <w:sz w:val="24"/>
                <w:szCs w:val="24"/>
                <w:u w:val="none"/>
                <w:lang w:val="en-US" w:eastAsia="zh-CN"/>
                <w14:textFill>
                  <w14:solidFill>
                    <w14:schemeClr w14:val="tx1"/>
                  </w14:solidFill>
                </w14:textFill>
              </w:rPr>
            </w:pPr>
          </w:p>
        </w:tc>
        <w:tc>
          <w:tcPr>
            <w:tcW w:w="1751"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000000" w:themeColor="text1"/>
                <w:kern w:val="0"/>
                <w:sz w:val="24"/>
                <w:szCs w:val="24"/>
                <w:u w:val="none"/>
                <w:lang w:val="en-US" w:eastAsia="zh-CN"/>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u w:val="none"/>
                <w:lang w:val="en-US" w:eastAsia="zh-CN"/>
                <w14:textFill>
                  <w14:solidFill>
                    <w14:schemeClr w14:val="tx1"/>
                  </w14:solidFill>
                </w14:textFill>
              </w:rPr>
              <w:t>蔡厝幼儿园</w:t>
            </w:r>
          </w:p>
        </w:tc>
        <w:tc>
          <w:tcPr>
            <w:tcW w:w="2585" w:type="dxa"/>
            <w:tcBorders>
              <w:right w:val="single" w:color="auto" w:sz="4" w:space="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000000" w:themeColor="text1"/>
                <w:kern w:val="0"/>
                <w:sz w:val="24"/>
                <w:szCs w:val="24"/>
                <w:u w:val="none"/>
                <w:lang w:val="en-US" w:eastAsia="zh-CN"/>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u w:val="none"/>
                <w:lang w:val="en-US" w:eastAsia="zh-CN"/>
                <w14:textFill>
                  <w14:solidFill>
                    <w14:schemeClr w14:val="tx1"/>
                  </w14:solidFill>
                </w14:textFill>
              </w:rPr>
              <w:t>蔡厝社区</w:t>
            </w:r>
          </w:p>
        </w:tc>
        <w:tc>
          <w:tcPr>
            <w:tcW w:w="1365" w:type="dxa"/>
            <w:tcBorders>
              <w:left w:val="single" w:color="auto" w:sz="4" w:space="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000000" w:themeColor="text1"/>
                <w:kern w:val="0"/>
                <w:sz w:val="24"/>
                <w:szCs w:val="24"/>
                <w:u w:val="none"/>
                <w:lang w:val="en-US" w:eastAsia="zh-CN"/>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u w:val="none"/>
                <w:lang w:val="en-US" w:eastAsia="zh-CN"/>
                <w14:textFill>
                  <w14:solidFill>
                    <w14:schemeClr w14:val="tx1"/>
                  </w14:solidFill>
                </w14:textFill>
              </w:rPr>
              <w:t>18850593700</w:t>
            </w:r>
          </w:p>
        </w:tc>
        <w:tc>
          <w:tcPr>
            <w:tcW w:w="2170" w:type="dxa"/>
            <w:tcBorders>
              <w:left w:val="single" w:color="auto" w:sz="4" w:space="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000000" w:themeColor="text1"/>
                <w:kern w:val="0"/>
                <w:sz w:val="24"/>
                <w:szCs w:val="24"/>
                <w:u w:val="none"/>
                <w:lang w:val="en-US" w:eastAsia="zh-CN"/>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1375" w:hRule="atLeast"/>
          <w:jc w:val="center"/>
        </w:trPr>
        <w:tc>
          <w:tcPr>
            <w:tcW w:w="568"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000000" w:themeColor="text1"/>
                <w:sz w:val="24"/>
                <w:szCs w:val="24"/>
                <w:u w:val="none"/>
                <w:lang w:val="en-US" w:eastAsia="zh-CN"/>
                <w14:textFill>
                  <w14:solidFill>
                    <w14:schemeClr w14:val="tx1"/>
                  </w14:solidFill>
                </w14:textFill>
              </w:rPr>
            </w:pPr>
            <w:r>
              <w:rPr>
                <w:rFonts w:hint="default" w:ascii="Times New Roman" w:hAnsi="Times New Roman" w:eastAsia="仿宋_GB2312" w:cs="Times New Roman"/>
                <w:i w:val="0"/>
                <w:color w:val="000000" w:themeColor="text1"/>
                <w:sz w:val="24"/>
                <w:szCs w:val="24"/>
                <w:u w:val="none"/>
                <w:lang w:val="en-US" w:eastAsia="zh-CN"/>
                <w14:textFill>
                  <w14:solidFill>
                    <w14:schemeClr w14:val="tx1"/>
                  </w14:solidFill>
                </w14:textFill>
              </w:rPr>
              <w:t>16</w:t>
            </w:r>
          </w:p>
        </w:tc>
        <w:tc>
          <w:tcPr>
            <w:tcW w:w="1068" w:type="dxa"/>
            <w:vMerge w:val="restar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000000" w:themeColor="text1"/>
                <w:kern w:val="0"/>
                <w:sz w:val="24"/>
                <w:szCs w:val="24"/>
                <w:u w:val="none"/>
                <w:lang w:val="en-US" w:eastAsia="zh-CN"/>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u w:val="none"/>
                <w:lang w:val="en-US" w:eastAsia="zh-CN"/>
                <w14:textFill>
                  <w14:solidFill>
                    <w14:schemeClr w14:val="tx1"/>
                  </w14:solidFill>
                </w14:textFill>
              </w:rPr>
              <w:t>香山街道</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000000" w:themeColor="text1"/>
                <w:kern w:val="0"/>
                <w:sz w:val="24"/>
                <w:szCs w:val="24"/>
                <w:u w:val="none"/>
                <w:lang w:val="en-US" w:eastAsia="zh-CN"/>
                <w14:textFill>
                  <w14:solidFill>
                    <w14:schemeClr w14:val="tx1"/>
                  </w14:solidFill>
                </w14:textFill>
              </w:rPr>
            </w:pPr>
          </w:p>
        </w:tc>
        <w:tc>
          <w:tcPr>
            <w:tcW w:w="1751"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000000" w:themeColor="text1"/>
                <w:kern w:val="0"/>
                <w:sz w:val="24"/>
                <w:szCs w:val="24"/>
                <w:u w:val="none"/>
                <w:lang w:val="en-US" w:eastAsia="zh-CN"/>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u w:val="none"/>
                <w:lang w:val="en-US" w:eastAsia="zh-CN"/>
                <w14:textFill>
                  <w14:solidFill>
                    <w14:schemeClr w14:val="tx1"/>
                  </w14:solidFill>
                </w14:textFill>
              </w:rPr>
              <w:t>香山第一中心幼儿园</w:t>
            </w:r>
          </w:p>
        </w:tc>
        <w:tc>
          <w:tcPr>
            <w:tcW w:w="2585" w:type="dxa"/>
            <w:tcBorders>
              <w:right w:val="single" w:color="auto" w:sz="4" w:space="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000000" w:themeColor="text1"/>
                <w:kern w:val="0"/>
                <w:sz w:val="24"/>
                <w:szCs w:val="24"/>
                <w:u w:val="none"/>
                <w:lang w:val="en-US" w:eastAsia="zh-CN"/>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u w:val="none"/>
                <w:lang w:val="en-US" w:eastAsia="zh-CN"/>
                <w14:textFill>
                  <w14:solidFill>
                    <w14:schemeClr w14:val="tx1"/>
                  </w14:solidFill>
                </w14:textFill>
              </w:rPr>
              <w:t>金茂厦门国际社区、特房芙蓉书院、翔安正荣府、海晟大学府、沙美社区、霄垄社区</w:t>
            </w:r>
          </w:p>
        </w:tc>
        <w:tc>
          <w:tcPr>
            <w:tcW w:w="1365" w:type="dxa"/>
            <w:tcBorders>
              <w:left w:val="single" w:color="auto" w:sz="4" w:space="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000000" w:themeColor="text1"/>
                <w:kern w:val="0"/>
                <w:sz w:val="24"/>
                <w:szCs w:val="24"/>
                <w:u w:val="none"/>
                <w:lang w:val="en-US" w:eastAsia="zh-CN"/>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u w:val="none"/>
                <w:lang w:val="en-US" w:eastAsia="zh-CN"/>
                <w14:textFill>
                  <w14:solidFill>
                    <w14:schemeClr w14:val="tx1"/>
                  </w14:solidFill>
                </w14:textFill>
              </w:rPr>
              <w:t>18060613496</w:t>
            </w:r>
          </w:p>
        </w:tc>
        <w:tc>
          <w:tcPr>
            <w:tcW w:w="2170" w:type="dxa"/>
            <w:tcBorders>
              <w:left w:val="single" w:color="auto" w:sz="4" w:space="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000000" w:themeColor="text1"/>
                <w:kern w:val="0"/>
                <w:sz w:val="24"/>
                <w:szCs w:val="24"/>
                <w:u w:val="none"/>
                <w:lang w:val="en-US" w:eastAsia="zh-CN"/>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735" w:hRule="atLeast"/>
          <w:jc w:val="center"/>
        </w:trPr>
        <w:tc>
          <w:tcPr>
            <w:tcW w:w="568"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000000" w:themeColor="text1"/>
                <w:sz w:val="24"/>
                <w:szCs w:val="24"/>
                <w:u w:val="none"/>
                <w:lang w:val="en-US" w:eastAsia="zh-CN"/>
                <w14:textFill>
                  <w14:solidFill>
                    <w14:schemeClr w14:val="tx1"/>
                  </w14:solidFill>
                </w14:textFill>
              </w:rPr>
            </w:pPr>
            <w:r>
              <w:rPr>
                <w:rFonts w:hint="default" w:ascii="Times New Roman" w:hAnsi="Times New Roman" w:eastAsia="仿宋_GB2312" w:cs="Times New Roman"/>
                <w:i w:val="0"/>
                <w:color w:val="000000" w:themeColor="text1"/>
                <w:sz w:val="24"/>
                <w:szCs w:val="24"/>
                <w:u w:val="none"/>
                <w:lang w:val="en-US" w:eastAsia="zh-CN"/>
                <w14:textFill>
                  <w14:solidFill>
                    <w14:schemeClr w14:val="tx1"/>
                  </w14:solidFill>
                </w14:textFill>
              </w:rPr>
              <w:t>17</w:t>
            </w:r>
          </w:p>
        </w:tc>
        <w:tc>
          <w:tcPr>
            <w:tcW w:w="1068" w:type="dxa"/>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000000" w:themeColor="text1"/>
                <w:kern w:val="0"/>
                <w:sz w:val="24"/>
                <w:szCs w:val="24"/>
                <w:u w:val="none"/>
                <w:lang w:val="en-US" w:eastAsia="zh-CN"/>
                <w14:textFill>
                  <w14:solidFill>
                    <w14:schemeClr w14:val="tx1"/>
                  </w14:solidFill>
                </w14:textFill>
              </w:rPr>
            </w:pPr>
          </w:p>
        </w:tc>
        <w:tc>
          <w:tcPr>
            <w:tcW w:w="1751"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000000" w:themeColor="text1"/>
                <w:kern w:val="0"/>
                <w:sz w:val="24"/>
                <w:szCs w:val="24"/>
                <w:u w:val="none"/>
                <w:lang w:val="en-US" w:eastAsia="zh-CN"/>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u w:val="none"/>
                <w:lang w:val="en-US" w:eastAsia="zh-CN"/>
                <w14:textFill>
                  <w14:solidFill>
                    <w14:schemeClr w14:val="tx1"/>
                  </w14:solidFill>
                </w14:textFill>
              </w:rPr>
              <w:t>翔安教育集团</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000000" w:themeColor="text1"/>
                <w:kern w:val="0"/>
                <w:sz w:val="24"/>
                <w:szCs w:val="24"/>
                <w:u w:val="none"/>
                <w:lang w:val="en-US" w:eastAsia="zh-CN"/>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u w:val="none"/>
                <w:lang w:val="en-US" w:eastAsia="zh-CN"/>
                <w14:textFill>
                  <w14:solidFill>
                    <w14:schemeClr w14:val="tx1"/>
                  </w14:solidFill>
                </w14:textFill>
              </w:rPr>
              <w:t>吕塘幼儿园</w:t>
            </w:r>
          </w:p>
        </w:tc>
        <w:tc>
          <w:tcPr>
            <w:tcW w:w="2585" w:type="dxa"/>
            <w:tcBorders>
              <w:right w:val="single" w:color="auto" w:sz="4" w:space="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000000" w:themeColor="text1"/>
                <w:kern w:val="0"/>
                <w:sz w:val="24"/>
                <w:szCs w:val="24"/>
                <w:u w:val="none"/>
                <w:lang w:val="en-US" w:eastAsia="zh-CN"/>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u w:val="none"/>
                <w:lang w:val="en-US" w:eastAsia="zh-CN"/>
                <w14:textFill>
                  <w14:solidFill>
                    <w14:schemeClr w14:val="tx1"/>
                  </w14:solidFill>
                </w14:textFill>
              </w:rPr>
              <w:t>吕塘社区、大宅社区、</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000000" w:themeColor="text1"/>
                <w:kern w:val="0"/>
                <w:sz w:val="24"/>
                <w:szCs w:val="24"/>
                <w:u w:val="none"/>
                <w:lang w:val="en-US" w:eastAsia="zh-CN"/>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u w:val="none"/>
                <w:lang w:val="en-US" w:eastAsia="zh-CN"/>
                <w14:textFill>
                  <w14:solidFill>
                    <w14:schemeClr w14:val="tx1"/>
                  </w14:solidFill>
                </w14:textFill>
              </w:rPr>
              <w:t>茂林社区</w:t>
            </w:r>
          </w:p>
        </w:tc>
        <w:tc>
          <w:tcPr>
            <w:tcW w:w="1365" w:type="dxa"/>
            <w:tcBorders>
              <w:left w:val="single" w:color="auto" w:sz="4" w:space="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000000" w:themeColor="text1"/>
                <w:kern w:val="0"/>
                <w:sz w:val="24"/>
                <w:szCs w:val="24"/>
                <w:u w:val="none"/>
                <w:lang w:val="en-US" w:eastAsia="zh-CN"/>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u w:val="none"/>
                <w:lang w:val="en-US" w:eastAsia="zh-CN"/>
                <w14:textFill>
                  <w14:solidFill>
                    <w14:schemeClr w14:val="tx1"/>
                  </w14:solidFill>
                </w14:textFill>
              </w:rPr>
              <w:t>7290580</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000000" w:themeColor="text1"/>
                <w:kern w:val="0"/>
                <w:sz w:val="24"/>
                <w:szCs w:val="24"/>
                <w:u w:val="none"/>
                <w:lang w:val="en-US" w:eastAsia="zh-CN"/>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u w:val="none"/>
                <w:lang w:val="en-US" w:eastAsia="zh-CN"/>
                <w14:textFill>
                  <w14:solidFill>
                    <w14:schemeClr w14:val="tx1"/>
                  </w14:solidFill>
                </w14:textFill>
              </w:rPr>
              <w:t>7290590</w:t>
            </w:r>
          </w:p>
        </w:tc>
        <w:tc>
          <w:tcPr>
            <w:tcW w:w="2170" w:type="dxa"/>
            <w:tcBorders>
              <w:left w:val="single" w:color="auto" w:sz="4" w:space="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000000" w:themeColor="text1"/>
                <w:kern w:val="0"/>
                <w:sz w:val="24"/>
                <w:szCs w:val="24"/>
                <w:u w:val="none"/>
                <w:lang w:val="en-US" w:eastAsia="zh-CN"/>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545" w:hRule="atLeast"/>
          <w:jc w:val="center"/>
        </w:trPr>
        <w:tc>
          <w:tcPr>
            <w:tcW w:w="568"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000000" w:themeColor="text1"/>
                <w:sz w:val="24"/>
                <w:szCs w:val="24"/>
                <w:u w:val="none"/>
                <w:lang w:val="en-US" w:eastAsia="zh-CN"/>
                <w14:textFill>
                  <w14:solidFill>
                    <w14:schemeClr w14:val="tx1"/>
                  </w14:solidFill>
                </w14:textFill>
              </w:rPr>
            </w:pPr>
            <w:r>
              <w:rPr>
                <w:rFonts w:hint="default" w:ascii="Times New Roman" w:hAnsi="Times New Roman" w:eastAsia="仿宋_GB2312" w:cs="Times New Roman"/>
                <w:i w:val="0"/>
                <w:color w:val="000000" w:themeColor="text1"/>
                <w:sz w:val="24"/>
                <w:szCs w:val="24"/>
                <w:u w:val="none"/>
                <w:lang w:val="en-US" w:eastAsia="zh-CN"/>
                <w14:textFill>
                  <w14:solidFill>
                    <w14:schemeClr w14:val="tx1"/>
                  </w14:solidFill>
                </w14:textFill>
              </w:rPr>
              <w:t>18</w:t>
            </w:r>
          </w:p>
        </w:tc>
        <w:tc>
          <w:tcPr>
            <w:tcW w:w="1068" w:type="dxa"/>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000000" w:themeColor="text1"/>
                <w:kern w:val="0"/>
                <w:sz w:val="24"/>
                <w:szCs w:val="24"/>
                <w:u w:val="none"/>
                <w:lang w:val="en-US" w:eastAsia="zh-CN"/>
                <w14:textFill>
                  <w14:solidFill>
                    <w14:schemeClr w14:val="tx1"/>
                  </w14:solidFill>
                </w14:textFill>
              </w:rPr>
            </w:pPr>
          </w:p>
        </w:tc>
        <w:tc>
          <w:tcPr>
            <w:tcW w:w="1751"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000000" w:themeColor="text1"/>
                <w:kern w:val="0"/>
                <w:sz w:val="24"/>
                <w:szCs w:val="24"/>
                <w:u w:val="none"/>
                <w:lang w:val="en-US" w:eastAsia="zh-CN"/>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u w:val="none"/>
                <w:lang w:val="en-US" w:eastAsia="zh-CN"/>
                <w14:textFill>
                  <w14:solidFill>
                    <w14:schemeClr w14:val="tx1"/>
                  </w14:solidFill>
                </w14:textFill>
              </w:rPr>
              <w:t>东园幼儿园</w:t>
            </w:r>
          </w:p>
        </w:tc>
        <w:tc>
          <w:tcPr>
            <w:tcW w:w="2585" w:type="dxa"/>
            <w:tcBorders>
              <w:right w:val="single" w:color="auto" w:sz="4" w:space="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000000" w:themeColor="text1"/>
                <w:kern w:val="0"/>
                <w:sz w:val="24"/>
                <w:szCs w:val="24"/>
                <w:u w:val="none"/>
                <w:lang w:val="en-US" w:eastAsia="zh-CN"/>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u w:val="none"/>
                <w:lang w:val="en-US" w:eastAsia="zh-CN"/>
                <w14:textFill>
                  <w14:solidFill>
                    <w14:schemeClr w14:val="tx1"/>
                  </w14:solidFill>
                </w14:textFill>
              </w:rPr>
              <w:t>东园社区</w:t>
            </w:r>
          </w:p>
        </w:tc>
        <w:tc>
          <w:tcPr>
            <w:tcW w:w="1365" w:type="dxa"/>
            <w:tcBorders>
              <w:left w:val="single" w:color="auto" w:sz="4" w:space="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000000" w:themeColor="text1"/>
                <w:kern w:val="0"/>
                <w:sz w:val="24"/>
                <w:szCs w:val="24"/>
                <w:u w:val="none"/>
                <w:lang w:val="en-US" w:eastAsia="zh-CN"/>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u w:val="none"/>
                <w:lang w:val="en-US" w:eastAsia="zh-CN"/>
                <w14:textFill>
                  <w14:solidFill>
                    <w14:schemeClr w14:val="tx1"/>
                  </w14:solidFill>
                </w14:textFill>
              </w:rPr>
              <w:t>13799252883</w:t>
            </w:r>
          </w:p>
        </w:tc>
        <w:tc>
          <w:tcPr>
            <w:tcW w:w="2170" w:type="dxa"/>
            <w:tcBorders>
              <w:left w:val="single" w:color="auto" w:sz="4" w:space="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000000" w:themeColor="text1"/>
                <w:kern w:val="0"/>
                <w:sz w:val="24"/>
                <w:szCs w:val="24"/>
                <w:u w:val="none"/>
                <w:lang w:val="en-US" w:eastAsia="zh-CN"/>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470" w:hRule="atLeast"/>
          <w:jc w:val="center"/>
        </w:trPr>
        <w:tc>
          <w:tcPr>
            <w:tcW w:w="568"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000000" w:themeColor="text1"/>
                <w:sz w:val="24"/>
                <w:szCs w:val="24"/>
                <w:u w:val="none"/>
                <w:lang w:val="en-US" w:eastAsia="zh-CN"/>
                <w14:textFill>
                  <w14:solidFill>
                    <w14:schemeClr w14:val="tx1"/>
                  </w14:solidFill>
                </w14:textFill>
              </w:rPr>
            </w:pPr>
            <w:r>
              <w:rPr>
                <w:rFonts w:hint="default" w:ascii="Times New Roman" w:hAnsi="Times New Roman" w:eastAsia="仿宋_GB2312" w:cs="Times New Roman"/>
                <w:i w:val="0"/>
                <w:color w:val="000000" w:themeColor="text1"/>
                <w:sz w:val="24"/>
                <w:szCs w:val="24"/>
                <w:u w:val="none"/>
                <w:lang w:val="en-US" w:eastAsia="zh-CN"/>
                <w14:textFill>
                  <w14:solidFill>
                    <w14:schemeClr w14:val="tx1"/>
                  </w14:solidFill>
                </w14:textFill>
              </w:rPr>
              <w:t>19</w:t>
            </w:r>
          </w:p>
        </w:tc>
        <w:tc>
          <w:tcPr>
            <w:tcW w:w="1068" w:type="dxa"/>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000000" w:themeColor="text1"/>
                <w:kern w:val="0"/>
                <w:sz w:val="24"/>
                <w:szCs w:val="24"/>
                <w:u w:val="none"/>
                <w:lang w:val="en-US" w:eastAsia="zh-CN"/>
                <w14:textFill>
                  <w14:solidFill>
                    <w14:schemeClr w14:val="tx1"/>
                  </w14:solidFill>
                </w14:textFill>
              </w:rPr>
            </w:pPr>
          </w:p>
        </w:tc>
        <w:tc>
          <w:tcPr>
            <w:tcW w:w="1751"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000000" w:themeColor="text1"/>
                <w:kern w:val="0"/>
                <w:sz w:val="24"/>
                <w:szCs w:val="24"/>
                <w:u w:val="none"/>
                <w:lang w:val="en-US" w:eastAsia="zh-CN"/>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u w:val="none"/>
                <w:lang w:val="en-US" w:eastAsia="zh-CN"/>
                <w14:textFill>
                  <w14:solidFill>
                    <w14:schemeClr w14:val="tx1"/>
                  </w14:solidFill>
                </w14:textFill>
              </w:rPr>
              <w:t>珩厝幼儿园</w:t>
            </w:r>
          </w:p>
        </w:tc>
        <w:tc>
          <w:tcPr>
            <w:tcW w:w="2585" w:type="dxa"/>
            <w:tcBorders>
              <w:right w:val="single" w:color="auto" w:sz="4" w:space="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000000" w:themeColor="text1"/>
                <w:kern w:val="0"/>
                <w:sz w:val="24"/>
                <w:szCs w:val="24"/>
                <w:u w:val="none"/>
                <w:lang w:val="en-US" w:eastAsia="zh-CN"/>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u w:val="none"/>
                <w:lang w:val="en-US" w:eastAsia="zh-CN"/>
                <w14:textFill>
                  <w14:solidFill>
                    <w14:schemeClr w14:val="tx1"/>
                  </w14:solidFill>
                </w14:textFill>
              </w:rPr>
              <w:t>珩厝社区</w:t>
            </w:r>
          </w:p>
        </w:tc>
        <w:tc>
          <w:tcPr>
            <w:tcW w:w="1365" w:type="dxa"/>
            <w:tcBorders>
              <w:left w:val="single" w:color="auto" w:sz="4" w:space="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000000" w:themeColor="text1"/>
                <w:kern w:val="0"/>
                <w:sz w:val="24"/>
                <w:szCs w:val="24"/>
                <w:u w:val="none"/>
                <w:lang w:val="en-US" w:eastAsia="zh-CN"/>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u w:val="none"/>
                <w:lang w:val="en-US" w:eastAsia="zh-CN"/>
                <w14:textFill>
                  <w14:solidFill>
                    <w14:schemeClr w14:val="tx1"/>
                  </w14:solidFill>
                </w14:textFill>
              </w:rPr>
              <w:t>13860100080</w:t>
            </w:r>
          </w:p>
        </w:tc>
        <w:tc>
          <w:tcPr>
            <w:tcW w:w="2170" w:type="dxa"/>
            <w:tcBorders>
              <w:left w:val="single" w:color="auto" w:sz="4" w:space="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000000" w:themeColor="text1"/>
                <w:kern w:val="0"/>
                <w:sz w:val="24"/>
                <w:szCs w:val="24"/>
                <w:u w:val="none"/>
                <w:lang w:val="en-US" w:eastAsia="zh-CN"/>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465" w:hRule="atLeast"/>
          <w:jc w:val="center"/>
        </w:trPr>
        <w:tc>
          <w:tcPr>
            <w:tcW w:w="568"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000000" w:themeColor="text1"/>
                <w:sz w:val="24"/>
                <w:szCs w:val="24"/>
                <w:u w:val="none"/>
                <w:lang w:val="en-US" w:eastAsia="zh-CN"/>
                <w14:textFill>
                  <w14:solidFill>
                    <w14:schemeClr w14:val="tx1"/>
                  </w14:solidFill>
                </w14:textFill>
              </w:rPr>
            </w:pPr>
            <w:r>
              <w:rPr>
                <w:rFonts w:hint="default" w:ascii="Times New Roman" w:hAnsi="Times New Roman" w:eastAsia="仿宋_GB2312" w:cs="Times New Roman"/>
                <w:i w:val="0"/>
                <w:color w:val="000000" w:themeColor="text1"/>
                <w:sz w:val="24"/>
                <w:szCs w:val="24"/>
                <w:u w:val="none"/>
                <w:lang w:val="en-US" w:eastAsia="zh-CN"/>
                <w14:textFill>
                  <w14:solidFill>
                    <w14:schemeClr w14:val="tx1"/>
                  </w14:solidFill>
                </w14:textFill>
              </w:rPr>
              <w:t>20</w:t>
            </w:r>
          </w:p>
        </w:tc>
        <w:tc>
          <w:tcPr>
            <w:tcW w:w="1068" w:type="dxa"/>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000000" w:themeColor="text1"/>
                <w:kern w:val="0"/>
                <w:sz w:val="24"/>
                <w:szCs w:val="24"/>
                <w:u w:val="none"/>
                <w:lang w:val="en-US" w:eastAsia="zh-CN"/>
                <w14:textFill>
                  <w14:solidFill>
                    <w14:schemeClr w14:val="tx1"/>
                  </w14:solidFill>
                </w14:textFill>
              </w:rPr>
            </w:pPr>
          </w:p>
        </w:tc>
        <w:tc>
          <w:tcPr>
            <w:tcW w:w="1751"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000000" w:themeColor="text1"/>
                <w:kern w:val="0"/>
                <w:sz w:val="24"/>
                <w:szCs w:val="24"/>
                <w:u w:val="none"/>
                <w:lang w:val="en-US" w:eastAsia="zh-CN"/>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u w:val="none"/>
                <w:lang w:val="en-US" w:eastAsia="zh-CN"/>
                <w14:textFill>
                  <w14:solidFill>
                    <w14:schemeClr w14:val="tx1"/>
                  </w14:solidFill>
                </w14:textFill>
              </w:rPr>
              <w:t>霞浯幼儿园</w:t>
            </w:r>
          </w:p>
        </w:tc>
        <w:tc>
          <w:tcPr>
            <w:tcW w:w="2585" w:type="dxa"/>
            <w:tcBorders>
              <w:right w:val="single" w:color="auto" w:sz="4" w:space="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000000" w:themeColor="text1"/>
                <w:kern w:val="0"/>
                <w:sz w:val="24"/>
                <w:szCs w:val="24"/>
                <w:u w:val="none"/>
                <w:lang w:val="en-US" w:eastAsia="zh-CN"/>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u w:val="none"/>
                <w:lang w:val="en-US" w:eastAsia="zh-CN"/>
                <w14:textFill>
                  <w14:solidFill>
                    <w14:schemeClr w14:val="tx1"/>
                  </w14:solidFill>
                </w14:textFill>
              </w:rPr>
              <w:t>霞浯社区</w:t>
            </w:r>
          </w:p>
        </w:tc>
        <w:tc>
          <w:tcPr>
            <w:tcW w:w="1365" w:type="dxa"/>
            <w:tcBorders>
              <w:left w:val="single" w:color="auto" w:sz="4" w:space="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000000" w:themeColor="text1"/>
                <w:kern w:val="0"/>
                <w:sz w:val="24"/>
                <w:szCs w:val="24"/>
                <w:u w:val="none"/>
                <w:lang w:val="en-US" w:eastAsia="zh-CN"/>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u w:val="none"/>
                <w:lang w:val="en-US" w:eastAsia="zh-CN"/>
                <w14:textFill>
                  <w14:solidFill>
                    <w14:schemeClr w14:val="tx1"/>
                  </w14:solidFill>
                </w14:textFill>
              </w:rPr>
              <w:t>18859223243</w:t>
            </w:r>
          </w:p>
        </w:tc>
        <w:tc>
          <w:tcPr>
            <w:tcW w:w="2170" w:type="dxa"/>
            <w:tcBorders>
              <w:left w:val="single" w:color="auto" w:sz="4" w:space="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000000" w:themeColor="text1"/>
                <w:kern w:val="0"/>
                <w:sz w:val="24"/>
                <w:szCs w:val="24"/>
                <w:u w:val="none"/>
                <w:lang w:val="en-US" w:eastAsia="zh-CN"/>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485" w:hRule="atLeast"/>
          <w:jc w:val="center"/>
        </w:trPr>
        <w:tc>
          <w:tcPr>
            <w:tcW w:w="568"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000000" w:themeColor="text1"/>
                <w:sz w:val="24"/>
                <w:szCs w:val="24"/>
                <w:u w:val="none"/>
                <w:lang w:val="en-US" w:eastAsia="zh-CN"/>
                <w14:textFill>
                  <w14:solidFill>
                    <w14:schemeClr w14:val="tx1"/>
                  </w14:solidFill>
                </w14:textFill>
              </w:rPr>
            </w:pPr>
            <w:r>
              <w:rPr>
                <w:rFonts w:hint="default" w:ascii="Times New Roman" w:hAnsi="Times New Roman" w:eastAsia="仿宋_GB2312" w:cs="Times New Roman"/>
                <w:i w:val="0"/>
                <w:color w:val="000000" w:themeColor="text1"/>
                <w:sz w:val="24"/>
                <w:szCs w:val="24"/>
                <w:u w:val="none"/>
                <w:lang w:val="en-US" w:eastAsia="zh-CN"/>
                <w14:textFill>
                  <w14:solidFill>
                    <w14:schemeClr w14:val="tx1"/>
                  </w14:solidFill>
                </w14:textFill>
              </w:rPr>
              <w:t>21</w:t>
            </w:r>
          </w:p>
        </w:tc>
        <w:tc>
          <w:tcPr>
            <w:tcW w:w="1068" w:type="dxa"/>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000000" w:themeColor="text1"/>
                <w:kern w:val="0"/>
                <w:sz w:val="24"/>
                <w:szCs w:val="24"/>
                <w:u w:val="none"/>
                <w:lang w:val="en-US" w:eastAsia="zh-CN"/>
                <w14:textFill>
                  <w14:solidFill>
                    <w14:schemeClr w14:val="tx1"/>
                  </w14:solidFill>
                </w14:textFill>
              </w:rPr>
            </w:pPr>
          </w:p>
        </w:tc>
        <w:tc>
          <w:tcPr>
            <w:tcW w:w="1751"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000000" w:themeColor="text1"/>
                <w:kern w:val="0"/>
                <w:sz w:val="24"/>
                <w:szCs w:val="24"/>
                <w:u w:val="none"/>
                <w:lang w:val="en-US" w:eastAsia="zh-CN"/>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u w:val="none"/>
                <w:lang w:val="en-US" w:eastAsia="zh-CN"/>
                <w14:textFill>
                  <w14:solidFill>
                    <w14:schemeClr w14:val="tx1"/>
                  </w14:solidFill>
                </w14:textFill>
              </w:rPr>
              <w:t>莲河幼儿园</w:t>
            </w:r>
          </w:p>
        </w:tc>
        <w:tc>
          <w:tcPr>
            <w:tcW w:w="2585" w:type="dxa"/>
            <w:tcBorders>
              <w:right w:val="single" w:color="auto" w:sz="4" w:space="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000000" w:themeColor="text1"/>
                <w:kern w:val="0"/>
                <w:sz w:val="24"/>
                <w:szCs w:val="24"/>
                <w:u w:val="none"/>
                <w:lang w:val="en-US" w:eastAsia="zh-CN"/>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u w:val="none"/>
                <w:lang w:val="en-US" w:eastAsia="zh-CN"/>
                <w14:textFill>
                  <w14:solidFill>
                    <w14:schemeClr w14:val="tx1"/>
                  </w14:solidFill>
                </w14:textFill>
              </w:rPr>
              <w:t>莲河社区</w:t>
            </w:r>
          </w:p>
        </w:tc>
        <w:tc>
          <w:tcPr>
            <w:tcW w:w="1365" w:type="dxa"/>
            <w:tcBorders>
              <w:left w:val="single" w:color="auto" w:sz="4" w:space="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000000" w:themeColor="text1"/>
                <w:kern w:val="0"/>
                <w:sz w:val="24"/>
                <w:szCs w:val="24"/>
                <w:u w:val="none"/>
                <w:lang w:val="en-US" w:eastAsia="zh-CN"/>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u w:val="none"/>
                <w:lang w:val="en-US" w:eastAsia="zh-CN"/>
                <w14:textFill>
                  <w14:solidFill>
                    <w14:schemeClr w14:val="tx1"/>
                  </w14:solidFill>
                </w14:textFill>
              </w:rPr>
              <w:t>15860701183</w:t>
            </w:r>
          </w:p>
        </w:tc>
        <w:tc>
          <w:tcPr>
            <w:tcW w:w="2170" w:type="dxa"/>
            <w:tcBorders>
              <w:left w:val="single" w:color="auto" w:sz="4" w:space="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000000" w:themeColor="text1"/>
                <w:kern w:val="0"/>
                <w:sz w:val="24"/>
                <w:szCs w:val="24"/>
                <w:u w:val="none"/>
                <w:lang w:val="en-US" w:eastAsia="zh-CN"/>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750" w:hRule="atLeast"/>
          <w:jc w:val="center"/>
        </w:trPr>
        <w:tc>
          <w:tcPr>
            <w:tcW w:w="568"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000000" w:themeColor="text1"/>
                <w:sz w:val="24"/>
                <w:szCs w:val="24"/>
                <w:u w:val="none"/>
                <w:lang w:val="en-US" w:eastAsia="zh-CN"/>
                <w14:textFill>
                  <w14:solidFill>
                    <w14:schemeClr w14:val="tx1"/>
                  </w14:solidFill>
                </w14:textFill>
              </w:rPr>
            </w:pPr>
            <w:r>
              <w:rPr>
                <w:rFonts w:hint="default" w:ascii="Times New Roman" w:hAnsi="Times New Roman" w:eastAsia="仿宋_GB2312" w:cs="Times New Roman"/>
                <w:i w:val="0"/>
                <w:color w:val="000000" w:themeColor="text1"/>
                <w:sz w:val="24"/>
                <w:szCs w:val="24"/>
                <w:u w:val="none"/>
                <w:lang w:val="en-US" w:eastAsia="zh-CN"/>
                <w14:textFill>
                  <w14:solidFill>
                    <w14:schemeClr w14:val="tx1"/>
                  </w14:solidFill>
                </w14:textFill>
              </w:rPr>
              <w:t>22</w:t>
            </w:r>
          </w:p>
        </w:tc>
        <w:tc>
          <w:tcPr>
            <w:tcW w:w="1068" w:type="dxa"/>
            <w:vMerge w:val="restar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000000" w:themeColor="text1"/>
                <w:kern w:val="0"/>
                <w:sz w:val="24"/>
                <w:szCs w:val="24"/>
                <w:u w:val="none"/>
                <w:lang w:val="en-US" w:eastAsia="zh-CN"/>
                <w14:textFill>
                  <w14:solidFill>
                    <w14:schemeClr w14:val="tx1"/>
                  </w14:solidFill>
                </w14:textFill>
              </w:rPr>
            </w:pPr>
          </w:p>
          <w:p>
            <w:pPr>
              <w:keepNext w:val="0"/>
              <w:keepLines w:val="0"/>
              <w:pageBreakBefore w:val="0"/>
              <w:widowControl/>
              <w:suppressLineNumbers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000000" w:themeColor="text1"/>
                <w:kern w:val="0"/>
                <w:sz w:val="24"/>
                <w:szCs w:val="24"/>
                <w:u w:val="none"/>
                <w:lang w:val="en-US" w:eastAsia="zh-CN"/>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u w:val="none"/>
                <w:lang w:val="en-US" w:eastAsia="zh-CN"/>
                <w14:textFill>
                  <w14:solidFill>
                    <w14:schemeClr w14:val="tx1"/>
                  </w14:solidFill>
                </w14:textFill>
              </w:rPr>
              <w:t>金海街道</w:t>
            </w:r>
          </w:p>
        </w:tc>
        <w:tc>
          <w:tcPr>
            <w:tcW w:w="1751"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000000" w:themeColor="text1"/>
                <w:kern w:val="0"/>
                <w:sz w:val="24"/>
                <w:szCs w:val="24"/>
                <w:u w:val="none"/>
                <w:lang w:val="en-US" w:eastAsia="zh-CN"/>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u w:val="none"/>
                <w:lang w:val="en-US" w:eastAsia="zh-CN"/>
                <w14:textFill>
                  <w14:solidFill>
                    <w14:schemeClr w14:val="tx1"/>
                  </w14:solidFill>
                </w14:textFill>
              </w:rPr>
              <w:t>金海第一中心</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000000" w:themeColor="text1"/>
                <w:kern w:val="0"/>
                <w:sz w:val="24"/>
                <w:szCs w:val="24"/>
                <w:u w:val="none"/>
                <w:lang w:val="en-US" w:eastAsia="zh-CN"/>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u w:val="none"/>
                <w:lang w:val="en-US" w:eastAsia="zh-CN"/>
                <w14:textFill>
                  <w14:solidFill>
                    <w14:schemeClr w14:val="tx1"/>
                  </w14:solidFill>
                </w14:textFill>
              </w:rPr>
              <w:t>幼儿园（北园）</w:t>
            </w:r>
          </w:p>
        </w:tc>
        <w:tc>
          <w:tcPr>
            <w:tcW w:w="2585"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000000" w:themeColor="text1"/>
                <w:kern w:val="0"/>
                <w:sz w:val="24"/>
                <w:szCs w:val="24"/>
                <w:u w:val="none"/>
                <w:lang w:val="en-US" w:eastAsia="zh-CN"/>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u w:val="none"/>
                <w:lang w:val="en-US" w:eastAsia="zh-CN"/>
                <w14:textFill>
                  <w14:solidFill>
                    <w14:schemeClr w14:val="tx1"/>
                  </w14:solidFill>
                </w14:textFill>
              </w:rPr>
              <w:t>鼓锣一里、钟宅社区、</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000000" w:themeColor="text1"/>
                <w:kern w:val="0"/>
                <w:sz w:val="24"/>
                <w:szCs w:val="24"/>
                <w:u w:val="none"/>
                <w:lang w:val="en-US" w:eastAsia="zh-CN"/>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u w:val="none"/>
                <w:lang w:val="en-US" w:eastAsia="zh-CN"/>
                <w14:textFill>
                  <w14:solidFill>
                    <w14:schemeClr w14:val="tx1"/>
                  </w14:solidFill>
                </w14:textFill>
              </w:rPr>
              <w:t>鼓锣社区</w:t>
            </w:r>
          </w:p>
        </w:tc>
        <w:tc>
          <w:tcPr>
            <w:tcW w:w="1365"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000000" w:themeColor="text1"/>
                <w:kern w:val="0"/>
                <w:sz w:val="24"/>
                <w:szCs w:val="24"/>
                <w:u w:val="none"/>
                <w:lang w:val="en-US" w:eastAsia="zh-CN"/>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u w:val="none"/>
                <w:lang w:val="en-US" w:eastAsia="zh-CN"/>
                <w14:textFill>
                  <w14:solidFill>
                    <w14:schemeClr w14:val="tx1"/>
                  </w14:solidFill>
                </w14:textFill>
              </w:rPr>
              <w:t>7800105</w:t>
            </w:r>
          </w:p>
        </w:tc>
        <w:tc>
          <w:tcPr>
            <w:tcW w:w="217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000000" w:themeColor="text1"/>
                <w:kern w:val="0"/>
                <w:sz w:val="24"/>
                <w:szCs w:val="24"/>
                <w:u w:val="none"/>
                <w:lang w:val="en-US" w:eastAsia="zh-CN"/>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750" w:hRule="atLeast"/>
          <w:jc w:val="center"/>
        </w:trPr>
        <w:tc>
          <w:tcPr>
            <w:tcW w:w="568"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000000" w:themeColor="text1"/>
                <w:sz w:val="24"/>
                <w:szCs w:val="24"/>
                <w:u w:val="none"/>
                <w:lang w:val="en-US" w:eastAsia="zh-CN"/>
                <w14:textFill>
                  <w14:solidFill>
                    <w14:schemeClr w14:val="tx1"/>
                  </w14:solidFill>
                </w14:textFill>
              </w:rPr>
            </w:pPr>
            <w:r>
              <w:rPr>
                <w:rFonts w:hint="default" w:ascii="Times New Roman" w:hAnsi="Times New Roman" w:eastAsia="仿宋_GB2312" w:cs="Times New Roman"/>
                <w:i w:val="0"/>
                <w:color w:val="000000" w:themeColor="text1"/>
                <w:sz w:val="24"/>
                <w:szCs w:val="24"/>
                <w:u w:val="none"/>
                <w:lang w:val="en-US" w:eastAsia="zh-CN"/>
                <w14:textFill>
                  <w14:solidFill>
                    <w14:schemeClr w14:val="tx1"/>
                  </w14:solidFill>
                </w14:textFill>
              </w:rPr>
              <w:t>23</w:t>
            </w:r>
          </w:p>
        </w:tc>
        <w:tc>
          <w:tcPr>
            <w:tcW w:w="1068" w:type="dxa"/>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000000" w:themeColor="text1"/>
                <w:kern w:val="0"/>
                <w:sz w:val="24"/>
                <w:szCs w:val="24"/>
                <w:u w:val="none"/>
                <w:lang w:val="en-US" w:eastAsia="zh-CN"/>
                <w14:textFill>
                  <w14:solidFill>
                    <w14:schemeClr w14:val="tx1"/>
                  </w14:solidFill>
                </w14:textFill>
              </w:rPr>
            </w:pPr>
          </w:p>
        </w:tc>
        <w:tc>
          <w:tcPr>
            <w:tcW w:w="1751"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000000" w:themeColor="text1"/>
                <w:kern w:val="0"/>
                <w:sz w:val="24"/>
                <w:szCs w:val="24"/>
                <w:u w:val="none"/>
                <w:lang w:val="en-US" w:eastAsia="zh-CN"/>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u w:val="none"/>
                <w:lang w:val="en-US" w:eastAsia="zh-CN"/>
                <w14:textFill>
                  <w14:solidFill>
                    <w14:schemeClr w14:val="tx1"/>
                  </w14:solidFill>
                </w14:textFill>
              </w:rPr>
              <w:t>金海第一中心</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000000" w:themeColor="text1"/>
                <w:kern w:val="0"/>
                <w:sz w:val="24"/>
                <w:szCs w:val="24"/>
                <w:u w:val="none"/>
                <w:lang w:val="en-US" w:eastAsia="zh-Hans"/>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u w:val="none"/>
                <w:lang w:val="en-US" w:eastAsia="zh-CN"/>
                <w14:textFill>
                  <w14:solidFill>
                    <w14:schemeClr w14:val="tx1"/>
                  </w14:solidFill>
                </w14:textFill>
              </w:rPr>
              <w:t>幼儿园（南园）</w:t>
            </w:r>
          </w:p>
        </w:tc>
        <w:tc>
          <w:tcPr>
            <w:tcW w:w="2585"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000000" w:themeColor="text1"/>
                <w:kern w:val="0"/>
                <w:sz w:val="24"/>
                <w:szCs w:val="24"/>
                <w:u w:val="none"/>
                <w:lang w:val="en-US" w:eastAsia="zh-CN"/>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u w:val="none"/>
                <w:lang w:val="en-US" w:eastAsia="zh-CN"/>
                <w14:textFill>
                  <w14:solidFill>
                    <w14:schemeClr w14:val="tx1"/>
                  </w14:solidFill>
                </w14:textFill>
              </w:rPr>
              <w:t>鼓锣二、三里；前浯社区、浦边社区</w:t>
            </w:r>
          </w:p>
        </w:tc>
        <w:tc>
          <w:tcPr>
            <w:tcW w:w="1365"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000000" w:themeColor="text1"/>
                <w:kern w:val="0"/>
                <w:sz w:val="24"/>
                <w:szCs w:val="24"/>
                <w:u w:val="none"/>
                <w:lang w:val="en-US" w:eastAsia="zh-CN"/>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u w:val="none"/>
                <w:lang w:val="en-US" w:eastAsia="zh-CN"/>
                <w14:textFill>
                  <w14:solidFill>
                    <w14:schemeClr w14:val="tx1"/>
                  </w14:solidFill>
                </w14:textFill>
              </w:rPr>
              <w:t>7800568</w:t>
            </w:r>
          </w:p>
        </w:tc>
        <w:tc>
          <w:tcPr>
            <w:tcW w:w="217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000000" w:themeColor="text1"/>
                <w:kern w:val="0"/>
                <w:sz w:val="24"/>
                <w:szCs w:val="24"/>
                <w:u w:val="none"/>
                <w:lang w:val="en-US" w:eastAsia="zh-CN"/>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750" w:hRule="atLeast"/>
          <w:jc w:val="center"/>
        </w:trPr>
        <w:tc>
          <w:tcPr>
            <w:tcW w:w="568"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000000" w:themeColor="text1"/>
                <w:sz w:val="24"/>
                <w:szCs w:val="24"/>
                <w:u w:val="none"/>
                <w:lang w:val="en-US" w:eastAsia="zh-CN"/>
                <w14:textFill>
                  <w14:solidFill>
                    <w14:schemeClr w14:val="tx1"/>
                  </w14:solidFill>
                </w14:textFill>
              </w:rPr>
            </w:pPr>
            <w:r>
              <w:rPr>
                <w:rFonts w:hint="default" w:ascii="Times New Roman" w:hAnsi="Times New Roman" w:eastAsia="仿宋_GB2312" w:cs="Times New Roman"/>
                <w:i w:val="0"/>
                <w:color w:val="000000" w:themeColor="text1"/>
                <w:sz w:val="24"/>
                <w:szCs w:val="24"/>
                <w:u w:val="none"/>
                <w:lang w:val="en-US" w:eastAsia="zh-CN"/>
                <w14:textFill>
                  <w14:solidFill>
                    <w14:schemeClr w14:val="tx1"/>
                  </w14:solidFill>
                </w14:textFill>
              </w:rPr>
              <w:t>24</w:t>
            </w:r>
          </w:p>
        </w:tc>
        <w:tc>
          <w:tcPr>
            <w:tcW w:w="1068" w:type="dxa"/>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000000" w:themeColor="text1"/>
                <w:kern w:val="0"/>
                <w:sz w:val="24"/>
                <w:szCs w:val="24"/>
                <w:u w:val="none"/>
                <w:lang w:val="en-US" w:eastAsia="zh-CN"/>
                <w14:textFill>
                  <w14:solidFill>
                    <w14:schemeClr w14:val="tx1"/>
                  </w14:solidFill>
                </w14:textFill>
              </w:rPr>
            </w:pPr>
          </w:p>
        </w:tc>
        <w:tc>
          <w:tcPr>
            <w:tcW w:w="1751"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000000" w:themeColor="text1"/>
                <w:kern w:val="0"/>
                <w:sz w:val="24"/>
                <w:szCs w:val="24"/>
                <w:u w:val="none"/>
                <w:lang w:val="en-US" w:eastAsia="zh-CN"/>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u w:val="none"/>
                <w:lang w:val="en-US" w:eastAsia="zh-CN"/>
                <w14:textFill>
                  <w14:solidFill>
                    <w14:schemeClr w14:val="tx1"/>
                  </w14:solidFill>
                </w14:textFill>
              </w:rPr>
              <w:t>金海第一中心</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000000" w:themeColor="text1"/>
                <w:kern w:val="0"/>
                <w:sz w:val="24"/>
                <w:szCs w:val="24"/>
                <w:u w:val="none"/>
                <w:lang w:val="en-US" w:eastAsia="zh-CN"/>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u w:val="none"/>
                <w:lang w:val="en-US" w:eastAsia="zh-CN"/>
                <w14:textFill>
                  <w14:solidFill>
                    <w14:schemeClr w14:val="tx1"/>
                  </w14:solidFill>
                </w14:textFill>
              </w:rPr>
              <w:t>幼儿园（浦边园）</w:t>
            </w:r>
          </w:p>
        </w:tc>
        <w:tc>
          <w:tcPr>
            <w:tcW w:w="2585"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000000" w:themeColor="text1"/>
                <w:kern w:val="0"/>
                <w:sz w:val="24"/>
                <w:szCs w:val="24"/>
                <w:u w:val="none"/>
                <w:lang w:val="en-US" w:eastAsia="zh-CN"/>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u w:val="none"/>
                <w:lang w:val="en-US" w:eastAsia="zh-CN"/>
                <w14:textFill>
                  <w14:solidFill>
                    <w14:schemeClr w14:val="tx1"/>
                  </w14:solidFill>
                </w14:textFill>
              </w:rPr>
              <w:t>浦边社区</w:t>
            </w:r>
          </w:p>
        </w:tc>
        <w:tc>
          <w:tcPr>
            <w:tcW w:w="1365"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000000" w:themeColor="text1"/>
                <w:kern w:val="0"/>
                <w:sz w:val="24"/>
                <w:szCs w:val="24"/>
                <w:u w:val="none"/>
                <w:lang w:val="en-US" w:eastAsia="zh-CN"/>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u w:val="none"/>
                <w:lang w:val="en-US" w:eastAsia="zh-CN"/>
                <w14:textFill>
                  <w14:solidFill>
                    <w14:schemeClr w14:val="tx1"/>
                  </w14:solidFill>
                </w14:textFill>
              </w:rPr>
              <w:t>7087308</w:t>
            </w:r>
          </w:p>
        </w:tc>
        <w:tc>
          <w:tcPr>
            <w:tcW w:w="217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000000" w:themeColor="text1"/>
                <w:kern w:val="0"/>
                <w:sz w:val="24"/>
                <w:szCs w:val="24"/>
                <w:u w:val="none"/>
                <w:lang w:val="en-US" w:eastAsia="zh-CN"/>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750" w:hRule="atLeast"/>
          <w:jc w:val="center"/>
        </w:trPr>
        <w:tc>
          <w:tcPr>
            <w:tcW w:w="568"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000000" w:themeColor="text1"/>
                <w:sz w:val="24"/>
                <w:szCs w:val="24"/>
                <w:u w:val="none"/>
                <w:lang w:val="en-US" w:eastAsia="zh-CN"/>
                <w14:textFill>
                  <w14:solidFill>
                    <w14:schemeClr w14:val="tx1"/>
                  </w14:solidFill>
                </w14:textFill>
              </w:rPr>
            </w:pPr>
            <w:r>
              <w:rPr>
                <w:rFonts w:hint="default" w:ascii="Times New Roman" w:hAnsi="Times New Roman" w:eastAsia="仿宋_GB2312" w:cs="Times New Roman"/>
                <w:i w:val="0"/>
                <w:color w:val="000000" w:themeColor="text1"/>
                <w:sz w:val="24"/>
                <w:szCs w:val="24"/>
                <w:u w:val="none"/>
                <w:lang w:val="en-US" w:eastAsia="zh-CN"/>
                <w14:textFill>
                  <w14:solidFill>
                    <w14:schemeClr w14:val="tx1"/>
                  </w14:solidFill>
                </w14:textFill>
              </w:rPr>
              <w:t>25</w:t>
            </w:r>
          </w:p>
        </w:tc>
        <w:tc>
          <w:tcPr>
            <w:tcW w:w="1068" w:type="dxa"/>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000000" w:themeColor="text1"/>
                <w:kern w:val="0"/>
                <w:sz w:val="24"/>
                <w:szCs w:val="24"/>
                <w:u w:val="none"/>
                <w:lang w:val="en-US" w:eastAsia="zh-CN"/>
                <w14:textFill>
                  <w14:solidFill>
                    <w14:schemeClr w14:val="tx1"/>
                  </w14:solidFill>
                </w14:textFill>
              </w:rPr>
            </w:pPr>
          </w:p>
        </w:tc>
        <w:tc>
          <w:tcPr>
            <w:tcW w:w="1751"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000000" w:themeColor="text1"/>
                <w:kern w:val="0"/>
                <w:sz w:val="24"/>
                <w:szCs w:val="24"/>
                <w:u w:val="none"/>
                <w:lang w:val="en-US" w:eastAsia="zh-CN"/>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u w:val="none"/>
                <w:lang w:val="en-US" w:eastAsia="zh-CN"/>
                <w14:textFill>
                  <w14:solidFill>
                    <w14:schemeClr w14:val="tx1"/>
                  </w14:solidFill>
                </w14:textFill>
              </w:rPr>
              <w:t>金海第二</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000000" w:themeColor="text1"/>
                <w:kern w:val="0"/>
                <w:sz w:val="24"/>
                <w:szCs w:val="24"/>
                <w:u w:val="none"/>
                <w:lang w:val="en-US" w:eastAsia="zh-CN"/>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u w:val="none"/>
                <w:lang w:val="en-US" w:eastAsia="zh-CN"/>
                <w14:textFill>
                  <w14:solidFill>
                    <w14:schemeClr w14:val="tx1"/>
                  </w14:solidFill>
                </w14:textFill>
              </w:rPr>
              <w:t>中心幼儿园</w:t>
            </w:r>
          </w:p>
        </w:tc>
        <w:tc>
          <w:tcPr>
            <w:tcW w:w="2585"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000000" w:themeColor="text1"/>
                <w:kern w:val="0"/>
                <w:sz w:val="24"/>
                <w:szCs w:val="24"/>
                <w:u w:val="none"/>
                <w:lang w:val="en-US" w:eastAsia="zh-CN"/>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u w:val="none"/>
                <w:lang w:val="en-US" w:eastAsia="zh-CN"/>
                <w14:textFill>
                  <w14:solidFill>
                    <w14:schemeClr w14:val="tx1"/>
                  </w14:solidFill>
                </w14:textFill>
              </w:rPr>
              <w:t>浦园社区、西滨社区、</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000000" w:themeColor="text1"/>
                <w:kern w:val="0"/>
                <w:sz w:val="24"/>
                <w:szCs w:val="24"/>
                <w:u w:val="none"/>
                <w:lang w:val="en-US" w:eastAsia="zh-CN"/>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u w:val="none"/>
                <w:lang w:val="en-US" w:eastAsia="zh-CN"/>
                <w14:textFill>
                  <w14:solidFill>
                    <w14:schemeClr w14:val="tx1"/>
                  </w14:solidFill>
                </w14:textFill>
              </w:rPr>
              <w:t>明发半岛祥湾</w:t>
            </w:r>
          </w:p>
        </w:tc>
        <w:tc>
          <w:tcPr>
            <w:tcW w:w="1365"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000000" w:themeColor="text1"/>
                <w:kern w:val="0"/>
                <w:sz w:val="24"/>
                <w:szCs w:val="24"/>
                <w:u w:val="none"/>
                <w:lang w:val="en-US" w:eastAsia="zh-CN"/>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u w:val="none"/>
                <w:lang w:val="en-US" w:eastAsia="zh-CN"/>
                <w14:textFill>
                  <w14:solidFill>
                    <w14:schemeClr w14:val="tx1"/>
                  </w14:solidFill>
                </w14:textFill>
              </w:rPr>
              <w:t>7087708</w:t>
            </w:r>
          </w:p>
        </w:tc>
        <w:tc>
          <w:tcPr>
            <w:tcW w:w="217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000000" w:themeColor="text1"/>
                <w:kern w:val="0"/>
                <w:sz w:val="24"/>
                <w:szCs w:val="24"/>
                <w:u w:val="none"/>
                <w:lang w:val="en-US" w:eastAsia="zh-CN"/>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90" w:hRule="atLeast"/>
          <w:jc w:val="center"/>
        </w:trPr>
        <w:tc>
          <w:tcPr>
            <w:tcW w:w="568"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000000" w:themeColor="text1"/>
                <w:kern w:val="0"/>
                <w:sz w:val="24"/>
                <w:szCs w:val="24"/>
                <w:u w:val="none"/>
                <w:lang w:val="en-US" w:eastAsia="zh-CN"/>
                <w14:textFill>
                  <w14:solidFill>
                    <w14:schemeClr w14:val="tx1"/>
                  </w14:solidFill>
                </w14:textFill>
              </w:rPr>
            </w:pPr>
            <w:r>
              <w:rPr>
                <w:rFonts w:hint="default" w:ascii="Times New Roman" w:hAnsi="Times New Roman" w:eastAsia="仿宋_GB2312" w:cs="Times New Roman"/>
                <w:i w:val="0"/>
                <w:color w:val="000000" w:themeColor="text1"/>
                <w:kern w:val="2"/>
                <w:sz w:val="24"/>
                <w:szCs w:val="24"/>
                <w:u w:val="none"/>
                <w:lang w:val="en-US" w:eastAsia="zh-CN" w:bidi="ar-SA"/>
                <w14:textFill>
                  <w14:solidFill>
                    <w14:schemeClr w14:val="tx1"/>
                  </w14:solidFill>
                </w14:textFill>
              </w:rPr>
              <w:t>26</w:t>
            </w:r>
          </w:p>
        </w:tc>
        <w:tc>
          <w:tcPr>
            <w:tcW w:w="1068" w:type="dxa"/>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000000" w:themeColor="text1"/>
                <w:kern w:val="0"/>
                <w:sz w:val="24"/>
                <w:szCs w:val="24"/>
                <w:u w:val="none"/>
                <w:lang w:val="en-US" w:eastAsia="zh-CN"/>
                <w14:textFill>
                  <w14:solidFill>
                    <w14:schemeClr w14:val="tx1"/>
                  </w14:solidFill>
                </w14:textFill>
              </w:rPr>
            </w:pPr>
          </w:p>
        </w:tc>
        <w:tc>
          <w:tcPr>
            <w:tcW w:w="1751"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000000" w:themeColor="text1"/>
                <w:kern w:val="0"/>
                <w:sz w:val="24"/>
                <w:szCs w:val="24"/>
                <w:u w:val="none"/>
                <w:lang w:val="en-US" w:eastAsia="zh-CN"/>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u w:val="none"/>
                <w:lang w:val="en-US" w:eastAsia="zh-CN"/>
                <w14:textFill>
                  <w14:solidFill>
                    <w14:schemeClr w14:val="tx1"/>
                  </w14:solidFill>
                </w14:textFill>
              </w:rPr>
              <w:t>金海第二中心幼儿园</w:t>
            </w:r>
            <w:r>
              <w:rPr>
                <w:rFonts w:hint="default" w:ascii="Times New Roman" w:hAnsi="Times New Roman" w:eastAsia="仿宋_GB2312" w:cs="Times New Roman"/>
                <w:i w:val="0"/>
                <w:color w:val="000000" w:themeColor="text1"/>
                <w:kern w:val="0"/>
                <w:sz w:val="24"/>
                <w:szCs w:val="24"/>
                <w:u w:val="none"/>
                <w:lang w:val="en-US" w:eastAsia="zh-Hans"/>
                <w14:textFill>
                  <w14:solidFill>
                    <w14:schemeClr w14:val="tx1"/>
                  </w14:solidFill>
                </w14:textFill>
              </w:rPr>
              <w:t>国风分园</w:t>
            </w:r>
          </w:p>
        </w:tc>
        <w:tc>
          <w:tcPr>
            <w:tcW w:w="2585"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000000" w:themeColor="text1"/>
                <w:kern w:val="0"/>
                <w:sz w:val="24"/>
                <w:szCs w:val="24"/>
                <w:u w:val="none"/>
                <w:lang w:val="en-US" w:eastAsia="zh-CN"/>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u w:val="none"/>
                <w:lang w:val="en-US" w:eastAsia="zh-Hans"/>
                <w14:textFill>
                  <w14:solidFill>
                    <w14:schemeClr w14:val="tx1"/>
                  </w14:solidFill>
                </w14:textFill>
              </w:rPr>
              <w:t>世</w:t>
            </w:r>
            <w:r>
              <w:rPr>
                <w:rFonts w:hint="default" w:ascii="Times New Roman" w:hAnsi="Times New Roman" w:eastAsia="仿宋_GB2312" w:cs="Times New Roman"/>
                <w:i w:val="0"/>
                <w:color w:val="000000" w:themeColor="text1"/>
                <w:kern w:val="0"/>
                <w:sz w:val="24"/>
                <w:szCs w:val="24"/>
                <w:u w:val="none"/>
                <w:lang w:val="en-US" w:eastAsia="zh-CN"/>
                <w14:textFill>
                  <w14:solidFill>
                    <w14:schemeClr w14:val="tx1"/>
                  </w14:solidFill>
                </w14:textFill>
              </w:rPr>
              <w:t>茂</w:t>
            </w:r>
            <w:r>
              <w:rPr>
                <w:rFonts w:hint="default" w:ascii="Times New Roman" w:hAnsi="Times New Roman" w:eastAsia="仿宋_GB2312" w:cs="Times New Roman"/>
                <w:i w:val="0"/>
                <w:color w:val="000000" w:themeColor="text1"/>
                <w:kern w:val="0"/>
                <w:sz w:val="24"/>
                <w:szCs w:val="24"/>
                <w:u w:val="none"/>
                <w:lang w:val="en-US" w:eastAsia="zh-Hans"/>
                <w14:textFill>
                  <w14:solidFill>
                    <w14:schemeClr w14:val="tx1"/>
                  </w14:solidFill>
                </w14:textFill>
              </w:rPr>
              <w:t>国风宸曦</w:t>
            </w:r>
            <w:r>
              <w:rPr>
                <w:rFonts w:hint="default" w:ascii="Times New Roman" w:hAnsi="Times New Roman" w:eastAsia="仿宋_GB2312" w:cs="Times New Roman"/>
                <w:i w:val="0"/>
                <w:color w:val="000000" w:themeColor="text1"/>
                <w:kern w:val="0"/>
                <w:sz w:val="24"/>
                <w:szCs w:val="24"/>
                <w:u w:val="none"/>
                <w:lang w:val="en-US" w:eastAsia="zh-CN"/>
                <w14:textFill>
                  <w14:solidFill>
                    <w14:schemeClr w14:val="tx1"/>
                  </w14:solidFill>
                </w14:textFill>
              </w:rPr>
              <w:t>、世茂国风明月、浦园社区林</w:t>
            </w:r>
            <w:r>
              <w:rPr>
                <w:rFonts w:hint="default" w:ascii="Times New Roman" w:hAnsi="Times New Roman" w:eastAsia="仿宋_GB2312" w:cs="Times New Roman"/>
                <w:i w:val="0"/>
                <w:color w:val="000000" w:themeColor="text1"/>
                <w:kern w:val="0"/>
                <w:sz w:val="24"/>
                <w:szCs w:val="24"/>
                <w:u w:val="none"/>
                <w:lang w:val="en-US" w:eastAsia="zh-Hans"/>
                <w14:textFill>
                  <w14:solidFill>
                    <w14:schemeClr w14:val="tx1"/>
                  </w14:solidFill>
                </w14:textFill>
              </w:rPr>
              <w:t>厝里</w:t>
            </w:r>
          </w:p>
        </w:tc>
        <w:tc>
          <w:tcPr>
            <w:tcW w:w="1365"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000000" w:themeColor="text1"/>
                <w:kern w:val="0"/>
                <w:sz w:val="24"/>
                <w:szCs w:val="24"/>
                <w:u w:val="none"/>
                <w:lang w:val="en-US" w:eastAsia="zh-CN"/>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u w:val="none"/>
                <w:lang w:val="en-US" w:eastAsia="zh-CN"/>
                <w14:textFill>
                  <w14:solidFill>
                    <w14:schemeClr w14:val="tx1"/>
                  </w14:solidFill>
                </w14:textFill>
              </w:rPr>
              <w:t>7087707</w:t>
            </w:r>
          </w:p>
        </w:tc>
        <w:tc>
          <w:tcPr>
            <w:tcW w:w="217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rPr>
                <w:rFonts w:hint="default" w:ascii="Times New Roman" w:hAnsi="Times New Roman" w:eastAsia="仿宋_GB2312" w:cs="Times New Roman"/>
                <w:i w:val="0"/>
                <w:color w:val="000000" w:themeColor="text1"/>
                <w:kern w:val="0"/>
                <w:sz w:val="24"/>
                <w:szCs w:val="24"/>
                <w:u w:val="none"/>
                <w:lang w:val="en-US" w:eastAsia="zh-CN"/>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u w:val="none"/>
                <w:lang w:val="en-US" w:eastAsia="zh-CN"/>
                <w14:textFill>
                  <w14:solidFill>
                    <w14:schemeClr w14:val="tx1"/>
                  </w14:solidFill>
                </w14:textFill>
              </w:rPr>
              <w:t>彭厝社区可选择到金海二幼国风分园就读。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487" w:hRule="atLeast"/>
          <w:jc w:val="center"/>
        </w:trPr>
        <w:tc>
          <w:tcPr>
            <w:tcW w:w="568"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000000" w:themeColor="text1"/>
                <w:kern w:val="0"/>
                <w:sz w:val="24"/>
                <w:szCs w:val="24"/>
                <w:u w:val="none"/>
                <w:lang w:val="en-US" w:eastAsia="zh-CN"/>
                <w14:textFill>
                  <w14:solidFill>
                    <w14:schemeClr w14:val="tx1"/>
                  </w14:solidFill>
                </w14:textFill>
              </w:rPr>
            </w:pPr>
            <w:r>
              <w:rPr>
                <w:rFonts w:hint="default" w:ascii="Times New Roman" w:hAnsi="Times New Roman" w:eastAsia="仿宋_GB2312" w:cs="Times New Roman"/>
                <w:i w:val="0"/>
                <w:color w:val="000000" w:themeColor="text1"/>
                <w:kern w:val="2"/>
                <w:sz w:val="24"/>
                <w:szCs w:val="24"/>
                <w:u w:val="none"/>
                <w:lang w:val="en-US" w:eastAsia="zh-CN" w:bidi="ar-SA"/>
                <w14:textFill>
                  <w14:solidFill>
                    <w14:schemeClr w14:val="tx1"/>
                  </w14:solidFill>
                </w14:textFill>
              </w:rPr>
              <w:t>27</w:t>
            </w:r>
          </w:p>
        </w:tc>
        <w:tc>
          <w:tcPr>
            <w:tcW w:w="1068" w:type="dxa"/>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000000" w:themeColor="text1"/>
                <w:kern w:val="0"/>
                <w:sz w:val="24"/>
                <w:szCs w:val="24"/>
                <w:u w:val="none"/>
                <w:lang w:val="en-US" w:eastAsia="zh-CN"/>
                <w14:textFill>
                  <w14:solidFill>
                    <w14:schemeClr w14:val="tx1"/>
                  </w14:solidFill>
                </w14:textFill>
              </w:rPr>
            </w:pPr>
          </w:p>
        </w:tc>
        <w:tc>
          <w:tcPr>
            <w:tcW w:w="1751"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000000" w:themeColor="text1"/>
                <w:kern w:val="0"/>
                <w:sz w:val="24"/>
                <w:szCs w:val="24"/>
                <w:u w:val="none"/>
                <w:lang w:val="en-US" w:eastAsia="zh-Hans"/>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u w:val="none"/>
                <w:lang w:val="en-US" w:eastAsia="zh-CN"/>
                <w14:textFill>
                  <w14:solidFill>
                    <w14:schemeClr w14:val="tx1"/>
                  </w14:solidFill>
                </w14:textFill>
              </w:rPr>
              <w:t>金海第</w:t>
            </w:r>
            <w:r>
              <w:rPr>
                <w:rFonts w:hint="default" w:ascii="Times New Roman" w:hAnsi="Times New Roman" w:eastAsia="仿宋_GB2312" w:cs="Times New Roman"/>
                <w:i w:val="0"/>
                <w:color w:val="000000" w:themeColor="text1"/>
                <w:kern w:val="0"/>
                <w:sz w:val="24"/>
                <w:szCs w:val="24"/>
                <w:u w:val="none"/>
                <w:lang w:val="en-US" w:eastAsia="zh-Hans"/>
                <w14:textFill>
                  <w14:solidFill>
                    <w14:schemeClr w14:val="tx1"/>
                  </w14:solidFill>
                </w14:textFill>
              </w:rPr>
              <w:t>三</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000000" w:themeColor="text1"/>
                <w:kern w:val="0"/>
                <w:sz w:val="24"/>
                <w:szCs w:val="24"/>
                <w:u w:val="none"/>
                <w:lang w:val="en-US" w:eastAsia="zh-CN"/>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u w:val="none"/>
                <w:lang w:val="en-US" w:eastAsia="zh-CN"/>
                <w14:textFill>
                  <w14:solidFill>
                    <w14:schemeClr w14:val="tx1"/>
                  </w14:solidFill>
                </w14:textFill>
              </w:rPr>
              <w:t>中心幼儿园</w:t>
            </w:r>
          </w:p>
        </w:tc>
        <w:tc>
          <w:tcPr>
            <w:tcW w:w="2585"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000000" w:themeColor="text1"/>
                <w:kern w:val="0"/>
                <w:sz w:val="24"/>
                <w:szCs w:val="24"/>
                <w:u w:val="none"/>
                <w:lang w:val="en-US" w:eastAsia="zh-CN"/>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u w:val="none"/>
                <w:lang w:val="en-US" w:eastAsia="zh-CN"/>
                <w14:textFill>
                  <w14:solidFill>
                    <w14:schemeClr w14:val="tx1"/>
                  </w14:solidFill>
                </w14:textFill>
              </w:rPr>
              <w:t>浦边</w:t>
            </w:r>
            <w:r>
              <w:rPr>
                <w:rFonts w:hint="default" w:ascii="Times New Roman" w:hAnsi="Times New Roman" w:eastAsia="仿宋_GB2312" w:cs="Times New Roman"/>
                <w:i w:val="0"/>
                <w:color w:val="000000" w:themeColor="text1"/>
                <w:kern w:val="0"/>
                <w:sz w:val="24"/>
                <w:szCs w:val="24"/>
                <w:u w:val="none"/>
                <w:lang w:val="en-US" w:eastAsia="zh-Hans"/>
                <w14:textFill>
                  <w14:solidFill>
                    <w14:schemeClr w14:val="tx1"/>
                  </w14:solidFill>
                </w14:textFill>
              </w:rPr>
              <w:t>山头里、首创禧瑞风华、联发君领</w:t>
            </w:r>
            <w:r>
              <w:rPr>
                <w:rFonts w:hint="default" w:ascii="Times New Roman" w:hAnsi="Times New Roman" w:eastAsia="仿宋_GB2312" w:cs="Times New Roman"/>
                <w:i w:val="0"/>
                <w:color w:val="000000" w:themeColor="text1"/>
                <w:kern w:val="0"/>
                <w:sz w:val="24"/>
                <w:szCs w:val="24"/>
                <w:u w:val="none"/>
                <w:lang w:val="en-US" w:eastAsia="zh-CN"/>
                <w14:textFill>
                  <w14:solidFill>
                    <w14:schemeClr w14:val="tx1"/>
                  </w14:solidFill>
                </w14:textFill>
              </w:rPr>
              <w:t>学府</w:t>
            </w:r>
            <w:r>
              <w:rPr>
                <w:rFonts w:hint="default" w:ascii="Times New Roman" w:hAnsi="Times New Roman" w:eastAsia="仿宋_GB2312" w:cs="Times New Roman"/>
                <w:i w:val="0"/>
                <w:color w:val="000000" w:themeColor="text1"/>
                <w:kern w:val="0"/>
                <w:sz w:val="24"/>
                <w:szCs w:val="24"/>
                <w:u w:val="none"/>
                <w:lang w:val="en-US" w:eastAsia="zh-Hans"/>
                <w14:textFill>
                  <w14:solidFill>
                    <w14:schemeClr w14:val="tx1"/>
                  </w14:solidFill>
                </w14:textFill>
              </w:rPr>
              <w:t>、中南九锦台</w:t>
            </w:r>
          </w:p>
        </w:tc>
        <w:tc>
          <w:tcPr>
            <w:tcW w:w="1365"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000000" w:themeColor="text1"/>
                <w:kern w:val="0"/>
                <w:sz w:val="24"/>
                <w:szCs w:val="24"/>
                <w:u w:val="none"/>
                <w:lang w:val="en-US" w:eastAsia="zh-CN"/>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u w:val="none"/>
                <w:lang w:val="en-US" w:eastAsia="zh-CN"/>
                <w14:textFill>
                  <w14:solidFill>
                    <w14:schemeClr w14:val="tx1"/>
                  </w14:solidFill>
                </w14:textFill>
              </w:rPr>
              <w:t>7070398</w:t>
            </w:r>
          </w:p>
        </w:tc>
        <w:tc>
          <w:tcPr>
            <w:tcW w:w="217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rPr>
                <w:rFonts w:hint="default" w:ascii="Times New Roman" w:hAnsi="Times New Roman" w:eastAsia="仿宋_GB2312" w:cs="Times New Roman"/>
                <w:i w:val="0"/>
                <w:color w:val="000000" w:themeColor="text1"/>
                <w:kern w:val="0"/>
                <w:sz w:val="24"/>
                <w:szCs w:val="24"/>
                <w:u w:val="none"/>
                <w:lang w:val="en-US" w:eastAsia="zh-CN"/>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u w:val="none"/>
                <w:lang w:val="en-US" w:eastAsia="zh-CN"/>
                <w14:textFill>
                  <w14:solidFill>
                    <w14:schemeClr w14:val="tx1"/>
                  </w14:solidFill>
                </w14:textFill>
              </w:rPr>
              <w:t>国贸学原、建发书香府邸安排到金海第三中心幼儿园（含分园）就读。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815" w:hRule="atLeast"/>
          <w:jc w:val="center"/>
        </w:trPr>
        <w:tc>
          <w:tcPr>
            <w:tcW w:w="568"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000000" w:themeColor="text1"/>
                <w:sz w:val="24"/>
                <w:szCs w:val="24"/>
                <w:u w:val="none"/>
                <w:lang w:val="en-US" w:eastAsia="zh-CN"/>
                <w14:textFill>
                  <w14:solidFill>
                    <w14:schemeClr w14:val="tx1"/>
                  </w14:solidFill>
                </w14:textFill>
              </w:rPr>
            </w:pPr>
            <w:r>
              <w:rPr>
                <w:rFonts w:hint="default" w:ascii="Times New Roman" w:hAnsi="Times New Roman" w:eastAsia="仿宋_GB2312" w:cs="Times New Roman"/>
                <w:i w:val="0"/>
                <w:color w:val="000000" w:themeColor="text1"/>
                <w:sz w:val="24"/>
                <w:szCs w:val="24"/>
                <w:u w:val="none"/>
                <w:lang w:val="en-US" w:eastAsia="zh-CN"/>
                <w14:textFill>
                  <w14:solidFill>
                    <w14:schemeClr w14:val="tx1"/>
                  </w14:solidFill>
                </w14:textFill>
              </w:rPr>
              <w:t>28</w:t>
            </w:r>
          </w:p>
        </w:tc>
        <w:tc>
          <w:tcPr>
            <w:tcW w:w="1068" w:type="dxa"/>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000000" w:themeColor="text1"/>
                <w:kern w:val="0"/>
                <w:sz w:val="24"/>
                <w:szCs w:val="24"/>
                <w:u w:val="none"/>
                <w:lang w:val="en-US" w:eastAsia="zh-CN"/>
                <w14:textFill>
                  <w14:solidFill>
                    <w14:schemeClr w14:val="tx1"/>
                  </w14:solidFill>
                </w14:textFill>
              </w:rPr>
            </w:pPr>
          </w:p>
        </w:tc>
        <w:tc>
          <w:tcPr>
            <w:tcW w:w="1751"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000000" w:themeColor="text1"/>
                <w:kern w:val="0"/>
                <w:sz w:val="24"/>
                <w:szCs w:val="24"/>
                <w:u w:val="none"/>
                <w:lang w:val="en-US" w:eastAsia="zh-CN"/>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u w:val="none"/>
                <w:lang w:val="en-US" w:eastAsia="zh-CN"/>
                <w14:textFill>
                  <w14:solidFill>
                    <w14:schemeClr w14:val="tx1"/>
                  </w14:solidFill>
                </w14:textFill>
              </w:rPr>
              <w:t>翔安教育集团</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000000" w:themeColor="text1"/>
                <w:kern w:val="0"/>
                <w:sz w:val="24"/>
                <w:szCs w:val="24"/>
                <w:u w:val="none"/>
                <w:lang w:val="en-US" w:eastAsia="zh-CN"/>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u w:val="none"/>
                <w:lang w:val="en-US" w:eastAsia="zh-CN"/>
                <w14:textFill>
                  <w14:solidFill>
                    <w14:schemeClr w14:val="tx1"/>
                  </w14:solidFill>
                </w14:textFill>
              </w:rPr>
              <w:t>天成幼儿园</w:t>
            </w:r>
          </w:p>
        </w:tc>
        <w:tc>
          <w:tcPr>
            <w:tcW w:w="2585"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000000" w:themeColor="text1"/>
                <w:kern w:val="0"/>
                <w:sz w:val="24"/>
                <w:szCs w:val="24"/>
                <w:u w:val="none"/>
                <w:lang w:val="en-US" w:eastAsia="zh-CN"/>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u w:val="none"/>
                <w:lang w:val="en-US" w:eastAsia="zh-CN"/>
                <w14:textFill>
                  <w14:solidFill>
                    <w14:schemeClr w14:val="tx1"/>
                  </w14:solidFill>
                </w14:textFill>
              </w:rPr>
              <w:t>国贸天成、国贸远洋天和</w:t>
            </w:r>
          </w:p>
        </w:tc>
        <w:tc>
          <w:tcPr>
            <w:tcW w:w="1365"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000000" w:themeColor="text1"/>
                <w:kern w:val="0"/>
                <w:sz w:val="24"/>
                <w:szCs w:val="24"/>
                <w:u w:val="none"/>
                <w:lang w:val="en-US" w:eastAsia="zh-CN"/>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u w:val="none"/>
                <w:lang w:val="en-US" w:eastAsia="zh-CN"/>
                <w14:textFill>
                  <w14:solidFill>
                    <w14:schemeClr w14:val="tx1"/>
                  </w14:solidFill>
                </w14:textFill>
              </w:rPr>
              <w:t>7612786</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000000" w:themeColor="text1"/>
                <w:kern w:val="0"/>
                <w:sz w:val="24"/>
                <w:szCs w:val="24"/>
                <w:u w:val="none"/>
                <w:lang w:val="en-US" w:eastAsia="zh-CN"/>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u w:val="none"/>
                <w:lang w:val="en-US" w:eastAsia="zh-CN"/>
                <w14:textFill>
                  <w14:solidFill>
                    <w14:schemeClr w14:val="tx1"/>
                  </w14:solidFill>
                </w14:textFill>
              </w:rPr>
              <w:t>7612781</w:t>
            </w:r>
          </w:p>
        </w:tc>
        <w:tc>
          <w:tcPr>
            <w:tcW w:w="217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rPr>
                <w:rFonts w:hint="default" w:ascii="Times New Roman" w:hAnsi="Times New Roman" w:eastAsia="仿宋_GB2312" w:cs="Times New Roman"/>
                <w:i w:val="0"/>
                <w:color w:val="000000" w:themeColor="text1"/>
                <w:kern w:val="0"/>
                <w:sz w:val="24"/>
                <w:szCs w:val="24"/>
                <w:u w:val="none"/>
                <w:lang w:val="en-US" w:eastAsia="zh-CN"/>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332" w:hRule="atLeast"/>
          <w:jc w:val="center"/>
        </w:trPr>
        <w:tc>
          <w:tcPr>
            <w:tcW w:w="568"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000000" w:themeColor="text1"/>
                <w:sz w:val="24"/>
                <w:szCs w:val="24"/>
                <w:u w:val="none"/>
                <w:lang w:val="en-US" w:eastAsia="zh-CN"/>
                <w14:textFill>
                  <w14:solidFill>
                    <w14:schemeClr w14:val="tx1"/>
                  </w14:solidFill>
                </w14:textFill>
              </w:rPr>
            </w:pPr>
            <w:r>
              <w:rPr>
                <w:rFonts w:hint="default" w:ascii="Times New Roman" w:hAnsi="Times New Roman" w:eastAsia="仿宋_GB2312" w:cs="Times New Roman"/>
                <w:i w:val="0"/>
                <w:color w:val="000000" w:themeColor="text1"/>
                <w:kern w:val="2"/>
                <w:sz w:val="24"/>
                <w:szCs w:val="24"/>
                <w:u w:val="none"/>
                <w:lang w:val="en-US" w:eastAsia="zh-CN" w:bidi="ar-SA"/>
                <w14:textFill>
                  <w14:solidFill>
                    <w14:schemeClr w14:val="tx1"/>
                  </w14:solidFill>
                </w14:textFill>
              </w:rPr>
              <w:t>29</w:t>
            </w:r>
          </w:p>
        </w:tc>
        <w:tc>
          <w:tcPr>
            <w:tcW w:w="1068" w:type="dxa"/>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000000" w:themeColor="text1"/>
                <w:kern w:val="0"/>
                <w:sz w:val="24"/>
                <w:szCs w:val="24"/>
                <w:u w:val="none"/>
                <w:lang w:val="en-US" w:eastAsia="zh-CN"/>
                <w14:textFill>
                  <w14:solidFill>
                    <w14:schemeClr w14:val="tx1"/>
                  </w14:solidFill>
                </w14:textFill>
              </w:rPr>
            </w:pPr>
          </w:p>
        </w:tc>
        <w:tc>
          <w:tcPr>
            <w:tcW w:w="1751"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000000" w:themeColor="text1"/>
                <w:kern w:val="0"/>
                <w:sz w:val="24"/>
                <w:szCs w:val="24"/>
                <w:u w:val="none"/>
                <w:lang w:val="en-US" w:eastAsia="zh-CN"/>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u w:val="none"/>
                <w:lang w:val="en-US" w:eastAsia="zh-CN"/>
                <w14:textFill>
                  <w14:solidFill>
                    <w14:schemeClr w14:val="tx1"/>
                  </w14:solidFill>
                </w14:textFill>
              </w:rPr>
              <w:t>翔安教育集团</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000000" w:themeColor="text1"/>
                <w:kern w:val="0"/>
                <w:sz w:val="24"/>
                <w:szCs w:val="24"/>
                <w:u w:val="none"/>
                <w:lang w:val="en-US" w:eastAsia="zh-CN"/>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u w:val="none"/>
                <w:lang w:val="en-US" w:eastAsia="zh-Hans"/>
                <w14:textFill>
                  <w14:solidFill>
                    <w14:schemeClr w14:val="tx1"/>
                  </w14:solidFill>
                </w14:textFill>
              </w:rPr>
              <w:t>鼓锣</w:t>
            </w:r>
            <w:r>
              <w:rPr>
                <w:rFonts w:hint="default" w:ascii="Times New Roman" w:hAnsi="Times New Roman" w:eastAsia="仿宋_GB2312" w:cs="Times New Roman"/>
                <w:i w:val="0"/>
                <w:color w:val="000000" w:themeColor="text1"/>
                <w:kern w:val="0"/>
                <w:sz w:val="24"/>
                <w:szCs w:val="24"/>
                <w:u w:val="none"/>
                <w:lang w:val="en-US" w:eastAsia="zh-CN"/>
                <w14:textFill>
                  <w14:solidFill>
                    <w14:schemeClr w14:val="tx1"/>
                  </w14:solidFill>
                </w14:textFill>
              </w:rPr>
              <w:t>幼儿园</w:t>
            </w:r>
          </w:p>
        </w:tc>
        <w:tc>
          <w:tcPr>
            <w:tcW w:w="2585"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000000" w:themeColor="text1"/>
                <w:kern w:val="0"/>
                <w:sz w:val="24"/>
                <w:szCs w:val="24"/>
                <w:u w:val="none"/>
                <w:lang w:val="en-US" w:eastAsia="zh-CN"/>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u w:val="none"/>
                <w:lang w:val="en-US" w:eastAsia="zh-Hans"/>
                <w14:textFill>
                  <w14:solidFill>
                    <w14:schemeClr w14:val="tx1"/>
                  </w14:solidFill>
                </w14:textFill>
              </w:rPr>
              <w:t>水晶合院、融创东南府、IOI棕榈国际、世</w:t>
            </w:r>
            <w:r>
              <w:rPr>
                <w:rFonts w:hint="default" w:ascii="Times New Roman" w:hAnsi="Times New Roman" w:eastAsia="仿宋_GB2312" w:cs="Times New Roman"/>
                <w:i w:val="0"/>
                <w:color w:val="000000" w:themeColor="text1"/>
                <w:kern w:val="0"/>
                <w:sz w:val="24"/>
                <w:szCs w:val="24"/>
                <w:u w:val="none"/>
                <w:lang w:val="en-US" w:eastAsia="zh-CN"/>
                <w14:textFill>
                  <w14:solidFill>
                    <w14:schemeClr w14:val="tx1"/>
                  </w14:solidFill>
                </w14:textFill>
              </w:rPr>
              <w:t>茂</w:t>
            </w:r>
            <w:r>
              <w:rPr>
                <w:rFonts w:hint="default" w:ascii="Times New Roman" w:hAnsi="Times New Roman" w:eastAsia="仿宋_GB2312" w:cs="Times New Roman"/>
                <w:i w:val="0"/>
                <w:color w:val="000000" w:themeColor="text1"/>
                <w:kern w:val="0"/>
                <w:sz w:val="24"/>
                <w:szCs w:val="24"/>
                <w:u w:val="none"/>
                <w:lang w:val="en-US" w:eastAsia="zh-Hans"/>
                <w14:textFill>
                  <w14:solidFill>
                    <w14:schemeClr w14:val="tx1"/>
                  </w14:solidFill>
                </w14:textFill>
              </w:rPr>
              <w:t>国风长安</w:t>
            </w:r>
          </w:p>
        </w:tc>
        <w:tc>
          <w:tcPr>
            <w:tcW w:w="1365"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000000" w:themeColor="text1"/>
                <w:kern w:val="0"/>
                <w:sz w:val="24"/>
                <w:szCs w:val="24"/>
                <w:u w:val="none"/>
                <w:lang w:val="en-US" w:eastAsia="zh-CN"/>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u w:val="none"/>
                <w:lang w:val="en-US" w:eastAsia="zh-CN"/>
                <w14:textFill>
                  <w14:solidFill>
                    <w14:schemeClr w14:val="tx1"/>
                  </w14:solidFill>
                </w14:textFill>
              </w:rPr>
              <w:t>7688596</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000000" w:themeColor="text1"/>
                <w:kern w:val="0"/>
                <w:sz w:val="24"/>
                <w:szCs w:val="24"/>
                <w:u w:val="none"/>
                <w:lang w:val="en-US" w:eastAsia="zh-CN"/>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u w:val="none"/>
                <w:lang w:val="en-US" w:eastAsia="zh-CN"/>
                <w14:textFill>
                  <w14:solidFill>
                    <w14:schemeClr w14:val="tx1"/>
                  </w14:solidFill>
                </w14:textFill>
              </w:rPr>
              <w:t>13215921955</w:t>
            </w:r>
          </w:p>
        </w:tc>
        <w:tc>
          <w:tcPr>
            <w:tcW w:w="217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rPr>
                <w:rFonts w:hint="default" w:ascii="Times New Roman" w:hAnsi="Times New Roman" w:eastAsia="仿宋_GB2312" w:cs="Times New Roman"/>
                <w:i w:val="0"/>
                <w:color w:val="000000" w:themeColor="text1"/>
                <w:kern w:val="0"/>
                <w:sz w:val="24"/>
                <w:szCs w:val="24"/>
                <w:u w:val="none"/>
                <w:lang w:val="en-US" w:eastAsia="zh-CN"/>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u w:val="none"/>
                <w:lang w:val="en-US" w:eastAsia="zh-Hans"/>
                <w14:textFill>
                  <w14:solidFill>
                    <w14:schemeClr w14:val="tx1"/>
                  </w14:solidFill>
                </w14:textFill>
              </w:rPr>
              <w:t>世</w:t>
            </w:r>
            <w:r>
              <w:rPr>
                <w:rFonts w:hint="default" w:ascii="Times New Roman" w:hAnsi="Times New Roman" w:eastAsia="仿宋_GB2312" w:cs="Times New Roman"/>
                <w:i w:val="0"/>
                <w:color w:val="000000" w:themeColor="text1"/>
                <w:kern w:val="0"/>
                <w:sz w:val="24"/>
                <w:szCs w:val="24"/>
                <w:u w:val="none"/>
                <w:lang w:val="en-US" w:eastAsia="zh-CN"/>
                <w14:textFill>
                  <w14:solidFill>
                    <w14:schemeClr w14:val="tx1"/>
                  </w14:solidFill>
                </w14:textFill>
              </w:rPr>
              <w:t>茂</w:t>
            </w:r>
            <w:r>
              <w:rPr>
                <w:rFonts w:hint="default" w:ascii="Times New Roman" w:hAnsi="Times New Roman" w:eastAsia="仿宋_GB2312" w:cs="Times New Roman"/>
                <w:i w:val="0"/>
                <w:color w:val="000000" w:themeColor="text1"/>
                <w:kern w:val="0"/>
                <w:sz w:val="24"/>
                <w:szCs w:val="24"/>
                <w:u w:val="none"/>
                <w:lang w:val="en-US" w:eastAsia="zh-Hans"/>
                <w14:textFill>
                  <w14:solidFill>
                    <w14:schemeClr w14:val="tx1"/>
                  </w14:solidFill>
                </w14:textFill>
              </w:rPr>
              <w:t>国风</w:t>
            </w:r>
            <w:r>
              <w:rPr>
                <w:rFonts w:hint="default" w:ascii="Times New Roman" w:hAnsi="Times New Roman" w:eastAsia="仿宋_GB2312" w:cs="Times New Roman"/>
                <w:i w:val="0"/>
                <w:color w:val="000000" w:themeColor="text1"/>
                <w:kern w:val="0"/>
                <w:sz w:val="24"/>
                <w:szCs w:val="24"/>
                <w:u w:val="none"/>
                <w:lang w:val="en-US" w:eastAsia="zh-CN"/>
                <w14:textFill>
                  <w14:solidFill>
                    <w14:schemeClr w14:val="tx1"/>
                  </w14:solidFill>
                </w14:textFill>
              </w:rPr>
              <w:t>揽星、中南青樾、鼓锣马池塘里安排到</w:t>
            </w:r>
            <w:r>
              <w:rPr>
                <w:rFonts w:hint="default" w:ascii="Times New Roman" w:hAnsi="Times New Roman" w:eastAsia="仿宋_GB2312" w:cs="Times New Roman"/>
                <w:i w:val="0"/>
                <w:color w:val="000000" w:themeColor="text1"/>
                <w:kern w:val="0"/>
                <w:sz w:val="24"/>
                <w:szCs w:val="24"/>
                <w:u w:val="none"/>
                <w:lang w:val="en-US" w:eastAsia="zh-Hans"/>
                <w14:textFill>
                  <w14:solidFill>
                    <w14:schemeClr w14:val="tx1"/>
                  </w14:solidFill>
                </w14:textFill>
              </w:rPr>
              <w:t>鼓锣</w:t>
            </w:r>
            <w:r>
              <w:rPr>
                <w:rFonts w:hint="default" w:ascii="Times New Roman" w:hAnsi="Times New Roman" w:eastAsia="仿宋_GB2312" w:cs="Times New Roman"/>
                <w:i w:val="0"/>
                <w:color w:val="000000" w:themeColor="text1"/>
                <w:kern w:val="0"/>
                <w:sz w:val="24"/>
                <w:szCs w:val="24"/>
                <w:u w:val="none"/>
                <w:lang w:val="en-US" w:eastAsia="zh-CN"/>
                <w14:textFill>
                  <w14:solidFill>
                    <w14:schemeClr w14:val="tx1"/>
                  </w14:solidFill>
                </w14:textFill>
              </w:rPr>
              <w:t>幼儿园就读。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90" w:hRule="atLeast"/>
          <w:jc w:val="center"/>
        </w:trPr>
        <w:tc>
          <w:tcPr>
            <w:tcW w:w="568"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000000" w:themeColor="text1"/>
                <w:sz w:val="24"/>
                <w:szCs w:val="24"/>
                <w:u w:val="none"/>
                <w:lang w:val="en-US" w:eastAsia="zh-CN"/>
                <w14:textFill>
                  <w14:solidFill>
                    <w14:schemeClr w14:val="tx1"/>
                  </w14:solidFill>
                </w14:textFill>
              </w:rPr>
            </w:pPr>
            <w:r>
              <w:rPr>
                <w:rFonts w:hint="default" w:ascii="Times New Roman" w:hAnsi="Times New Roman" w:eastAsia="仿宋_GB2312" w:cs="Times New Roman"/>
                <w:i w:val="0"/>
                <w:color w:val="000000" w:themeColor="text1"/>
                <w:kern w:val="2"/>
                <w:sz w:val="24"/>
                <w:szCs w:val="24"/>
                <w:u w:val="none"/>
                <w:lang w:val="en-US" w:eastAsia="zh-CN" w:bidi="ar-SA"/>
                <w14:textFill>
                  <w14:solidFill>
                    <w14:schemeClr w14:val="tx1"/>
                  </w14:solidFill>
                </w14:textFill>
              </w:rPr>
              <w:t>30</w:t>
            </w:r>
          </w:p>
        </w:tc>
        <w:tc>
          <w:tcPr>
            <w:tcW w:w="1068" w:type="dxa"/>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000000" w:themeColor="text1"/>
                <w:kern w:val="0"/>
                <w:sz w:val="24"/>
                <w:szCs w:val="24"/>
                <w:u w:val="none"/>
                <w:lang w:val="en-US" w:eastAsia="zh-CN"/>
                <w14:textFill>
                  <w14:solidFill>
                    <w14:schemeClr w14:val="tx1"/>
                  </w14:solidFill>
                </w14:textFill>
              </w:rPr>
            </w:pPr>
          </w:p>
        </w:tc>
        <w:tc>
          <w:tcPr>
            <w:tcW w:w="1751"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000000" w:themeColor="text1"/>
                <w:kern w:val="0"/>
                <w:sz w:val="24"/>
                <w:szCs w:val="24"/>
                <w:u w:val="none"/>
                <w:lang w:val="en-US" w:eastAsia="zh-CN"/>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u w:val="none"/>
                <w:lang w:val="en-US" w:eastAsia="zh-CN"/>
                <w14:textFill>
                  <w14:solidFill>
                    <w14:schemeClr w14:val="tx1"/>
                  </w14:solidFill>
                </w14:textFill>
              </w:rPr>
              <w:t>翔安教育集团</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000000" w:themeColor="text1"/>
                <w:kern w:val="0"/>
                <w:sz w:val="24"/>
                <w:szCs w:val="24"/>
                <w:u w:val="none"/>
                <w:lang w:val="en-US" w:eastAsia="zh-CN"/>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u w:val="none"/>
                <w:lang w:val="en-US" w:eastAsia="zh-CN"/>
                <w14:textFill>
                  <w14:solidFill>
                    <w14:schemeClr w14:val="tx1"/>
                  </w14:solidFill>
                </w14:textFill>
              </w:rPr>
              <w:t>鹭翔幼儿园</w:t>
            </w:r>
          </w:p>
        </w:tc>
        <w:tc>
          <w:tcPr>
            <w:tcW w:w="2585"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000000" w:themeColor="text1"/>
                <w:kern w:val="0"/>
                <w:sz w:val="24"/>
                <w:szCs w:val="24"/>
                <w:u w:val="none"/>
                <w:lang w:val="en-US" w:eastAsia="zh-CN"/>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u w:val="none"/>
                <w:lang w:val="en-US" w:eastAsia="zh-CN"/>
                <w14:textFill>
                  <w14:solidFill>
                    <w14:schemeClr w14:val="tx1"/>
                  </w14:solidFill>
                </w14:textFill>
              </w:rPr>
              <w:t>天合嘉苑、融侨铂樾府</w:t>
            </w:r>
          </w:p>
        </w:tc>
        <w:tc>
          <w:tcPr>
            <w:tcW w:w="1365"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000000" w:themeColor="text1"/>
                <w:kern w:val="0"/>
                <w:sz w:val="24"/>
                <w:szCs w:val="24"/>
                <w:u w:val="none"/>
                <w:lang w:val="en-US" w:eastAsia="zh-CN"/>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u w:val="none"/>
                <w:lang w:val="en-US" w:eastAsia="zh-CN"/>
                <w14:textFill>
                  <w14:solidFill>
                    <w14:schemeClr w14:val="tx1"/>
                  </w14:solidFill>
                </w14:textFill>
              </w:rPr>
              <w:t>7060067</w:t>
            </w:r>
          </w:p>
        </w:tc>
        <w:tc>
          <w:tcPr>
            <w:tcW w:w="217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rPr>
                <w:rFonts w:hint="default" w:ascii="Times New Roman" w:hAnsi="Times New Roman" w:eastAsia="仿宋_GB2312" w:cs="Times New Roman"/>
                <w:i w:val="0"/>
                <w:color w:val="000000" w:themeColor="text1"/>
                <w:kern w:val="0"/>
                <w:sz w:val="24"/>
                <w:szCs w:val="24"/>
                <w:u w:val="none"/>
                <w:lang w:val="en-US" w:eastAsia="zh-CN"/>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u w:val="none"/>
                <w:lang w:val="en-US" w:eastAsia="zh-CN"/>
                <w14:textFill>
                  <w14:solidFill>
                    <w14:schemeClr w14:val="tx1"/>
                  </w14:solidFill>
                </w14:textFill>
              </w:rPr>
              <w:t>天合嘉苑梅园可选择到鼓锣幼儿园就读。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735" w:hRule="atLeast"/>
          <w:jc w:val="center"/>
        </w:trPr>
        <w:tc>
          <w:tcPr>
            <w:tcW w:w="568"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000000" w:themeColor="text1"/>
                <w:sz w:val="24"/>
                <w:szCs w:val="24"/>
                <w:u w:val="none"/>
                <w:lang w:val="en-US" w:eastAsia="zh-CN"/>
                <w14:textFill>
                  <w14:solidFill>
                    <w14:schemeClr w14:val="tx1"/>
                  </w14:solidFill>
                </w14:textFill>
              </w:rPr>
            </w:pPr>
            <w:r>
              <w:rPr>
                <w:rFonts w:hint="default" w:ascii="Times New Roman" w:hAnsi="Times New Roman" w:eastAsia="仿宋_GB2312" w:cs="Times New Roman"/>
                <w:i w:val="0"/>
                <w:color w:val="000000" w:themeColor="text1"/>
                <w:sz w:val="24"/>
                <w:szCs w:val="24"/>
                <w:u w:val="none"/>
                <w:lang w:val="en-US" w:eastAsia="zh-CN"/>
                <w14:textFill>
                  <w14:solidFill>
                    <w14:schemeClr w14:val="tx1"/>
                  </w14:solidFill>
                </w14:textFill>
              </w:rPr>
              <w:t>31</w:t>
            </w:r>
          </w:p>
        </w:tc>
        <w:tc>
          <w:tcPr>
            <w:tcW w:w="1068" w:type="dxa"/>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000000" w:themeColor="text1"/>
                <w:kern w:val="0"/>
                <w:sz w:val="24"/>
                <w:szCs w:val="24"/>
                <w:u w:val="none"/>
                <w:lang w:val="en-US" w:eastAsia="zh-CN"/>
                <w14:textFill>
                  <w14:solidFill>
                    <w14:schemeClr w14:val="tx1"/>
                  </w14:solidFill>
                </w14:textFill>
              </w:rPr>
            </w:pPr>
          </w:p>
        </w:tc>
        <w:tc>
          <w:tcPr>
            <w:tcW w:w="1751"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000000" w:themeColor="text1"/>
                <w:kern w:val="0"/>
                <w:sz w:val="24"/>
                <w:szCs w:val="24"/>
                <w:u w:val="none"/>
                <w:lang w:val="en-US" w:eastAsia="zh-CN"/>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u w:val="none"/>
                <w:lang w:val="en-US" w:eastAsia="zh-CN"/>
                <w14:textFill>
                  <w14:solidFill>
                    <w14:schemeClr w14:val="tx1"/>
                  </w14:solidFill>
                </w14:textFill>
              </w:rPr>
              <w:t>翔安教育集团</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000000" w:themeColor="text1"/>
                <w:kern w:val="0"/>
                <w:sz w:val="24"/>
                <w:szCs w:val="24"/>
                <w:u w:val="none"/>
                <w:lang w:val="en-US" w:eastAsia="zh-CN"/>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u w:val="none"/>
                <w:lang w:val="en-US" w:eastAsia="zh-CN"/>
                <w14:textFill>
                  <w14:solidFill>
                    <w14:schemeClr w14:val="tx1"/>
                  </w14:solidFill>
                </w14:textFill>
              </w:rPr>
              <w:t>洋唐幼儿园</w:t>
            </w:r>
          </w:p>
        </w:tc>
        <w:tc>
          <w:tcPr>
            <w:tcW w:w="2585"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000000" w:themeColor="text1"/>
                <w:kern w:val="0"/>
                <w:sz w:val="24"/>
                <w:szCs w:val="24"/>
                <w:u w:val="none"/>
                <w:lang w:val="en-US" w:eastAsia="zh-CN"/>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u w:val="none"/>
                <w:lang w:val="en-US" w:eastAsia="zh-CN"/>
                <w14:textFill>
                  <w14:solidFill>
                    <w14:schemeClr w14:val="tx1"/>
                  </w14:solidFill>
                </w14:textFill>
              </w:rPr>
              <w:t>洋唐居住区三期保障性住房洪前南里1号-32号、金地峯上</w:t>
            </w:r>
          </w:p>
        </w:tc>
        <w:tc>
          <w:tcPr>
            <w:tcW w:w="1365"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000000" w:themeColor="text1"/>
                <w:kern w:val="0"/>
                <w:sz w:val="24"/>
                <w:szCs w:val="24"/>
                <w:u w:val="none"/>
                <w:lang w:val="en-US" w:eastAsia="zh-CN"/>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u w:val="none"/>
                <w:lang w:val="en-US" w:eastAsia="zh-CN"/>
                <w14:textFill>
                  <w14:solidFill>
                    <w14:schemeClr w14:val="tx1"/>
                  </w14:solidFill>
                </w14:textFill>
              </w:rPr>
              <w:t>7087808</w:t>
            </w:r>
          </w:p>
        </w:tc>
        <w:tc>
          <w:tcPr>
            <w:tcW w:w="217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000000" w:themeColor="text1"/>
                <w:kern w:val="0"/>
                <w:sz w:val="24"/>
                <w:szCs w:val="24"/>
                <w:u w:val="none"/>
                <w:lang w:val="en-US" w:eastAsia="zh-CN"/>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308" w:hRule="atLeast"/>
          <w:jc w:val="center"/>
        </w:trPr>
        <w:tc>
          <w:tcPr>
            <w:tcW w:w="568"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000000" w:themeColor="text1"/>
                <w:sz w:val="24"/>
                <w:szCs w:val="24"/>
                <w:u w:val="none"/>
                <w:lang w:val="en-US" w:eastAsia="zh-CN"/>
                <w14:textFill>
                  <w14:solidFill>
                    <w14:schemeClr w14:val="tx1"/>
                  </w14:solidFill>
                </w14:textFill>
              </w:rPr>
            </w:pPr>
            <w:r>
              <w:rPr>
                <w:rFonts w:hint="default" w:ascii="Times New Roman" w:hAnsi="Times New Roman" w:eastAsia="仿宋_GB2312" w:cs="Times New Roman"/>
                <w:i w:val="0"/>
                <w:color w:val="000000" w:themeColor="text1"/>
                <w:sz w:val="24"/>
                <w:szCs w:val="24"/>
                <w:u w:val="none"/>
                <w:lang w:val="en-US" w:eastAsia="zh-CN"/>
                <w14:textFill>
                  <w14:solidFill>
                    <w14:schemeClr w14:val="tx1"/>
                  </w14:solidFill>
                </w14:textFill>
              </w:rPr>
              <w:t>32</w:t>
            </w:r>
          </w:p>
        </w:tc>
        <w:tc>
          <w:tcPr>
            <w:tcW w:w="1068" w:type="dxa"/>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000000" w:themeColor="text1"/>
                <w:kern w:val="0"/>
                <w:sz w:val="24"/>
                <w:szCs w:val="24"/>
                <w:u w:val="none"/>
                <w:lang w:val="en-US" w:eastAsia="zh-CN"/>
                <w14:textFill>
                  <w14:solidFill>
                    <w14:schemeClr w14:val="tx1"/>
                  </w14:solidFill>
                </w14:textFill>
              </w:rPr>
            </w:pPr>
          </w:p>
        </w:tc>
        <w:tc>
          <w:tcPr>
            <w:tcW w:w="1751"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000000" w:themeColor="text1"/>
                <w:kern w:val="0"/>
                <w:sz w:val="24"/>
                <w:szCs w:val="24"/>
                <w:u w:val="none"/>
                <w:lang w:val="en-US" w:eastAsia="zh-CN"/>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u w:val="none"/>
                <w:lang w:val="en-US" w:eastAsia="zh-CN"/>
                <w14:textFill>
                  <w14:solidFill>
                    <w14:schemeClr w14:val="tx1"/>
                  </w14:solidFill>
                </w14:textFill>
              </w:rPr>
              <w:t>翔安教育集团</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000000" w:themeColor="text1"/>
                <w:kern w:val="0"/>
                <w:sz w:val="24"/>
                <w:szCs w:val="24"/>
                <w:u w:val="none"/>
                <w:lang w:val="en-US" w:eastAsia="zh-CN"/>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u w:val="none"/>
                <w:lang w:val="en-US" w:eastAsia="zh-CN"/>
                <w14:textFill>
                  <w14:solidFill>
                    <w14:schemeClr w14:val="tx1"/>
                  </w14:solidFill>
                </w14:textFill>
              </w:rPr>
              <w:t>洋唐幼儿园</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000000" w:themeColor="text1"/>
                <w:kern w:val="0"/>
                <w:sz w:val="24"/>
                <w:szCs w:val="24"/>
                <w:u w:val="none"/>
                <w:lang w:val="en-US" w:eastAsia="zh-CN"/>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u w:val="none"/>
                <w:lang w:val="en-US" w:eastAsia="zh-Hans"/>
                <w14:textFill>
                  <w14:solidFill>
                    <w14:schemeClr w14:val="tx1"/>
                  </w14:solidFill>
                </w14:textFill>
              </w:rPr>
              <w:t>和悦分园</w:t>
            </w:r>
          </w:p>
        </w:tc>
        <w:tc>
          <w:tcPr>
            <w:tcW w:w="2585"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000000" w:themeColor="text1"/>
                <w:kern w:val="0"/>
                <w:sz w:val="24"/>
                <w:szCs w:val="24"/>
                <w:u w:val="none"/>
                <w:lang w:val="en-US" w:eastAsia="zh-CN"/>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u w:val="none"/>
                <w:lang w:val="en-US" w:eastAsia="zh-Hans"/>
                <w14:textFill>
                  <w14:solidFill>
                    <w14:schemeClr w14:val="tx1"/>
                  </w14:solidFill>
                </w14:textFill>
              </w:rPr>
              <w:t>保利和光城悦</w:t>
            </w:r>
          </w:p>
        </w:tc>
        <w:tc>
          <w:tcPr>
            <w:tcW w:w="1365"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000000" w:themeColor="text1"/>
                <w:kern w:val="0"/>
                <w:sz w:val="24"/>
                <w:szCs w:val="24"/>
                <w:u w:val="none"/>
                <w:lang w:val="en-US" w:eastAsia="zh-CN"/>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u w:val="none"/>
                <w:lang w:val="en-US" w:eastAsia="zh-CN"/>
                <w14:textFill>
                  <w14:solidFill>
                    <w14:schemeClr w14:val="tx1"/>
                  </w14:solidFill>
                </w14:textFill>
              </w:rPr>
              <w:t>7885553</w:t>
            </w:r>
          </w:p>
        </w:tc>
        <w:tc>
          <w:tcPr>
            <w:tcW w:w="217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rPr>
                <w:rFonts w:hint="default" w:ascii="Times New Roman" w:hAnsi="Times New Roman" w:eastAsia="仿宋_GB2312" w:cs="Times New Roman"/>
                <w:i w:val="0"/>
                <w:color w:val="000000" w:themeColor="text1"/>
                <w:kern w:val="0"/>
                <w:sz w:val="24"/>
                <w:szCs w:val="24"/>
                <w:u w:val="none"/>
                <w:lang w:val="en-US" w:eastAsia="zh-CN"/>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u w:val="none"/>
                <w:lang w:val="en-US" w:eastAsia="zh-CN"/>
                <w14:textFill>
                  <w14:solidFill>
                    <w14:schemeClr w14:val="tx1"/>
                  </w14:solidFill>
                </w14:textFill>
              </w:rPr>
              <w:t>洋唐居住区三期保障性住房洪前南里33号-60号安排到洋唐幼儿园和悦分园就读</w:t>
            </w:r>
            <w:r>
              <w:rPr>
                <w:rFonts w:hint="eastAsia" w:ascii="Times New Roman" w:hAnsi="Times New Roman" w:eastAsia="仿宋_GB2312" w:cs="Times New Roman"/>
                <w:i w:val="0"/>
                <w:color w:val="000000" w:themeColor="text1"/>
                <w:kern w:val="0"/>
                <w:sz w:val="24"/>
                <w:szCs w:val="24"/>
                <w:u w:val="none"/>
                <w:lang w:val="en-US" w:eastAsia="zh-CN"/>
                <w14:textFill>
                  <w14:solidFill>
                    <w14:schemeClr w14:val="tx1"/>
                  </w14:solidFill>
                </w14:textFill>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720" w:hRule="atLeast"/>
          <w:jc w:val="center"/>
        </w:trPr>
        <w:tc>
          <w:tcPr>
            <w:tcW w:w="568"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000000" w:themeColor="text1"/>
                <w:sz w:val="24"/>
                <w:szCs w:val="24"/>
                <w:u w:val="none"/>
                <w:lang w:val="en-US" w:eastAsia="zh-CN"/>
                <w14:textFill>
                  <w14:solidFill>
                    <w14:schemeClr w14:val="tx1"/>
                  </w14:solidFill>
                </w14:textFill>
              </w:rPr>
            </w:pPr>
            <w:r>
              <w:rPr>
                <w:rFonts w:hint="default" w:ascii="Times New Roman" w:hAnsi="Times New Roman" w:eastAsia="仿宋_GB2312" w:cs="Times New Roman"/>
                <w:i w:val="0"/>
                <w:color w:val="000000" w:themeColor="text1"/>
                <w:sz w:val="24"/>
                <w:szCs w:val="24"/>
                <w:u w:val="none"/>
                <w:lang w:val="en-US" w:eastAsia="zh-CN"/>
                <w14:textFill>
                  <w14:solidFill>
                    <w14:schemeClr w14:val="tx1"/>
                  </w14:solidFill>
                </w14:textFill>
              </w:rPr>
              <w:t>33</w:t>
            </w:r>
          </w:p>
        </w:tc>
        <w:tc>
          <w:tcPr>
            <w:tcW w:w="1068" w:type="dxa"/>
            <w:vMerge w:val="restar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000000" w:themeColor="text1"/>
                <w:kern w:val="0"/>
                <w:sz w:val="24"/>
                <w:szCs w:val="24"/>
                <w:u w:val="none"/>
                <w:lang w:val="en-US" w:eastAsia="zh-CN"/>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u w:val="none"/>
                <w:lang w:val="en-US" w:eastAsia="zh-CN"/>
                <w14:textFill>
                  <w14:solidFill>
                    <w14:schemeClr w14:val="tx1"/>
                  </w14:solidFill>
                </w14:textFill>
              </w:rPr>
              <w:t>金海街道</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000000" w:themeColor="text1"/>
                <w:kern w:val="0"/>
                <w:sz w:val="24"/>
                <w:szCs w:val="24"/>
                <w:u w:val="none"/>
                <w:lang w:val="en-US" w:eastAsia="zh-CN"/>
                <w14:textFill>
                  <w14:solidFill>
                    <w14:schemeClr w14:val="tx1"/>
                  </w14:solidFill>
                </w14:textFill>
              </w:rPr>
            </w:pPr>
          </w:p>
        </w:tc>
        <w:tc>
          <w:tcPr>
            <w:tcW w:w="1751"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000000" w:themeColor="text1"/>
                <w:kern w:val="0"/>
                <w:sz w:val="24"/>
                <w:szCs w:val="24"/>
                <w:u w:val="none"/>
                <w:lang w:val="en-US" w:eastAsia="zh-CN"/>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u w:val="none"/>
                <w:lang w:val="en-US" w:eastAsia="zh-CN"/>
                <w14:textFill>
                  <w14:solidFill>
                    <w14:schemeClr w14:val="tx1"/>
                  </w14:solidFill>
                </w14:textFill>
              </w:rPr>
              <w:t>翔安教育集团</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000000" w:themeColor="text1"/>
                <w:kern w:val="0"/>
                <w:sz w:val="24"/>
                <w:szCs w:val="24"/>
                <w:u w:val="none"/>
                <w:lang w:val="en-US" w:eastAsia="zh-CN"/>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u w:val="none"/>
                <w:lang w:val="en-US" w:eastAsia="zh-CN"/>
                <w14:textFill>
                  <w14:solidFill>
                    <w14:schemeClr w14:val="tx1"/>
                  </w14:solidFill>
                </w14:textFill>
              </w:rPr>
              <w:t>阳光城幼儿园</w:t>
            </w:r>
          </w:p>
        </w:tc>
        <w:tc>
          <w:tcPr>
            <w:tcW w:w="2585"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000000" w:themeColor="text1"/>
                <w:kern w:val="0"/>
                <w:sz w:val="24"/>
                <w:szCs w:val="24"/>
                <w:u w:val="none"/>
                <w:lang w:val="en-US" w:eastAsia="zh-CN"/>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u w:val="none"/>
                <w:lang w:val="en-US" w:eastAsia="zh-CN"/>
                <w14:textFill>
                  <w14:solidFill>
                    <w14:schemeClr w14:val="tx1"/>
                  </w14:solidFill>
                </w14:textFill>
              </w:rPr>
              <w:t>阳光城翡丽湾</w:t>
            </w:r>
          </w:p>
        </w:tc>
        <w:tc>
          <w:tcPr>
            <w:tcW w:w="1365" w:type="dxa"/>
            <w:tcBorders>
              <w:bottom w:val="single" w:color="auto" w:sz="4" w:space="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000000" w:themeColor="text1"/>
                <w:kern w:val="0"/>
                <w:sz w:val="24"/>
                <w:szCs w:val="24"/>
                <w:u w:val="none"/>
                <w:lang w:val="en-US" w:eastAsia="zh-CN"/>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u w:val="none"/>
                <w:lang w:val="en-US" w:eastAsia="zh-CN"/>
                <w14:textFill>
                  <w14:solidFill>
                    <w14:schemeClr w14:val="tx1"/>
                  </w14:solidFill>
                </w14:textFill>
              </w:rPr>
              <w:t>7293158</w:t>
            </w:r>
          </w:p>
        </w:tc>
        <w:tc>
          <w:tcPr>
            <w:tcW w:w="2170" w:type="dxa"/>
            <w:tcBorders>
              <w:bottom w:val="single" w:color="auto" w:sz="4" w:space="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000000" w:themeColor="text1"/>
                <w:kern w:val="0"/>
                <w:sz w:val="24"/>
                <w:szCs w:val="24"/>
                <w:u w:val="none"/>
                <w:lang w:val="en-US" w:eastAsia="zh-CN"/>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1010" w:hRule="atLeast"/>
          <w:jc w:val="center"/>
        </w:trPr>
        <w:tc>
          <w:tcPr>
            <w:tcW w:w="568"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000000" w:themeColor="text1"/>
                <w:sz w:val="24"/>
                <w:szCs w:val="24"/>
                <w:u w:val="none"/>
                <w:lang w:val="en-US" w:eastAsia="zh-CN"/>
                <w14:textFill>
                  <w14:solidFill>
                    <w14:schemeClr w14:val="tx1"/>
                  </w14:solidFill>
                </w14:textFill>
              </w:rPr>
            </w:pPr>
            <w:r>
              <w:rPr>
                <w:rFonts w:hint="default" w:ascii="Times New Roman" w:hAnsi="Times New Roman" w:eastAsia="仿宋_GB2312" w:cs="Times New Roman"/>
                <w:i w:val="0"/>
                <w:color w:val="000000" w:themeColor="text1"/>
                <w:sz w:val="24"/>
                <w:szCs w:val="24"/>
                <w:u w:val="none"/>
                <w:lang w:val="en-US" w:eastAsia="zh-CN"/>
                <w14:textFill>
                  <w14:solidFill>
                    <w14:schemeClr w14:val="tx1"/>
                  </w14:solidFill>
                </w14:textFill>
              </w:rPr>
              <w:t>34</w:t>
            </w:r>
          </w:p>
        </w:tc>
        <w:tc>
          <w:tcPr>
            <w:tcW w:w="1068" w:type="dxa"/>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000000" w:themeColor="text1"/>
                <w:kern w:val="0"/>
                <w:sz w:val="24"/>
                <w:szCs w:val="24"/>
                <w:u w:val="none"/>
                <w:lang w:val="en-US" w:eastAsia="zh-CN"/>
                <w14:textFill>
                  <w14:solidFill>
                    <w14:schemeClr w14:val="tx1"/>
                  </w14:solidFill>
                </w14:textFill>
              </w:rPr>
            </w:pPr>
          </w:p>
        </w:tc>
        <w:tc>
          <w:tcPr>
            <w:tcW w:w="1751"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000000" w:themeColor="text1"/>
                <w:kern w:val="0"/>
                <w:sz w:val="24"/>
                <w:szCs w:val="24"/>
                <w:u w:val="none"/>
                <w:lang w:val="en-US" w:eastAsia="zh-CN"/>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u w:val="none"/>
                <w:lang w:val="en-US" w:eastAsia="zh-CN"/>
                <w14:textFill>
                  <w14:solidFill>
                    <w14:schemeClr w14:val="tx1"/>
                  </w14:solidFill>
                </w14:textFill>
              </w:rPr>
              <w:t>翔安教育集团</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000000" w:themeColor="text1"/>
                <w:kern w:val="0"/>
                <w:sz w:val="24"/>
                <w:szCs w:val="24"/>
                <w:u w:val="none"/>
                <w:lang w:val="en-US" w:eastAsia="zh-CN"/>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u w:val="none"/>
                <w:lang w:val="en-US" w:eastAsia="zh-CN"/>
                <w14:textFill>
                  <w14:solidFill>
                    <w14:schemeClr w14:val="tx1"/>
                  </w14:solidFill>
                </w14:textFill>
              </w:rPr>
              <w:t>滨海幼儿园</w:t>
            </w:r>
          </w:p>
        </w:tc>
        <w:tc>
          <w:tcPr>
            <w:tcW w:w="2585"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000000" w:themeColor="text1"/>
                <w:kern w:val="0"/>
                <w:sz w:val="24"/>
                <w:szCs w:val="24"/>
                <w:u w:val="none"/>
                <w:lang w:val="en-US" w:eastAsia="zh-CN"/>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u w:val="none"/>
                <w:lang w:val="en-US" w:eastAsia="zh-Hans"/>
                <w14:textFill>
                  <w14:solidFill>
                    <w14:schemeClr w14:val="tx1"/>
                  </w14:solidFill>
                </w14:textFill>
              </w:rPr>
              <w:t>欧厝社区</w:t>
            </w:r>
            <w:r>
              <w:rPr>
                <w:rFonts w:hint="default" w:ascii="Times New Roman" w:hAnsi="Times New Roman" w:eastAsia="仿宋_GB2312" w:cs="Times New Roman"/>
                <w:i w:val="0"/>
                <w:color w:val="000000" w:themeColor="text1"/>
                <w:kern w:val="0"/>
                <w:sz w:val="24"/>
                <w:szCs w:val="24"/>
                <w:u w:val="none"/>
                <w:lang w:val="en-US" w:eastAsia="zh-CN"/>
                <w14:textFill>
                  <w14:solidFill>
                    <w14:schemeClr w14:val="tx1"/>
                  </w14:solidFill>
                </w14:textFill>
              </w:rPr>
              <w:t>南里、莲花里、海滨里；世茂御海墅、</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000000" w:themeColor="text1"/>
                <w:kern w:val="0"/>
                <w:sz w:val="24"/>
                <w:szCs w:val="24"/>
                <w:u w:val="none"/>
                <w:lang w:val="en-US" w:eastAsia="zh-CN"/>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u w:val="none"/>
                <w:lang w:val="en-US" w:eastAsia="zh-Hans"/>
                <w14:textFill>
                  <w14:solidFill>
                    <w14:schemeClr w14:val="tx1"/>
                  </w14:solidFill>
                </w14:textFill>
              </w:rPr>
              <w:t>澳头社区、前海湾</w:t>
            </w:r>
          </w:p>
        </w:tc>
        <w:tc>
          <w:tcPr>
            <w:tcW w:w="1365" w:type="dxa"/>
            <w:tcBorders>
              <w:top w:val="single" w:color="auto" w:sz="4" w:space="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000000" w:themeColor="text1"/>
                <w:kern w:val="0"/>
                <w:sz w:val="24"/>
                <w:szCs w:val="24"/>
                <w:u w:val="none"/>
                <w:lang w:val="en-US" w:eastAsia="zh-CN"/>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u w:val="none"/>
                <w:lang w:val="en-US" w:eastAsia="zh-CN"/>
                <w14:textFill>
                  <w14:solidFill>
                    <w14:schemeClr w14:val="tx1"/>
                  </w14:solidFill>
                </w14:textFill>
              </w:rPr>
              <w:t>7296736</w:t>
            </w:r>
          </w:p>
        </w:tc>
        <w:tc>
          <w:tcPr>
            <w:tcW w:w="2170" w:type="dxa"/>
            <w:tcBorders>
              <w:top w:val="single" w:color="auto" w:sz="4" w:space="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rPr>
                <w:rFonts w:hint="default" w:ascii="Times New Roman" w:hAnsi="Times New Roman" w:eastAsia="仿宋_GB2312" w:cs="Times New Roman"/>
                <w:i w:val="0"/>
                <w:color w:val="000000" w:themeColor="text1"/>
                <w:kern w:val="0"/>
                <w:sz w:val="24"/>
                <w:szCs w:val="24"/>
                <w:u w:val="none"/>
                <w:lang w:val="en-US" w:eastAsia="zh-CN"/>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u w:val="none"/>
                <w:lang w:val="en-US" w:eastAsia="zh-CN"/>
                <w14:textFill>
                  <w14:solidFill>
                    <w14:schemeClr w14:val="tx1"/>
                  </w14:solidFill>
                </w14:textFill>
              </w:rPr>
              <w:t>彭厝社区可选择到滨海幼儿园（含分园）就读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1010" w:hRule="atLeast"/>
          <w:jc w:val="center"/>
        </w:trPr>
        <w:tc>
          <w:tcPr>
            <w:tcW w:w="568"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000000" w:themeColor="text1"/>
                <w:sz w:val="24"/>
                <w:szCs w:val="24"/>
                <w:u w:val="none"/>
                <w:lang w:val="en-US" w:eastAsia="zh-CN"/>
                <w14:textFill>
                  <w14:solidFill>
                    <w14:schemeClr w14:val="tx1"/>
                  </w14:solidFill>
                </w14:textFill>
              </w:rPr>
            </w:pPr>
            <w:r>
              <w:rPr>
                <w:rFonts w:hint="default" w:ascii="Times New Roman" w:hAnsi="Times New Roman" w:eastAsia="仿宋_GB2312" w:cs="Times New Roman"/>
                <w:i w:val="0"/>
                <w:color w:val="000000" w:themeColor="text1"/>
                <w:sz w:val="24"/>
                <w:szCs w:val="24"/>
                <w:u w:val="none"/>
                <w:lang w:val="en-US" w:eastAsia="zh-CN"/>
                <w14:textFill>
                  <w14:solidFill>
                    <w14:schemeClr w14:val="tx1"/>
                  </w14:solidFill>
                </w14:textFill>
              </w:rPr>
              <w:t>35</w:t>
            </w:r>
          </w:p>
        </w:tc>
        <w:tc>
          <w:tcPr>
            <w:tcW w:w="1068" w:type="dxa"/>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000000" w:themeColor="text1"/>
                <w:kern w:val="0"/>
                <w:sz w:val="24"/>
                <w:szCs w:val="24"/>
                <w:u w:val="none"/>
                <w:lang w:val="en-US" w:eastAsia="zh-CN"/>
                <w14:textFill>
                  <w14:solidFill>
                    <w14:schemeClr w14:val="tx1"/>
                  </w14:solidFill>
                </w14:textFill>
              </w:rPr>
            </w:pPr>
          </w:p>
        </w:tc>
        <w:tc>
          <w:tcPr>
            <w:tcW w:w="1751"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000000" w:themeColor="text1"/>
                <w:kern w:val="0"/>
                <w:sz w:val="24"/>
                <w:szCs w:val="24"/>
                <w:u w:val="none"/>
                <w:lang w:val="en-US" w:eastAsia="zh-CN"/>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u w:val="none"/>
                <w:lang w:val="en-US" w:eastAsia="zh-CN"/>
                <w14:textFill>
                  <w14:solidFill>
                    <w14:schemeClr w14:val="tx1"/>
                  </w14:solidFill>
                </w14:textFill>
              </w:rPr>
              <w:t>翔安教育集团</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000000" w:themeColor="text1"/>
                <w:kern w:val="0"/>
                <w:sz w:val="24"/>
                <w:szCs w:val="24"/>
                <w:u w:val="none"/>
                <w:lang w:val="en-US" w:eastAsia="zh-CN"/>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u w:val="none"/>
                <w:lang w:val="en-US" w:eastAsia="zh-CN"/>
                <w14:textFill>
                  <w14:solidFill>
                    <w14:schemeClr w14:val="tx1"/>
                  </w14:solidFill>
                </w14:textFill>
              </w:rPr>
              <w:t>滨海幼儿园</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000000" w:themeColor="text1"/>
                <w:kern w:val="0"/>
                <w:sz w:val="24"/>
                <w:szCs w:val="24"/>
                <w:u w:val="none"/>
                <w:lang w:val="en-US" w:eastAsia="zh-CN"/>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u w:val="none"/>
                <w:lang w:val="en-US" w:eastAsia="zh-Hans"/>
                <w14:textFill>
                  <w14:solidFill>
                    <w14:schemeClr w14:val="tx1"/>
                  </w14:solidFill>
                </w14:textFill>
              </w:rPr>
              <w:t>欧厝分园</w:t>
            </w:r>
          </w:p>
        </w:tc>
        <w:tc>
          <w:tcPr>
            <w:tcW w:w="2585"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000000" w:themeColor="text1"/>
                <w:kern w:val="0"/>
                <w:sz w:val="24"/>
                <w:szCs w:val="24"/>
                <w:u w:val="none"/>
                <w:lang w:val="en-US" w:eastAsia="zh-CN"/>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u w:val="none"/>
                <w:lang w:val="en-US" w:eastAsia="zh-Hans"/>
                <w14:textFill>
                  <w14:solidFill>
                    <w14:schemeClr w14:val="tx1"/>
                  </w14:solidFill>
                </w14:textFill>
              </w:rPr>
              <w:t>欧厝社区</w:t>
            </w:r>
            <w:r>
              <w:rPr>
                <w:rFonts w:hint="default" w:ascii="Times New Roman" w:hAnsi="Times New Roman" w:eastAsia="仿宋_GB2312" w:cs="Times New Roman"/>
                <w:i w:val="0"/>
                <w:color w:val="000000" w:themeColor="text1"/>
                <w:kern w:val="0"/>
                <w:sz w:val="24"/>
                <w:szCs w:val="24"/>
                <w:u w:val="none"/>
                <w:lang w:val="en-US" w:eastAsia="zh-CN"/>
                <w14:textFill>
                  <w14:solidFill>
                    <w14:schemeClr w14:val="tx1"/>
                  </w14:solidFill>
                </w14:textFill>
              </w:rPr>
              <w:t>北里、新村、</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000000" w:themeColor="text1"/>
                <w:kern w:val="0"/>
                <w:sz w:val="24"/>
                <w:szCs w:val="24"/>
                <w:u w:val="none"/>
                <w:lang w:val="en-US" w:eastAsia="zh-CN"/>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u w:val="none"/>
                <w:lang w:val="en-US" w:eastAsia="zh-CN"/>
                <w14:textFill>
                  <w14:solidFill>
                    <w14:schemeClr w14:val="tx1"/>
                  </w14:solidFill>
                </w14:textFill>
              </w:rPr>
              <w:t>和美里</w:t>
            </w:r>
          </w:p>
        </w:tc>
        <w:tc>
          <w:tcPr>
            <w:tcW w:w="1365"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000000" w:themeColor="text1"/>
                <w:kern w:val="0"/>
                <w:sz w:val="24"/>
                <w:szCs w:val="24"/>
                <w:u w:val="none"/>
                <w:lang w:val="en-US" w:eastAsia="zh-CN"/>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u w:val="none"/>
                <w:lang w:val="en-US" w:eastAsia="zh-CN"/>
                <w14:textFill>
                  <w14:solidFill>
                    <w14:schemeClr w14:val="tx1"/>
                  </w14:solidFill>
                </w14:textFill>
              </w:rPr>
              <w:t>7078086</w:t>
            </w:r>
          </w:p>
        </w:tc>
        <w:tc>
          <w:tcPr>
            <w:tcW w:w="217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000000" w:themeColor="text1"/>
                <w:kern w:val="0"/>
                <w:sz w:val="24"/>
                <w:szCs w:val="24"/>
                <w:u w:val="none"/>
                <w:lang w:val="en-US" w:eastAsia="zh-CN"/>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1010" w:hRule="atLeast"/>
          <w:jc w:val="center"/>
        </w:trPr>
        <w:tc>
          <w:tcPr>
            <w:tcW w:w="568"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000000" w:themeColor="text1"/>
                <w:sz w:val="24"/>
                <w:szCs w:val="24"/>
                <w:u w:val="none"/>
                <w:lang w:val="en-US" w:eastAsia="zh-CN"/>
                <w14:textFill>
                  <w14:solidFill>
                    <w14:schemeClr w14:val="tx1"/>
                  </w14:solidFill>
                </w14:textFill>
              </w:rPr>
            </w:pPr>
            <w:r>
              <w:rPr>
                <w:rFonts w:hint="default" w:ascii="Times New Roman" w:hAnsi="Times New Roman" w:eastAsia="仿宋_GB2312" w:cs="Times New Roman"/>
                <w:i w:val="0"/>
                <w:color w:val="000000" w:themeColor="text1"/>
                <w:sz w:val="24"/>
                <w:szCs w:val="24"/>
                <w:u w:val="none"/>
                <w:lang w:val="en-US" w:eastAsia="zh-CN"/>
                <w14:textFill>
                  <w14:solidFill>
                    <w14:schemeClr w14:val="tx1"/>
                  </w14:solidFill>
                </w14:textFill>
              </w:rPr>
              <w:t>36</w:t>
            </w:r>
          </w:p>
        </w:tc>
        <w:tc>
          <w:tcPr>
            <w:tcW w:w="1068" w:type="dxa"/>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000000" w:themeColor="text1"/>
                <w:kern w:val="0"/>
                <w:sz w:val="24"/>
                <w:szCs w:val="24"/>
                <w:u w:val="none"/>
                <w:lang w:val="en-US" w:eastAsia="zh-CN"/>
                <w14:textFill>
                  <w14:solidFill>
                    <w14:schemeClr w14:val="tx1"/>
                  </w14:solidFill>
                </w14:textFill>
              </w:rPr>
            </w:pPr>
          </w:p>
        </w:tc>
        <w:tc>
          <w:tcPr>
            <w:tcW w:w="1751"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000000" w:themeColor="text1"/>
                <w:kern w:val="0"/>
                <w:sz w:val="24"/>
                <w:szCs w:val="24"/>
                <w:u w:val="none"/>
                <w:lang w:val="en-US" w:eastAsia="zh-CN"/>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u w:val="none"/>
                <w:lang w:val="en-US" w:eastAsia="zh-CN"/>
                <w14:textFill>
                  <w14:solidFill>
                    <w14:schemeClr w14:val="tx1"/>
                  </w14:solidFill>
                </w14:textFill>
              </w:rPr>
              <w:t>后村幼儿园</w:t>
            </w:r>
          </w:p>
        </w:tc>
        <w:tc>
          <w:tcPr>
            <w:tcW w:w="2585"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000000" w:themeColor="text1"/>
                <w:kern w:val="0"/>
                <w:sz w:val="24"/>
                <w:szCs w:val="24"/>
                <w:u w:val="none"/>
                <w:lang w:val="en-US" w:eastAsia="zh-CN"/>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u w:val="none"/>
                <w:lang w:val="en-US" w:eastAsia="zh-CN"/>
                <w14:textFill>
                  <w14:solidFill>
                    <w14:schemeClr w14:val="tx1"/>
                  </w14:solidFill>
                </w14:textFill>
              </w:rPr>
              <w:t>后村社区</w:t>
            </w:r>
          </w:p>
        </w:tc>
        <w:tc>
          <w:tcPr>
            <w:tcW w:w="1365"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000000" w:themeColor="text1"/>
                <w:kern w:val="0"/>
                <w:sz w:val="24"/>
                <w:szCs w:val="24"/>
                <w:u w:val="none"/>
                <w:lang w:val="en-US" w:eastAsia="zh-CN"/>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u w:val="none"/>
                <w:lang w:val="en-US" w:eastAsia="zh-CN"/>
                <w14:textFill>
                  <w14:solidFill>
                    <w14:schemeClr w14:val="tx1"/>
                  </w14:solidFill>
                </w14:textFill>
              </w:rPr>
              <w:t>15860707604</w:t>
            </w:r>
          </w:p>
        </w:tc>
        <w:tc>
          <w:tcPr>
            <w:tcW w:w="217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rPr>
                <w:rFonts w:hint="default" w:ascii="Times New Roman" w:hAnsi="Times New Roman" w:eastAsia="仿宋_GB2312" w:cs="Times New Roman"/>
                <w:i w:val="0"/>
                <w:color w:val="000000" w:themeColor="text1"/>
                <w:kern w:val="0"/>
                <w:sz w:val="24"/>
                <w:szCs w:val="24"/>
                <w:u w:val="none"/>
                <w:lang w:val="en-US" w:eastAsia="zh-CN"/>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u w:val="none"/>
                <w:lang w:val="en-US" w:eastAsia="zh-CN"/>
                <w14:textFill>
                  <w14:solidFill>
                    <w14:schemeClr w14:val="tx1"/>
                  </w14:solidFill>
                </w14:textFill>
              </w:rPr>
              <w:t>后村社区可选择到金海一幼（浦边园）就读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1010" w:hRule="atLeast"/>
          <w:jc w:val="center"/>
        </w:trPr>
        <w:tc>
          <w:tcPr>
            <w:tcW w:w="568"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000000" w:themeColor="text1"/>
                <w:sz w:val="24"/>
                <w:szCs w:val="24"/>
                <w:u w:val="none"/>
                <w:lang w:val="en-US" w:eastAsia="zh-CN"/>
                <w14:textFill>
                  <w14:solidFill>
                    <w14:schemeClr w14:val="tx1"/>
                  </w14:solidFill>
                </w14:textFill>
              </w:rPr>
            </w:pPr>
            <w:r>
              <w:rPr>
                <w:rFonts w:hint="default" w:ascii="Times New Roman" w:hAnsi="Times New Roman" w:eastAsia="仿宋_GB2312" w:cs="Times New Roman"/>
                <w:i w:val="0"/>
                <w:color w:val="000000" w:themeColor="text1"/>
                <w:sz w:val="24"/>
                <w:szCs w:val="24"/>
                <w:u w:val="none"/>
                <w:lang w:val="en-US" w:eastAsia="zh-CN"/>
                <w14:textFill>
                  <w14:solidFill>
                    <w14:schemeClr w14:val="tx1"/>
                  </w14:solidFill>
                </w14:textFill>
              </w:rPr>
              <w:t>37</w:t>
            </w:r>
          </w:p>
        </w:tc>
        <w:tc>
          <w:tcPr>
            <w:tcW w:w="1068" w:type="dxa"/>
            <w:vMerge w:val="restar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000000" w:themeColor="text1"/>
                <w:kern w:val="0"/>
                <w:sz w:val="24"/>
                <w:szCs w:val="24"/>
                <w:u w:val="none"/>
                <w:lang w:val="en-US" w:eastAsia="zh-CN"/>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u w:val="none"/>
                <w:lang w:val="en-US" w:eastAsia="zh-CN"/>
                <w14:textFill>
                  <w14:solidFill>
                    <w14:schemeClr w14:val="tx1"/>
                  </w14:solidFill>
                </w14:textFill>
              </w:rPr>
              <w:t>凤翔街道</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000000" w:themeColor="text1"/>
                <w:kern w:val="0"/>
                <w:sz w:val="24"/>
                <w:szCs w:val="24"/>
                <w:u w:val="none"/>
                <w:lang w:val="en-US" w:eastAsia="zh-CN"/>
                <w14:textFill>
                  <w14:solidFill>
                    <w14:schemeClr w14:val="tx1"/>
                  </w14:solidFill>
                </w14:textFill>
              </w:rPr>
            </w:pPr>
          </w:p>
        </w:tc>
        <w:tc>
          <w:tcPr>
            <w:tcW w:w="1751"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000000" w:themeColor="text1"/>
                <w:kern w:val="0"/>
                <w:sz w:val="24"/>
                <w:szCs w:val="24"/>
                <w:u w:val="none"/>
                <w:lang w:val="en-US" w:eastAsia="zh-CN"/>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u w:val="none"/>
                <w:lang w:val="en-US" w:eastAsia="zh-CN"/>
                <w14:textFill>
                  <w14:solidFill>
                    <w14:schemeClr w14:val="tx1"/>
                  </w14:solidFill>
                </w14:textFill>
              </w:rPr>
              <w:t>凤翔第一</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000000" w:themeColor="text1"/>
                <w:kern w:val="0"/>
                <w:sz w:val="24"/>
                <w:szCs w:val="24"/>
                <w:u w:val="none"/>
                <w:lang w:val="en-US" w:eastAsia="zh-CN"/>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u w:val="none"/>
                <w:lang w:val="en-US" w:eastAsia="zh-CN"/>
                <w14:textFill>
                  <w14:solidFill>
                    <w14:schemeClr w14:val="tx1"/>
                  </w14:solidFill>
                </w14:textFill>
              </w:rPr>
              <w:t>中心幼儿园</w:t>
            </w:r>
          </w:p>
        </w:tc>
        <w:tc>
          <w:tcPr>
            <w:tcW w:w="2585"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000000" w:themeColor="text1"/>
                <w:kern w:val="0"/>
                <w:sz w:val="24"/>
                <w:szCs w:val="24"/>
                <w:u w:val="none"/>
                <w:lang w:val="en-US" w:eastAsia="zh-CN"/>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u w:val="none"/>
                <w:lang w:val="en-US" w:eastAsia="zh-CN"/>
                <w14:textFill>
                  <w14:solidFill>
                    <w14:schemeClr w14:val="tx1"/>
                  </w14:solidFill>
                </w14:textFill>
              </w:rPr>
              <w:t>新店保障房地铁社区林前综合体（文然居、乐然居、欣然居）、宋洋里</w:t>
            </w:r>
          </w:p>
        </w:tc>
        <w:tc>
          <w:tcPr>
            <w:tcW w:w="1365"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000000" w:themeColor="text1"/>
                <w:kern w:val="0"/>
                <w:sz w:val="24"/>
                <w:szCs w:val="24"/>
                <w:u w:val="none"/>
                <w:lang w:val="en-US" w:eastAsia="zh-CN"/>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u w:val="none"/>
                <w:lang w:val="en-US" w:eastAsia="zh-CN"/>
                <w14:textFill>
                  <w14:solidFill>
                    <w14:schemeClr w14:val="tx1"/>
                  </w14:solidFill>
                </w14:textFill>
              </w:rPr>
              <w:t>7270338</w:t>
            </w:r>
          </w:p>
        </w:tc>
        <w:tc>
          <w:tcPr>
            <w:tcW w:w="217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000000" w:themeColor="text1"/>
                <w:kern w:val="0"/>
                <w:sz w:val="24"/>
                <w:szCs w:val="24"/>
                <w:u w:val="none"/>
                <w:lang w:val="en-US" w:eastAsia="zh-CN"/>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770" w:hRule="atLeast"/>
          <w:jc w:val="center"/>
        </w:trPr>
        <w:tc>
          <w:tcPr>
            <w:tcW w:w="56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000000" w:themeColor="text1"/>
                <w:sz w:val="24"/>
                <w:szCs w:val="24"/>
                <w:u w:val="none"/>
                <w:lang w:val="en-US" w:eastAsia="zh-CN"/>
                <w14:textFill>
                  <w14:solidFill>
                    <w14:schemeClr w14:val="tx1"/>
                  </w14:solidFill>
                </w14:textFill>
              </w:rPr>
            </w:pPr>
            <w:r>
              <w:rPr>
                <w:rFonts w:hint="default" w:ascii="Times New Roman" w:hAnsi="Times New Roman" w:eastAsia="仿宋_GB2312" w:cs="Times New Roman"/>
                <w:i w:val="0"/>
                <w:color w:val="000000" w:themeColor="text1"/>
                <w:sz w:val="24"/>
                <w:szCs w:val="24"/>
                <w:u w:val="none"/>
                <w:lang w:val="en-US" w:eastAsia="zh-CN"/>
                <w14:textFill>
                  <w14:solidFill>
                    <w14:schemeClr w14:val="tx1"/>
                  </w14:solidFill>
                </w14:textFill>
              </w:rPr>
              <w:t>38</w:t>
            </w:r>
          </w:p>
        </w:tc>
        <w:tc>
          <w:tcPr>
            <w:tcW w:w="1068" w:type="dxa"/>
            <w:vMerge w:val="continue"/>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000000" w:themeColor="text1"/>
                <w:kern w:val="0"/>
                <w:sz w:val="24"/>
                <w:szCs w:val="24"/>
                <w:u w:val="none"/>
                <w:lang w:val="en-US" w:eastAsia="zh-CN"/>
                <w14:textFill>
                  <w14:solidFill>
                    <w14:schemeClr w14:val="tx1"/>
                  </w14:solidFill>
                </w14:textFill>
              </w:rPr>
            </w:pPr>
          </w:p>
        </w:tc>
        <w:tc>
          <w:tcPr>
            <w:tcW w:w="175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000000" w:themeColor="text1"/>
                <w:kern w:val="0"/>
                <w:sz w:val="24"/>
                <w:szCs w:val="24"/>
                <w:u w:val="none"/>
                <w:lang w:val="en-US" w:eastAsia="zh-CN"/>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u w:val="none"/>
                <w:lang w:val="en-US" w:eastAsia="zh-CN"/>
                <w14:textFill>
                  <w14:solidFill>
                    <w14:schemeClr w14:val="tx1"/>
                  </w14:solidFill>
                </w14:textFill>
              </w:rPr>
              <w:t>凤翔第一中心</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000000" w:themeColor="text1"/>
                <w:kern w:val="0"/>
                <w:sz w:val="24"/>
                <w:szCs w:val="24"/>
                <w:u w:val="none"/>
                <w:lang w:val="en-US" w:eastAsia="zh-CN"/>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u w:val="none"/>
                <w:lang w:val="en-US" w:eastAsia="zh-CN"/>
                <w14:textFill>
                  <w14:solidFill>
                    <w14:schemeClr w14:val="tx1"/>
                  </w14:solidFill>
                </w14:textFill>
              </w:rPr>
              <w:t>幼儿园</w:t>
            </w:r>
            <w:r>
              <w:rPr>
                <w:rFonts w:hint="default" w:ascii="Times New Roman" w:hAnsi="Times New Roman" w:eastAsia="仿宋_GB2312" w:cs="Times New Roman"/>
                <w:i w:val="0"/>
                <w:color w:val="000000" w:themeColor="text1"/>
                <w:kern w:val="0"/>
                <w:sz w:val="24"/>
                <w:szCs w:val="24"/>
                <w:u w:val="none"/>
                <w:lang w:val="en-US" w:eastAsia="zh-Hans"/>
                <w14:textFill>
                  <w14:solidFill>
                    <w14:schemeClr w14:val="tx1"/>
                  </w14:solidFill>
                </w14:textFill>
              </w:rPr>
              <w:t>会展分园</w:t>
            </w:r>
          </w:p>
        </w:tc>
        <w:tc>
          <w:tcPr>
            <w:tcW w:w="2585"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000000" w:themeColor="text1"/>
                <w:kern w:val="0"/>
                <w:sz w:val="24"/>
                <w:szCs w:val="24"/>
                <w:u w:val="none"/>
                <w:lang w:val="en-US" w:eastAsia="zh-CN"/>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u w:val="none"/>
                <w:lang w:val="en-US" w:eastAsia="zh-Hans"/>
                <w14:textFill>
                  <w14:solidFill>
                    <w14:schemeClr w14:val="tx1"/>
                  </w14:solidFill>
                </w14:textFill>
              </w:rPr>
              <w:t>会展嘉园</w:t>
            </w:r>
            <w:r>
              <w:rPr>
                <w:rFonts w:hint="default" w:ascii="Times New Roman" w:hAnsi="Times New Roman" w:eastAsia="仿宋_GB2312" w:cs="Times New Roman"/>
                <w:i w:val="0"/>
                <w:color w:val="000000" w:themeColor="text1"/>
                <w:kern w:val="0"/>
                <w:sz w:val="24"/>
                <w:szCs w:val="24"/>
                <w:u w:val="none"/>
                <w:lang w:val="en-US" w:eastAsia="zh-CN"/>
                <w14:textFill>
                  <w14:solidFill>
                    <w14:schemeClr w14:val="tx1"/>
                  </w14:solidFill>
                </w14:textFill>
              </w:rPr>
              <w:t>、石塘、洪坑里</w:t>
            </w:r>
          </w:p>
        </w:tc>
        <w:tc>
          <w:tcPr>
            <w:tcW w:w="1365"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000000" w:themeColor="text1"/>
                <w:kern w:val="0"/>
                <w:sz w:val="24"/>
                <w:szCs w:val="24"/>
                <w:u w:val="none"/>
                <w:lang w:val="en-US" w:eastAsia="zh-CN"/>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u w:val="none"/>
                <w:lang w:val="en-US" w:eastAsia="zh-CN"/>
                <w14:textFill>
                  <w14:solidFill>
                    <w14:schemeClr w14:val="tx1"/>
                  </w14:solidFill>
                </w14:textFill>
              </w:rPr>
              <w:t>7622252</w:t>
            </w:r>
          </w:p>
        </w:tc>
        <w:tc>
          <w:tcPr>
            <w:tcW w:w="2170"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000000" w:themeColor="text1"/>
                <w:kern w:val="0"/>
                <w:sz w:val="24"/>
                <w:szCs w:val="24"/>
                <w:u w:val="none"/>
                <w:lang w:val="en-US" w:eastAsia="zh-CN"/>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735" w:hRule="atLeast"/>
          <w:jc w:val="center"/>
        </w:trPr>
        <w:tc>
          <w:tcPr>
            <w:tcW w:w="568"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000000" w:themeColor="text1"/>
                <w:sz w:val="24"/>
                <w:szCs w:val="24"/>
                <w:u w:val="none"/>
                <w:lang w:val="en-US" w:eastAsia="zh-CN"/>
                <w14:textFill>
                  <w14:solidFill>
                    <w14:schemeClr w14:val="tx1"/>
                  </w14:solidFill>
                </w14:textFill>
              </w:rPr>
            </w:pPr>
            <w:r>
              <w:rPr>
                <w:rFonts w:hint="default" w:ascii="Times New Roman" w:hAnsi="Times New Roman" w:eastAsia="仿宋_GB2312" w:cs="Times New Roman"/>
                <w:i w:val="0"/>
                <w:color w:val="000000" w:themeColor="text1"/>
                <w:sz w:val="24"/>
                <w:szCs w:val="24"/>
                <w:u w:val="none"/>
                <w:lang w:val="en-US" w:eastAsia="zh-CN"/>
                <w14:textFill>
                  <w14:solidFill>
                    <w14:schemeClr w14:val="tx1"/>
                  </w14:solidFill>
                </w14:textFill>
              </w:rPr>
              <w:t>39</w:t>
            </w:r>
          </w:p>
        </w:tc>
        <w:tc>
          <w:tcPr>
            <w:tcW w:w="1068" w:type="dxa"/>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000000" w:themeColor="text1"/>
                <w:kern w:val="0"/>
                <w:sz w:val="24"/>
                <w:szCs w:val="24"/>
                <w:u w:val="none"/>
                <w:lang w:val="en-US" w:eastAsia="zh-CN"/>
                <w14:textFill>
                  <w14:solidFill>
                    <w14:schemeClr w14:val="tx1"/>
                  </w14:solidFill>
                </w14:textFill>
              </w:rPr>
            </w:pPr>
          </w:p>
        </w:tc>
        <w:tc>
          <w:tcPr>
            <w:tcW w:w="1751"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000000" w:themeColor="text1"/>
                <w:kern w:val="0"/>
                <w:sz w:val="24"/>
                <w:szCs w:val="24"/>
                <w:u w:val="none"/>
                <w:lang w:val="en-US" w:eastAsia="zh-CN"/>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u w:val="none"/>
                <w:lang w:val="en-US" w:eastAsia="zh-CN"/>
                <w14:textFill>
                  <w14:solidFill>
                    <w14:schemeClr w14:val="tx1"/>
                  </w14:solidFill>
                </w14:textFill>
              </w:rPr>
              <w:t>实验幼儿园（新城园）</w:t>
            </w:r>
          </w:p>
        </w:tc>
        <w:tc>
          <w:tcPr>
            <w:tcW w:w="2585"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000000" w:themeColor="text1"/>
                <w:kern w:val="0"/>
                <w:sz w:val="24"/>
                <w:szCs w:val="24"/>
                <w:u w:val="none"/>
                <w:lang w:val="en-US" w:eastAsia="zh-CN"/>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u w:val="none"/>
                <w:lang w:val="en-US" w:eastAsia="zh-CN"/>
                <w14:textFill>
                  <w14:solidFill>
                    <w14:schemeClr w14:val="tx1"/>
                  </w14:solidFill>
                </w14:textFill>
              </w:rPr>
              <w:t>公元九里小区、中交云上小区</w:t>
            </w:r>
          </w:p>
        </w:tc>
        <w:tc>
          <w:tcPr>
            <w:tcW w:w="1365"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000000" w:themeColor="text1"/>
                <w:kern w:val="0"/>
                <w:sz w:val="24"/>
                <w:szCs w:val="24"/>
                <w:u w:val="none"/>
                <w:lang w:val="en-US" w:eastAsia="zh-CN"/>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u w:val="none"/>
                <w:lang w:val="en-US" w:eastAsia="zh-CN"/>
                <w14:textFill>
                  <w14:solidFill>
                    <w14:schemeClr w14:val="tx1"/>
                  </w14:solidFill>
                </w14:textFill>
              </w:rPr>
              <w:t>7087099</w:t>
            </w:r>
          </w:p>
        </w:tc>
        <w:tc>
          <w:tcPr>
            <w:tcW w:w="217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000000" w:themeColor="text1"/>
                <w:kern w:val="0"/>
                <w:sz w:val="24"/>
                <w:szCs w:val="24"/>
                <w:u w:val="none"/>
                <w:lang w:val="en-US" w:eastAsia="zh-CN"/>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720" w:hRule="atLeast"/>
          <w:jc w:val="center"/>
        </w:trPr>
        <w:tc>
          <w:tcPr>
            <w:tcW w:w="568"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000000" w:themeColor="text1"/>
                <w:sz w:val="24"/>
                <w:szCs w:val="24"/>
                <w:u w:val="none"/>
                <w:lang w:val="en-US" w:eastAsia="zh-CN"/>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u w:val="none"/>
                <w:lang w:val="en-US" w:eastAsia="zh-CN"/>
                <w14:textFill>
                  <w14:solidFill>
                    <w14:schemeClr w14:val="tx1"/>
                  </w14:solidFill>
                </w14:textFill>
              </w:rPr>
              <w:t>40</w:t>
            </w:r>
          </w:p>
        </w:tc>
        <w:tc>
          <w:tcPr>
            <w:tcW w:w="1068" w:type="dxa"/>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000000" w:themeColor="text1"/>
                <w:kern w:val="0"/>
                <w:sz w:val="24"/>
                <w:szCs w:val="24"/>
                <w:u w:val="none"/>
                <w:lang w:val="en-US" w:eastAsia="zh-CN"/>
                <w14:textFill>
                  <w14:solidFill>
                    <w14:schemeClr w14:val="tx1"/>
                  </w14:solidFill>
                </w14:textFill>
              </w:rPr>
            </w:pPr>
          </w:p>
        </w:tc>
        <w:tc>
          <w:tcPr>
            <w:tcW w:w="1751"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000000" w:themeColor="text1"/>
                <w:kern w:val="0"/>
                <w:sz w:val="24"/>
                <w:szCs w:val="24"/>
                <w:u w:val="none"/>
                <w:lang w:val="en-US" w:eastAsia="zh-CN"/>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u w:val="none"/>
                <w:lang w:val="en-US" w:eastAsia="zh-CN"/>
                <w14:textFill>
                  <w14:solidFill>
                    <w14:schemeClr w14:val="tx1"/>
                  </w14:solidFill>
                </w14:textFill>
              </w:rPr>
              <w:t>翔安教育集团</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000000" w:themeColor="text1"/>
                <w:kern w:val="0"/>
                <w:sz w:val="24"/>
                <w:szCs w:val="24"/>
                <w:u w:val="none"/>
                <w:lang w:val="en-US" w:eastAsia="zh-CN"/>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u w:val="none"/>
                <w:lang w:val="en-US" w:eastAsia="zh-CN"/>
                <w14:textFill>
                  <w14:solidFill>
                    <w14:schemeClr w14:val="tx1"/>
                  </w14:solidFill>
                </w14:textFill>
              </w:rPr>
              <w:t>科技幼儿园</w:t>
            </w:r>
          </w:p>
        </w:tc>
        <w:tc>
          <w:tcPr>
            <w:tcW w:w="2585"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000000" w:themeColor="text1"/>
                <w:kern w:val="0"/>
                <w:sz w:val="24"/>
                <w:szCs w:val="24"/>
                <w:u w:val="none"/>
                <w:lang w:val="en-US" w:eastAsia="zh-CN"/>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u w:val="none"/>
                <w:lang w:val="en-US" w:eastAsia="zh-CN"/>
                <w14:textFill>
                  <w14:solidFill>
                    <w14:schemeClr w14:val="tx1"/>
                  </w14:solidFill>
                </w14:textFill>
              </w:rPr>
              <w:t>新店保障房地铁社区一期（泰然居、怡然居、</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000000" w:themeColor="text1"/>
                <w:kern w:val="0"/>
                <w:sz w:val="24"/>
                <w:szCs w:val="24"/>
                <w:u w:val="none"/>
                <w:lang w:val="en-US" w:eastAsia="zh-CN"/>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u w:val="none"/>
                <w:lang w:val="en-US" w:eastAsia="zh-CN"/>
                <w14:textFill>
                  <w14:solidFill>
                    <w14:schemeClr w14:val="tx1"/>
                  </w14:solidFill>
                </w14:textFill>
              </w:rPr>
              <w:t>悠然居）</w:t>
            </w:r>
          </w:p>
        </w:tc>
        <w:tc>
          <w:tcPr>
            <w:tcW w:w="1365"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000000" w:themeColor="text1"/>
                <w:kern w:val="0"/>
                <w:sz w:val="24"/>
                <w:szCs w:val="24"/>
                <w:u w:val="none"/>
                <w:lang w:val="en-US" w:eastAsia="zh-CN"/>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u w:val="none"/>
                <w:lang w:val="en-US" w:eastAsia="zh-CN"/>
                <w14:textFill>
                  <w14:solidFill>
                    <w14:schemeClr w14:val="tx1"/>
                  </w14:solidFill>
                </w14:textFill>
              </w:rPr>
              <w:t>7880021</w:t>
            </w:r>
          </w:p>
        </w:tc>
        <w:tc>
          <w:tcPr>
            <w:tcW w:w="217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000000" w:themeColor="text1"/>
                <w:kern w:val="0"/>
                <w:sz w:val="24"/>
                <w:szCs w:val="24"/>
                <w:u w:val="none"/>
                <w:lang w:val="en-US" w:eastAsia="zh-CN"/>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705" w:hRule="atLeast"/>
          <w:jc w:val="center"/>
        </w:trPr>
        <w:tc>
          <w:tcPr>
            <w:tcW w:w="568"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eastAsia="仿宋_GB2312" w:cs="Times New Roman"/>
                <w:i w:val="0"/>
                <w:color w:val="000000" w:themeColor="text1"/>
                <w:kern w:val="2"/>
                <w:sz w:val="24"/>
                <w:szCs w:val="24"/>
                <w:u w:val="none"/>
                <w:lang w:val="en-US" w:eastAsia="zh-CN" w:bidi="ar-SA"/>
                <w14:textFill>
                  <w14:solidFill>
                    <w14:schemeClr w14:val="tx1"/>
                  </w14:solidFill>
                </w14:textFill>
              </w:rPr>
              <w:t>41</w:t>
            </w:r>
          </w:p>
        </w:tc>
        <w:tc>
          <w:tcPr>
            <w:tcW w:w="1068" w:type="dxa"/>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000000" w:themeColor="text1"/>
                <w:kern w:val="0"/>
                <w:sz w:val="24"/>
                <w:szCs w:val="24"/>
                <w:u w:val="none"/>
                <w:lang w:val="en-US" w:eastAsia="zh-CN"/>
                <w14:textFill>
                  <w14:solidFill>
                    <w14:schemeClr w14:val="tx1"/>
                  </w14:solidFill>
                </w14:textFill>
              </w:rPr>
            </w:pPr>
          </w:p>
        </w:tc>
        <w:tc>
          <w:tcPr>
            <w:tcW w:w="1751"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000000" w:themeColor="text1"/>
                <w:kern w:val="0"/>
                <w:sz w:val="24"/>
                <w:szCs w:val="24"/>
                <w:u w:val="none"/>
                <w:lang w:val="en-US" w:eastAsia="zh-CN"/>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u w:val="none"/>
                <w:lang w:val="en-US" w:eastAsia="zh-CN"/>
                <w14:textFill>
                  <w14:solidFill>
                    <w14:schemeClr w14:val="tx1"/>
                  </w14:solidFill>
                </w14:textFill>
              </w:rPr>
              <w:t>翔安教育集团</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000000" w:themeColor="text1"/>
                <w:kern w:val="0"/>
                <w:sz w:val="24"/>
                <w:szCs w:val="24"/>
                <w:u w:val="none"/>
                <w:lang w:val="en-US" w:eastAsia="zh-CN"/>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u w:val="none"/>
                <w:lang w:val="en-US" w:eastAsia="zh-CN"/>
                <w14:textFill>
                  <w14:solidFill>
                    <w14:schemeClr w14:val="tx1"/>
                  </w14:solidFill>
                </w14:textFill>
              </w:rPr>
              <w:t>悦翔幼儿园</w:t>
            </w:r>
          </w:p>
        </w:tc>
        <w:tc>
          <w:tcPr>
            <w:tcW w:w="2585"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000000" w:themeColor="text1"/>
                <w:kern w:val="0"/>
                <w:sz w:val="24"/>
                <w:szCs w:val="24"/>
                <w:u w:val="none"/>
                <w:lang w:val="en-US" w:eastAsia="zh-CN"/>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u w:val="none"/>
                <w:lang w:val="en-US" w:eastAsia="zh-CN"/>
                <w14:textFill>
                  <w14:solidFill>
                    <w14:schemeClr w14:val="tx1"/>
                  </w14:solidFill>
                </w14:textFill>
              </w:rPr>
              <w:t>新店保障房地铁社区二期（祥瑞园、雅芳园、</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000000" w:themeColor="text1"/>
                <w:kern w:val="0"/>
                <w:sz w:val="24"/>
                <w:szCs w:val="24"/>
                <w:u w:val="none"/>
                <w:lang w:val="en-US" w:eastAsia="zh-CN"/>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u w:val="none"/>
                <w:lang w:val="en-US" w:eastAsia="zh-CN"/>
                <w14:textFill>
                  <w14:solidFill>
                    <w14:schemeClr w14:val="tx1"/>
                  </w14:solidFill>
                </w14:textFill>
              </w:rPr>
              <w:t>海悦园）</w:t>
            </w:r>
          </w:p>
        </w:tc>
        <w:tc>
          <w:tcPr>
            <w:tcW w:w="1365"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000000" w:themeColor="text1"/>
                <w:kern w:val="0"/>
                <w:sz w:val="24"/>
                <w:szCs w:val="24"/>
                <w:u w:val="none"/>
                <w:lang w:val="en-US" w:eastAsia="zh-CN"/>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u w:val="none"/>
                <w:lang w:val="en-US" w:eastAsia="zh-CN"/>
                <w14:textFill>
                  <w14:solidFill>
                    <w14:schemeClr w14:val="tx1"/>
                  </w14:solidFill>
                </w14:textFill>
              </w:rPr>
              <w:t>7087158</w:t>
            </w:r>
          </w:p>
        </w:tc>
        <w:tc>
          <w:tcPr>
            <w:tcW w:w="217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000000" w:themeColor="text1"/>
                <w:kern w:val="0"/>
                <w:sz w:val="24"/>
                <w:szCs w:val="24"/>
                <w:u w:val="none"/>
                <w:lang w:val="en-US" w:eastAsia="zh-CN"/>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750" w:hRule="atLeast"/>
          <w:jc w:val="center"/>
        </w:trPr>
        <w:tc>
          <w:tcPr>
            <w:tcW w:w="568"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eastAsia="仿宋_GB2312" w:cs="Times New Roman"/>
                <w:i w:val="0"/>
                <w:color w:val="000000" w:themeColor="text1"/>
                <w:kern w:val="2"/>
                <w:sz w:val="24"/>
                <w:szCs w:val="24"/>
                <w:u w:val="none"/>
                <w:lang w:val="en-US" w:eastAsia="zh-CN" w:bidi="ar-SA"/>
                <w14:textFill>
                  <w14:solidFill>
                    <w14:schemeClr w14:val="tx1"/>
                  </w14:solidFill>
                </w14:textFill>
              </w:rPr>
              <w:t>42</w:t>
            </w:r>
          </w:p>
        </w:tc>
        <w:tc>
          <w:tcPr>
            <w:tcW w:w="1068" w:type="dxa"/>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000000" w:themeColor="text1"/>
                <w:kern w:val="0"/>
                <w:sz w:val="24"/>
                <w:szCs w:val="24"/>
                <w:u w:val="none"/>
                <w:lang w:val="en-US" w:eastAsia="zh-CN"/>
                <w14:textFill>
                  <w14:solidFill>
                    <w14:schemeClr w14:val="tx1"/>
                  </w14:solidFill>
                </w14:textFill>
              </w:rPr>
            </w:pPr>
          </w:p>
        </w:tc>
        <w:tc>
          <w:tcPr>
            <w:tcW w:w="1751"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000000" w:themeColor="text1"/>
                <w:kern w:val="0"/>
                <w:sz w:val="24"/>
                <w:szCs w:val="24"/>
                <w:u w:val="none"/>
                <w:lang w:val="en-US" w:eastAsia="zh-CN"/>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u w:val="none"/>
                <w:lang w:val="en-US" w:eastAsia="zh-CN"/>
                <w14:textFill>
                  <w14:solidFill>
                    <w14:schemeClr w14:val="tx1"/>
                  </w14:solidFill>
                </w14:textFill>
              </w:rPr>
              <w:t>翔安教育集团</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000000" w:themeColor="text1"/>
                <w:kern w:val="0"/>
                <w:sz w:val="24"/>
                <w:szCs w:val="24"/>
                <w:u w:val="none"/>
                <w:lang w:val="en-US" w:eastAsia="zh-CN"/>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u w:val="none"/>
                <w:lang w:val="en-US" w:eastAsia="zh-CN"/>
                <w14:textFill>
                  <w14:solidFill>
                    <w14:schemeClr w14:val="tx1"/>
                  </w14:solidFill>
                </w14:textFill>
              </w:rPr>
              <w:t>许厝幼儿园</w:t>
            </w:r>
          </w:p>
        </w:tc>
        <w:tc>
          <w:tcPr>
            <w:tcW w:w="2585"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000000" w:themeColor="text1"/>
                <w:kern w:val="0"/>
                <w:sz w:val="24"/>
                <w:szCs w:val="24"/>
                <w:u w:val="none"/>
                <w:lang w:val="en-US" w:eastAsia="zh-CN"/>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u w:val="none"/>
                <w:lang w:val="en-US" w:eastAsia="zh-CN"/>
                <w14:textFill>
                  <w14:solidFill>
                    <w14:schemeClr w14:val="tx1"/>
                  </w14:solidFill>
                </w14:textFill>
              </w:rPr>
              <w:t>下许社区、垵山社区、</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000000" w:themeColor="text1"/>
                <w:kern w:val="0"/>
                <w:sz w:val="24"/>
                <w:szCs w:val="24"/>
                <w:u w:val="none"/>
                <w:lang w:val="en-US" w:eastAsia="zh-CN"/>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u w:val="none"/>
                <w:lang w:val="en-US" w:eastAsia="zh-CN"/>
                <w14:textFill>
                  <w14:solidFill>
                    <w14:schemeClr w14:val="tx1"/>
                  </w14:solidFill>
                </w14:textFill>
              </w:rPr>
              <w:t>炉前社区、下后滨社区</w:t>
            </w:r>
          </w:p>
        </w:tc>
        <w:tc>
          <w:tcPr>
            <w:tcW w:w="1365"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000000" w:themeColor="text1"/>
                <w:kern w:val="0"/>
                <w:sz w:val="24"/>
                <w:szCs w:val="24"/>
                <w:u w:val="none"/>
                <w:lang w:val="en-US" w:eastAsia="zh-CN"/>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u w:val="none"/>
                <w:lang w:val="en-US" w:eastAsia="zh-CN"/>
                <w14:textFill>
                  <w14:solidFill>
                    <w14:schemeClr w14:val="tx1"/>
                  </w14:solidFill>
                </w14:textFill>
              </w:rPr>
              <w:t>7290551</w:t>
            </w:r>
          </w:p>
        </w:tc>
        <w:tc>
          <w:tcPr>
            <w:tcW w:w="217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000000" w:themeColor="text1"/>
                <w:kern w:val="0"/>
                <w:sz w:val="24"/>
                <w:szCs w:val="24"/>
                <w:u w:val="none"/>
                <w:lang w:val="en-US" w:eastAsia="zh-CN"/>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512" w:hRule="atLeast"/>
          <w:jc w:val="center"/>
        </w:trPr>
        <w:tc>
          <w:tcPr>
            <w:tcW w:w="568"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eastAsia="仿宋_GB2312" w:cs="Times New Roman"/>
                <w:i w:val="0"/>
                <w:color w:val="000000" w:themeColor="text1"/>
                <w:kern w:val="2"/>
                <w:sz w:val="24"/>
                <w:szCs w:val="24"/>
                <w:u w:val="none"/>
                <w:lang w:val="en-US" w:eastAsia="zh-CN" w:bidi="ar-SA"/>
                <w14:textFill>
                  <w14:solidFill>
                    <w14:schemeClr w14:val="tx1"/>
                  </w14:solidFill>
                </w14:textFill>
              </w:rPr>
              <w:t>43</w:t>
            </w:r>
          </w:p>
        </w:tc>
        <w:tc>
          <w:tcPr>
            <w:tcW w:w="1068" w:type="dxa"/>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000000" w:themeColor="text1"/>
                <w:kern w:val="0"/>
                <w:sz w:val="24"/>
                <w:szCs w:val="24"/>
                <w:u w:val="none"/>
                <w:lang w:val="en-US" w:eastAsia="zh-CN"/>
                <w14:textFill>
                  <w14:solidFill>
                    <w14:schemeClr w14:val="tx1"/>
                  </w14:solidFill>
                </w14:textFill>
              </w:rPr>
            </w:pPr>
          </w:p>
        </w:tc>
        <w:tc>
          <w:tcPr>
            <w:tcW w:w="1751"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000000" w:themeColor="text1"/>
                <w:kern w:val="0"/>
                <w:sz w:val="24"/>
                <w:szCs w:val="24"/>
                <w:u w:val="none"/>
                <w:lang w:val="en-US" w:eastAsia="zh-CN"/>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u w:val="none"/>
                <w:lang w:val="en-US" w:eastAsia="zh-CN"/>
                <w14:textFill>
                  <w14:solidFill>
                    <w14:schemeClr w14:val="tx1"/>
                  </w14:solidFill>
                </w14:textFill>
              </w:rPr>
              <w:t>琼头幼儿园</w:t>
            </w:r>
          </w:p>
        </w:tc>
        <w:tc>
          <w:tcPr>
            <w:tcW w:w="2585"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000000" w:themeColor="text1"/>
                <w:kern w:val="0"/>
                <w:sz w:val="24"/>
                <w:szCs w:val="24"/>
                <w:u w:val="none"/>
                <w:lang w:val="en-US" w:eastAsia="zh-CN"/>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u w:val="none"/>
                <w:lang w:val="en-US" w:eastAsia="zh-CN"/>
                <w14:textFill>
                  <w14:solidFill>
                    <w14:schemeClr w14:val="tx1"/>
                  </w14:solidFill>
                </w14:textFill>
              </w:rPr>
              <w:t>琼头社区</w:t>
            </w:r>
          </w:p>
        </w:tc>
        <w:tc>
          <w:tcPr>
            <w:tcW w:w="1365"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000000" w:themeColor="text1"/>
                <w:kern w:val="0"/>
                <w:sz w:val="24"/>
                <w:szCs w:val="24"/>
                <w:u w:val="none"/>
                <w:lang w:val="en-US" w:eastAsia="zh-CN"/>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u w:val="none"/>
                <w:lang w:val="en-US" w:eastAsia="zh-CN"/>
                <w14:textFill>
                  <w14:solidFill>
                    <w14:schemeClr w14:val="tx1"/>
                  </w14:solidFill>
                </w14:textFill>
              </w:rPr>
              <w:t>15980758231</w:t>
            </w:r>
          </w:p>
        </w:tc>
        <w:tc>
          <w:tcPr>
            <w:tcW w:w="217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000000" w:themeColor="text1"/>
                <w:kern w:val="0"/>
                <w:sz w:val="24"/>
                <w:szCs w:val="24"/>
                <w:u w:val="none"/>
                <w:lang w:val="en-US" w:eastAsia="zh-CN"/>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542" w:hRule="atLeast"/>
          <w:jc w:val="center"/>
        </w:trPr>
        <w:tc>
          <w:tcPr>
            <w:tcW w:w="568"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eastAsia="仿宋_GB2312" w:cs="Times New Roman"/>
                <w:i w:val="0"/>
                <w:color w:val="000000" w:themeColor="text1"/>
                <w:kern w:val="2"/>
                <w:sz w:val="24"/>
                <w:szCs w:val="24"/>
                <w:u w:val="none"/>
                <w:lang w:val="en-US" w:eastAsia="zh-CN" w:bidi="ar-SA"/>
                <w14:textFill>
                  <w14:solidFill>
                    <w14:schemeClr w14:val="tx1"/>
                  </w14:solidFill>
                </w14:textFill>
              </w:rPr>
              <w:t>44</w:t>
            </w:r>
          </w:p>
        </w:tc>
        <w:tc>
          <w:tcPr>
            <w:tcW w:w="1068" w:type="dxa"/>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000000" w:themeColor="text1"/>
                <w:kern w:val="0"/>
                <w:sz w:val="24"/>
                <w:szCs w:val="24"/>
                <w:u w:val="none"/>
                <w:lang w:val="en-US" w:eastAsia="zh-CN"/>
                <w14:textFill>
                  <w14:solidFill>
                    <w14:schemeClr w14:val="tx1"/>
                  </w14:solidFill>
                </w14:textFill>
              </w:rPr>
            </w:pPr>
          </w:p>
        </w:tc>
        <w:tc>
          <w:tcPr>
            <w:tcW w:w="1751"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000000" w:themeColor="text1"/>
                <w:kern w:val="0"/>
                <w:sz w:val="24"/>
                <w:szCs w:val="24"/>
                <w:u w:val="none"/>
                <w:lang w:val="en-US" w:eastAsia="zh-CN"/>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u w:val="none"/>
                <w:lang w:val="en-US" w:eastAsia="zh-CN"/>
                <w14:textFill>
                  <w14:solidFill>
                    <w14:schemeClr w14:val="tx1"/>
                  </w14:solidFill>
                </w14:textFill>
              </w:rPr>
              <w:t>陈新幼儿园</w:t>
            </w:r>
          </w:p>
        </w:tc>
        <w:tc>
          <w:tcPr>
            <w:tcW w:w="2585"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000000" w:themeColor="text1"/>
                <w:kern w:val="0"/>
                <w:sz w:val="24"/>
                <w:szCs w:val="24"/>
                <w:u w:val="none"/>
                <w:lang w:val="en-US" w:eastAsia="zh-CN"/>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u w:val="none"/>
                <w:lang w:val="en-US" w:eastAsia="zh-CN"/>
                <w14:textFill>
                  <w14:solidFill>
                    <w14:schemeClr w14:val="tx1"/>
                  </w14:solidFill>
                </w14:textFill>
              </w:rPr>
              <w:t>陈新社区</w:t>
            </w:r>
          </w:p>
        </w:tc>
        <w:tc>
          <w:tcPr>
            <w:tcW w:w="1365"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000000" w:themeColor="text1"/>
                <w:kern w:val="0"/>
                <w:sz w:val="24"/>
                <w:szCs w:val="24"/>
                <w:u w:val="none"/>
                <w:lang w:val="en-US" w:eastAsia="zh-CN"/>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u w:val="none"/>
                <w:lang w:val="en-US" w:eastAsia="zh-CN"/>
                <w14:textFill>
                  <w14:solidFill>
                    <w14:schemeClr w14:val="tx1"/>
                  </w14:solidFill>
                </w14:textFill>
              </w:rPr>
              <w:t>13696930227</w:t>
            </w:r>
          </w:p>
        </w:tc>
        <w:tc>
          <w:tcPr>
            <w:tcW w:w="217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000000" w:themeColor="text1"/>
                <w:kern w:val="0"/>
                <w:sz w:val="24"/>
                <w:szCs w:val="24"/>
                <w:u w:val="none"/>
                <w:lang w:val="en-US" w:eastAsia="zh-CN"/>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557" w:hRule="atLeast"/>
          <w:jc w:val="center"/>
        </w:trPr>
        <w:tc>
          <w:tcPr>
            <w:tcW w:w="568"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eastAsia="仿宋_GB2312" w:cs="Times New Roman"/>
                <w:i w:val="0"/>
                <w:color w:val="000000" w:themeColor="text1"/>
                <w:kern w:val="2"/>
                <w:sz w:val="24"/>
                <w:szCs w:val="24"/>
                <w:u w:val="none"/>
                <w:lang w:val="en-US" w:eastAsia="zh-CN" w:bidi="ar-SA"/>
                <w14:textFill>
                  <w14:solidFill>
                    <w14:schemeClr w14:val="tx1"/>
                  </w14:solidFill>
                </w14:textFill>
              </w:rPr>
              <w:t>45</w:t>
            </w:r>
          </w:p>
        </w:tc>
        <w:tc>
          <w:tcPr>
            <w:tcW w:w="1068" w:type="dxa"/>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000000" w:themeColor="text1"/>
                <w:kern w:val="0"/>
                <w:sz w:val="24"/>
                <w:szCs w:val="24"/>
                <w:u w:val="none"/>
                <w:lang w:val="en-US" w:eastAsia="zh-CN"/>
                <w14:textFill>
                  <w14:solidFill>
                    <w14:schemeClr w14:val="tx1"/>
                  </w14:solidFill>
                </w14:textFill>
              </w:rPr>
            </w:pPr>
          </w:p>
        </w:tc>
        <w:tc>
          <w:tcPr>
            <w:tcW w:w="1751"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000000" w:themeColor="text1"/>
                <w:kern w:val="0"/>
                <w:sz w:val="24"/>
                <w:szCs w:val="24"/>
                <w:u w:val="none"/>
                <w:lang w:val="en-US" w:eastAsia="zh-CN"/>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u w:val="none"/>
                <w:lang w:val="en-US" w:eastAsia="zh-CN"/>
                <w14:textFill>
                  <w14:solidFill>
                    <w14:schemeClr w14:val="tx1"/>
                  </w14:solidFill>
                </w14:textFill>
              </w:rPr>
              <w:t>井头幼儿园</w:t>
            </w:r>
          </w:p>
        </w:tc>
        <w:tc>
          <w:tcPr>
            <w:tcW w:w="2585"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000000" w:themeColor="text1"/>
                <w:kern w:val="0"/>
                <w:sz w:val="24"/>
                <w:szCs w:val="24"/>
                <w:u w:val="none"/>
                <w:lang w:val="en-US" w:eastAsia="zh-CN"/>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u w:val="none"/>
                <w:lang w:val="en-US" w:eastAsia="zh-CN"/>
                <w14:textFill>
                  <w14:solidFill>
                    <w14:schemeClr w14:val="tx1"/>
                  </w14:solidFill>
                </w14:textFill>
              </w:rPr>
              <w:t>井头社区</w:t>
            </w:r>
          </w:p>
        </w:tc>
        <w:tc>
          <w:tcPr>
            <w:tcW w:w="1365"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000000" w:themeColor="text1"/>
                <w:kern w:val="0"/>
                <w:sz w:val="24"/>
                <w:szCs w:val="24"/>
                <w:u w:val="none"/>
                <w:lang w:val="en-US" w:eastAsia="zh-CN"/>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u w:val="none"/>
                <w:lang w:val="en-US" w:eastAsia="zh-CN"/>
                <w14:textFill>
                  <w14:solidFill>
                    <w14:schemeClr w14:val="tx1"/>
                  </w14:solidFill>
                </w14:textFill>
              </w:rPr>
              <w:t>18020700675</w:t>
            </w:r>
          </w:p>
        </w:tc>
        <w:tc>
          <w:tcPr>
            <w:tcW w:w="217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000000" w:themeColor="text1"/>
                <w:kern w:val="0"/>
                <w:sz w:val="24"/>
                <w:szCs w:val="24"/>
                <w:u w:val="none"/>
                <w:lang w:val="en-US" w:eastAsia="zh-CN"/>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542" w:hRule="atLeast"/>
          <w:jc w:val="center"/>
        </w:trPr>
        <w:tc>
          <w:tcPr>
            <w:tcW w:w="568"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000000" w:themeColor="text1"/>
                <w:sz w:val="24"/>
                <w:szCs w:val="24"/>
                <w:u w:val="none"/>
                <w:lang w:val="en-US" w:eastAsia="zh-CN"/>
                <w14:textFill>
                  <w14:solidFill>
                    <w14:schemeClr w14:val="tx1"/>
                  </w14:solidFill>
                </w14:textFill>
              </w:rPr>
            </w:pPr>
            <w:r>
              <w:rPr>
                <w:rFonts w:hint="default" w:ascii="Times New Roman" w:hAnsi="Times New Roman" w:eastAsia="仿宋_GB2312" w:cs="Times New Roman"/>
                <w:i w:val="0"/>
                <w:color w:val="000000" w:themeColor="text1"/>
                <w:sz w:val="24"/>
                <w:szCs w:val="24"/>
                <w:u w:val="none"/>
                <w:lang w:val="en-US" w:eastAsia="zh-CN"/>
                <w14:textFill>
                  <w14:solidFill>
                    <w14:schemeClr w14:val="tx1"/>
                  </w14:solidFill>
                </w14:textFill>
              </w:rPr>
              <w:t>46</w:t>
            </w:r>
          </w:p>
        </w:tc>
        <w:tc>
          <w:tcPr>
            <w:tcW w:w="1068" w:type="dxa"/>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000000" w:themeColor="text1"/>
                <w:kern w:val="0"/>
                <w:sz w:val="24"/>
                <w:szCs w:val="24"/>
                <w:u w:val="none"/>
                <w:lang w:val="en-US" w:eastAsia="zh-CN"/>
                <w14:textFill>
                  <w14:solidFill>
                    <w14:schemeClr w14:val="tx1"/>
                  </w14:solidFill>
                </w14:textFill>
              </w:rPr>
            </w:pPr>
          </w:p>
        </w:tc>
        <w:tc>
          <w:tcPr>
            <w:tcW w:w="1751"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000000" w:themeColor="text1"/>
                <w:kern w:val="0"/>
                <w:sz w:val="24"/>
                <w:szCs w:val="24"/>
                <w:u w:val="none"/>
                <w:lang w:val="en-US" w:eastAsia="zh-Hans"/>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u w:val="none"/>
                <w:lang w:val="en-US" w:eastAsia="zh-CN"/>
                <w14:textFill>
                  <w14:solidFill>
                    <w14:schemeClr w14:val="tx1"/>
                  </w14:solidFill>
                </w14:textFill>
              </w:rPr>
              <w:t>城场幼儿园</w:t>
            </w:r>
          </w:p>
        </w:tc>
        <w:tc>
          <w:tcPr>
            <w:tcW w:w="2585"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000000" w:themeColor="text1"/>
                <w:kern w:val="0"/>
                <w:sz w:val="24"/>
                <w:szCs w:val="24"/>
                <w:u w:val="none"/>
                <w:lang w:val="en-US" w:eastAsia="zh-Hans"/>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u w:val="none"/>
                <w:lang w:val="en-US" w:eastAsia="zh-CN"/>
                <w14:textFill>
                  <w14:solidFill>
                    <w14:schemeClr w14:val="tx1"/>
                  </w14:solidFill>
                </w14:textFill>
              </w:rPr>
              <w:t>城场社区</w:t>
            </w:r>
          </w:p>
        </w:tc>
        <w:tc>
          <w:tcPr>
            <w:tcW w:w="1365"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000000" w:themeColor="text1"/>
                <w:kern w:val="0"/>
                <w:sz w:val="24"/>
                <w:szCs w:val="24"/>
                <w:u w:val="none"/>
                <w:lang w:val="en-US" w:eastAsia="zh-CN"/>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u w:val="none"/>
                <w:lang w:val="en-US" w:eastAsia="zh-CN"/>
                <w14:textFill>
                  <w14:solidFill>
                    <w14:schemeClr w14:val="tx1"/>
                  </w14:solidFill>
                </w14:textFill>
              </w:rPr>
              <w:t>13779955444</w:t>
            </w:r>
          </w:p>
        </w:tc>
        <w:tc>
          <w:tcPr>
            <w:tcW w:w="217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000000" w:themeColor="text1"/>
                <w:kern w:val="0"/>
                <w:sz w:val="24"/>
                <w:szCs w:val="24"/>
                <w:u w:val="none"/>
                <w:lang w:val="en-US" w:eastAsia="zh-CN"/>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517" w:hRule="atLeast"/>
          <w:jc w:val="center"/>
        </w:trPr>
        <w:tc>
          <w:tcPr>
            <w:tcW w:w="568"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000000" w:themeColor="text1"/>
                <w:sz w:val="24"/>
                <w:szCs w:val="24"/>
                <w:u w:val="none"/>
                <w:lang w:val="en-US" w:eastAsia="zh-CN"/>
                <w14:textFill>
                  <w14:solidFill>
                    <w14:schemeClr w14:val="tx1"/>
                  </w14:solidFill>
                </w14:textFill>
              </w:rPr>
            </w:pPr>
            <w:r>
              <w:rPr>
                <w:rFonts w:hint="default" w:ascii="Times New Roman" w:hAnsi="Times New Roman" w:eastAsia="仿宋_GB2312" w:cs="Times New Roman"/>
                <w:i w:val="0"/>
                <w:color w:val="000000" w:themeColor="text1"/>
                <w:sz w:val="24"/>
                <w:szCs w:val="24"/>
                <w:u w:val="none"/>
                <w:lang w:val="en-US" w:eastAsia="zh-CN"/>
                <w14:textFill>
                  <w14:solidFill>
                    <w14:schemeClr w14:val="tx1"/>
                  </w14:solidFill>
                </w14:textFill>
              </w:rPr>
              <w:t>47</w:t>
            </w:r>
          </w:p>
        </w:tc>
        <w:tc>
          <w:tcPr>
            <w:tcW w:w="1068" w:type="dxa"/>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000000" w:themeColor="text1"/>
                <w:kern w:val="0"/>
                <w:sz w:val="24"/>
                <w:szCs w:val="24"/>
                <w:u w:val="none"/>
                <w:lang w:val="en-US" w:eastAsia="zh-CN"/>
                <w14:textFill>
                  <w14:solidFill>
                    <w14:schemeClr w14:val="tx1"/>
                  </w14:solidFill>
                </w14:textFill>
              </w:rPr>
            </w:pPr>
          </w:p>
        </w:tc>
        <w:tc>
          <w:tcPr>
            <w:tcW w:w="1751"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000000" w:themeColor="text1"/>
                <w:kern w:val="0"/>
                <w:sz w:val="24"/>
                <w:szCs w:val="24"/>
                <w:u w:val="none"/>
                <w:lang w:val="en-US" w:eastAsia="zh-CN"/>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u w:val="none"/>
                <w:lang w:val="en-US" w:eastAsia="zh-CN"/>
                <w14:textFill>
                  <w14:solidFill>
                    <w14:schemeClr w14:val="tx1"/>
                  </w14:solidFill>
                </w14:textFill>
              </w:rPr>
              <w:t>窗东幼儿园</w:t>
            </w:r>
          </w:p>
        </w:tc>
        <w:tc>
          <w:tcPr>
            <w:tcW w:w="2585"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000000" w:themeColor="text1"/>
                <w:kern w:val="0"/>
                <w:sz w:val="24"/>
                <w:szCs w:val="24"/>
                <w:u w:val="none"/>
                <w:lang w:val="en-US" w:eastAsia="zh-CN"/>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u w:val="none"/>
                <w:lang w:val="en-US" w:eastAsia="zh-CN"/>
                <w14:textFill>
                  <w14:solidFill>
                    <w14:schemeClr w14:val="tx1"/>
                  </w14:solidFill>
                </w14:textFill>
              </w:rPr>
              <w:t>窗东社区</w:t>
            </w:r>
          </w:p>
        </w:tc>
        <w:tc>
          <w:tcPr>
            <w:tcW w:w="1365"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000000" w:themeColor="text1"/>
                <w:kern w:val="0"/>
                <w:sz w:val="24"/>
                <w:szCs w:val="24"/>
                <w:u w:val="none"/>
                <w:lang w:val="en-US" w:eastAsia="zh-CN"/>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u w:val="none"/>
                <w:lang w:val="en-US" w:eastAsia="zh-CN"/>
                <w14:textFill>
                  <w14:solidFill>
                    <w14:schemeClr w14:val="tx1"/>
                  </w14:solidFill>
                </w14:textFill>
              </w:rPr>
              <w:t>13950027560</w:t>
            </w:r>
          </w:p>
        </w:tc>
        <w:tc>
          <w:tcPr>
            <w:tcW w:w="217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000000" w:themeColor="text1"/>
                <w:kern w:val="0"/>
                <w:sz w:val="24"/>
                <w:szCs w:val="24"/>
                <w:u w:val="none"/>
                <w:lang w:val="en-US" w:eastAsia="zh-CN"/>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547" w:hRule="atLeast"/>
          <w:jc w:val="center"/>
        </w:trPr>
        <w:tc>
          <w:tcPr>
            <w:tcW w:w="568"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000000" w:themeColor="text1"/>
                <w:sz w:val="24"/>
                <w:szCs w:val="24"/>
                <w:u w:val="none"/>
                <w:lang w:val="en-US" w:eastAsia="zh-CN"/>
                <w14:textFill>
                  <w14:solidFill>
                    <w14:schemeClr w14:val="tx1"/>
                  </w14:solidFill>
                </w14:textFill>
              </w:rPr>
            </w:pPr>
            <w:r>
              <w:rPr>
                <w:rFonts w:hint="default" w:ascii="Times New Roman" w:hAnsi="Times New Roman" w:eastAsia="仿宋_GB2312" w:cs="Times New Roman"/>
                <w:i w:val="0"/>
                <w:color w:val="000000" w:themeColor="text1"/>
                <w:sz w:val="24"/>
                <w:szCs w:val="24"/>
                <w:u w:val="none"/>
                <w:lang w:val="en-US" w:eastAsia="zh-CN"/>
                <w14:textFill>
                  <w14:solidFill>
                    <w14:schemeClr w14:val="tx1"/>
                  </w14:solidFill>
                </w14:textFill>
              </w:rPr>
              <w:t>48</w:t>
            </w:r>
          </w:p>
        </w:tc>
        <w:tc>
          <w:tcPr>
            <w:tcW w:w="1068" w:type="dxa"/>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000000" w:themeColor="text1"/>
                <w:kern w:val="0"/>
                <w:sz w:val="24"/>
                <w:szCs w:val="24"/>
                <w:u w:val="none"/>
                <w:lang w:val="en-US" w:eastAsia="zh-CN"/>
                <w14:textFill>
                  <w14:solidFill>
                    <w14:schemeClr w14:val="tx1"/>
                  </w14:solidFill>
                </w14:textFill>
              </w:rPr>
            </w:pPr>
          </w:p>
        </w:tc>
        <w:tc>
          <w:tcPr>
            <w:tcW w:w="1751"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000000" w:themeColor="text1"/>
                <w:kern w:val="0"/>
                <w:sz w:val="24"/>
                <w:szCs w:val="24"/>
                <w:u w:val="none"/>
                <w:lang w:val="en-US" w:eastAsia="zh-CN"/>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u w:val="none"/>
                <w:lang w:val="en-US" w:eastAsia="zh-CN"/>
                <w14:textFill>
                  <w14:solidFill>
                    <w14:schemeClr w14:val="tx1"/>
                  </w14:solidFill>
                </w14:textFill>
              </w:rPr>
              <w:t>蔡浦幼儿园</w:t>
            </w:r>
          </w:p>
        </w:tc>
        <w:tc>
          <w:tcPr>
            <w:tcW w:w="2585"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000000" w:themeColor="text1"/>
                <w:kern w:val="0"/>
                <w:sz w:val="24"/>
                <w:szCs w:val="24"/>
                <w:u w:val="none"/>
                <w:lang w:val="en-US" w:eastAsia="zh-CN"/>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u w:val="none"/>
                <w:lang w:val="en-US" w:eastAsia="zh-CN"/>
                <w14:textFill>
                  <w14:solidFill>
                    <w14:schemeClr w14:val="tx1"/>
                  </w14:solidFill>
                </w14:textFill>
              </w:rPr>
              <w:t>蔡浦社区</w:t>
            </w:r>
          </w:p>
        </w:tc>
        <w:tc>
          <w:tcPr>
            <w:tcW w:w="1365"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000000" w:themeColor="text1"/>
                <w:kern w:val="0"/>
                <w:sz w:val="24"/>
                <w:szCs w:val="24"/>
                <w:u w:val="none"/>
                <w:lang w:val="en-US" w:eastAsia="zh-CN"/>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u w:val="none"/>
                <w:lang w:val="en-US" w:eastAsia="zh-CN"/>
                <w14:textFill>
                  <w14:solidFill>
                    <w14:schemeClr w14:val="tx1"/>
                  </w14:solidFill>
                </w14:textFill>
              </w:rPr>
              <w:t>13695025670</w:t>
            </w:r>
          </w:p>
        </w:tc>
        <w:tc>
          <w:tcPr>
            <w:tcW w:w="217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000000" w:themeColor="text1"/>
                <w:kern w:val="0"/>
                <w:sz w:val="24"/>
                <w:szCs w:val="24"/>
                <w:u w:val="none"/>
                <w:lang w:val="en-US" w:eastAsia="zh-CN"/>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524" w:hRule="atLeast"/>
          <w:jc w:val="center"/>
        </w:trPr>
        <w:tc>
          <w:tcPr>
            <w:tcW w:w="568"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000000" w:themeColor="text1"/>
                <w:sz w:val="24"/>
                <w:szCs w:val="24"/>
                <w:u w:val="none"/>
                <w:lang w:val="en-US" w:eastAsia="zh-CN"/>
                <w14:textFill>
                  <w14:solidFill>
                    <w14:schemeClr w14:val="tx1"/>
                  </w14:solidFill>
                </w14:textFill>
              </w:rPr>
            </w:pPr>
            <w:r>
              <w:rPr>
                <w:rFonts w:hint="default" w:ascii="Times New Roman" w:hAnsi="Times New Roman" w:eastAsia="仿宋_GB2312" w:cs="Times New Roman"/>
                <w:i w:val="0"/>
                <w:color w:val="000000" w:themeColor="text1"/>
                <w:sz w:val="24"/>
                <w:szCs w:val="24"/>
                <w:u w:val="none"/>
                <w:lang w:val="en-US" w:eastAsia="zh-CN"/>
                <w14:textFill>
                  <w14:solidFill>
                    <w14:schemeClr w14:val="tx1"/>
                  </w14:solidFill>
                </w14:textFill>
              </w:rPr>
              <w:t>49</w:t>
            </w:r>
          </w:p>
        </w:tc>
        <w:tc>
          <w:tcPr>
            <w:tcW w:w="1068" w:type="dxa"/>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000000" w:themeColor="text1"/>
                <w:kern w:val="0"/>
                <w:sz w:val="24"/>
                <w:szCs w:val="24"/>
                <w:u w:val="none"/>
                <w:lang w:val="en-US" w:eastAsia="zh-CN"/>
                <w14:textFill>
                  <w14:solidFill>
                    <w14:schemeClr w14:val="tx1"/>
                  </w14:solidFill>
                </w14:textFill>
              </w:rPr>
            </w:pPr>
          </w:p>
        </w:tc>
        <w:tc>
          <w:tcPr>
            <w:tcW w:w="1751"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000000" w:themeColor="text1"/>
                <w:kern w:val="0"/>
                <w:sz w:val="24"/>
                <w:szCs w:val="24"/>
                <w:u w:val="none"/>
                <w:lang w:val="en-US" w:eastAsia="zh-Hans"/>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u w:val="none"/>
                <w:lang w:val="en-US" w:eastAsia="zh-CN"/>
                <w14:textFill>
                  <w14:solidFill>
                    <w14:schemeClr w14:val="tx1"/>
                  </w14:solidFill>
                </w14:textFill>
              </w:rPr>
              <w:t>洪厝幼儿园</w:t>
            </w:r>
          </w:p>
        </w:tc>
        <w:tc>
          <w:tcPr>
            <w:tcW w:w="2585"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000000" w:themeColor="text1"/>
                <w:kern w:val="0"/>
                <w:sz w:val="24"/>
                <w:szCs w:val="24"/>
                <w:u w:val="none"/>
                <w:lang w:val="en-US" w:eastAsia="zh-Hans"/>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u w:val="none"/>
                <w:lang w:val="en-US" w:eastAsia="zh-CN"/>
                <w14:textFill>
                  <w14:solidFill>
                    <w14:schemeClr w14:val="tx1"/>
                  </w14:solidFill>
                </w14:textFill>
              </w:rPr>
              <w:t>洪厝社区</w:t>
            </w:r>
          </w:p>
        </w:tc>
        <w:tc>
          <w:tcPr>
            <w:tcW w:w="1365"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000000" w:themeColor="text1"/>
                <w:kern w:val="0"/>
                <w:sz w:val="24"/>
                <w:szCs w:val="24"/>
                <w:u w:val="none"/>
                <w:lang w:val="en-US" w:eastAsia="zh-CN"/>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u w:val="none"/>
                <w:lang w:val="en-US" w:eastAsia="zh-CN"/>
                <w14:textFill>
                  <w14:solidFill>
                    <w14:schemeClr w14:val="tx1"/>
                  </w14:solidFill>
                </w14:textFill>
              </w:rPr>
              <w:t>17750669875</w:t>
            </w:r>
          </w:p>
        </w:tc>
        <w:tc>
          <w:tcPr>
            <w:tcW w:w="217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000000" w:themeColor="text1"/>
                <w:kern w:val="0"/>
                <w:sz w:val="24"/>
                <w:szCs w:val="24"/>
                <w:u w:val="none"/>
                <w:lang w:val="en-US" w:eastAsia="zh-CN"/>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720" w:hRule="atLeast"/>
          <w:jc w:val="center"/>
        </w:trPr>
        <w:tc>
          <w:tcPr>
            <w:tcW w:w="568"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000000" w:themeColor="text1"/>
                <w:sz w:val="24"/>
                <w:szCs w:val="24"/>
                <w:u w:val="none"/>
                <w:lang w:val="en-US" w:eastAsia="zh-CN"/>
                <w14:textFill>
                  <w14:solidFill>
                    <w14:schemeClr w14:val="tx1"/>
                  </w14:solidFill>
                </w14:textFill>
              </w:rPr>
            </w:pPr>
            <w:r>
              <w:rPr>
                <w:rFonts w:hint="default" w:ascii="Times New Roman" w:hAnsi="Times New Roman" w:eastAsia="仿宋_GB2312" w:cs="Times New Roman"/>
                <w:i w:val="0"/>
                <w:color w:val="000000" w:themeColor="text1"/>
                <w:sz w:val="24"/>
                <w:szCs w:val="24"/>
                <w:u w:val="none"/>
                <w:lang w:val="en-US" w:eastAsia="zh-CN"/>
                <w14:textFill>
                  <w14:solidFill>
                    <w14:schemeClr w14:val="tx1"/>
                  </w14:solidFill>
                </w14:textFill>
              </w:rPr>
              <w:t>50</w:t>
            </w:r>
          </w:p>
        </w:tc>
        <w:tc>
          <w:tcPr>
            <w:tcW w:w="1068"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000000" w:themeColor="text1"/>
                <w:kern w:val="0"/>
                <w:sz w:val="24"/>
                <w:szCs w:val="24"/>
                <w:u w:val="none"/>
                <w:lang w:val="en-US" w:eastAsia="zh-CN"/>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u w:val="none"/>
                <w:lang w:val="en-US" w:eastAsia="zh-CN"/>
                <w14:textFill>
                  <w14:solidFill>
                    <w14:schemeClr w14:val="tx1"/>
                  </w14:solidFill>
                </w14:textFill>
              </w:rPr>
              <w:t>民安街道</w:t>
            </w:r>
          </w:p>
        </w:tc>
        <w:tc>
          <w:tcPr>
            <w:tcW w:w="1751"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000000" w:themeColor="text1"/>
                <w:kern w:val="0"/>
                <w:sz w:val="24"/>
                <w:szCs w:val="24"/>
                <w:u w:val="none"/>
                <w:lang w:val="en-US" w:eastAsia="zh-Hans"/>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u w:val="none"/>
                <w:lang w:val="en-US" w:eastAsia="zh-Hans"/>
                <w14:textFill>
                  <w14:solidFill>
                    <w14:schemeClr w14:val="tx1"/>
                  </w14:solidFill>
                </w14:textFill>
              </w:rPr>
              <w:t>民安第一</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000000" w:themeColor="text1"/>
                <w:kern w:val="0"/>
                <w:sz w:val="24"/>
                <w:szCs w:val="24"/>
                <w:u w:val="none"/>
                <w:lang w:val="en-US" w:eastAsia="zh-CN"/>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u w:val="none"/>
                <w:lang w:val="en-US" w:eastAsia="zh-Hans"/>
                <w14:textFill>
                  <w14:solidFill>
                    <w14:schemeClr w14:val="tx1"/>
                  </w14:solidFill>
                </w14:textFill>
              </w:rPr>
              <w:t>中心幼儿园</w:t>
            </w:r>
          </w:p>
        </w:tc>
        <w:tc>
          <w:tcPr>
            <w:tcW w:w="2585"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000000" w:themeColor="text1"/>
                <w:kern w:val="0"/>
                <w:sz w:val="24"/>
                <w:szCs w:val="24"/>
                <w:u w:val="none"/>
                <w:lang w:val="en-US" w:eastAsia="zh-CN"/>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u w:val="none"/>
                <w:lang w:val="en-US" w:eastAsia="zh-Hans"/>
                <w14:textFill>
                  <w14:solidFill>
                    <w14:schemeClr w14:val="tx1"/>
                  </w14:solidFill>
                </w14:textFill>
              </w:rPr>
              <w:t>垵边社区、前庵社区</w:t>
            </w:r>
            <w:r>
              <w:rPr>
                <w:rFonts w:hint="default" w:ascii="Times New Roman" w:hAnsi="Times New Roman" w:eastAsia="仿宋_GB2312" w:cs="Times New Roman"/>
                <w:i w:val="0"/>
                <w:color w:val="000000" w:themeColor="text1"/>
                <w:kern w:val="0"/>
                <w:sz w:val="24"/>
                <w:szCs w:val="24"/>
                <w:u w:val="none"/>
                <w:lang w:val="en-US" w:eastAsia="zh-CN"/>
                <w14:textFill>
                  <w14:solidFill>
                    <w14:schemeClr w14:val="tx1"/>
                  </w14:solidFill>
                </w14:textFill>
              </w:rPr>
              <w:t>、</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000000" w:themeColor="text1"/>
                <w:kern w:val="0"/>
                <w:sz w:val="24"/>
                <w:szCs w:val="24"/>
                <w:u w:val="none"/>
                <w:lang w:val="en-US" w:eastAsia="zh-CN"/>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u w:val="none"/>
                <w:lang w:val="en-US" w:eastAsia="zh-CN"/>
                <w14:textFill>
                  <w14:solidFill>
                    <w14:schemeClr w14:val="tx1"/>
                  </w14:solidFill>
                </w14:textFill>
              </w:rPr>
              <w:t>内垵社区、洪溪社区</w:t>
            </w:r>
          </w:p>
        </w:tc>
        <w:tc>
          <w:tcPr>
            <w:tcW w:w="1365"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000000" w:themeColor="text1"/>
                <w:kern w:val="0"/>
                <w:sz w:val="24"/>
                <w:szCs w:val="24"/>
                <w:u w:val="none"/>
                <w:lang w:val="en-US" w:eastAsia="zh-CN"/>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u w:val="none"/>
                <w:lang w:val="en-US" w:eastAsia="zh-CN"/>
                <w14:textFill>
                  <w14:solidFill>
                    <w14:schemeClr w14:val="tx1"/>
                  </w14:solidFill>
                </w14:textFill>
              </w:rPr>
              <w:t>7768358</w:t>
            </w:r>
          </w:p>
        </w:tc>
        <w:tc>
          <w:tcPr>
            <w:tcW w:w="217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000000" w:themeColor="text1"/>
                <w:kern w:val="0"/>
                <w:sz w:val="24"/>
                <w:szCs w:val="24"/>
                <w:u w:val="none"/>
                <w:lang w:val="en-US" w:eastAsia="zh-CN"/>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427" w:hRule="atLeast"/>
          <w:jc w:val="center"/>
        </w:trPr>
        <w:tc>
          <w:tcPr>
            <w:tcW w:w="568"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000000" w:themeColor="text1"/>
                <w:sz w:val="24"/>
                <w:szCs w:val="24"/>
                <w:u w:val="none"/>
                <w:lang w:val="en-US" w:eastAsia="zh-CN"/>
                <w14:textFill>
                  <w14:solidFill>
                    <w14:schemeClr w14:val="tx1"/>
                  </w14:solidFill>
                </w14:textFill>
              </w:rPr>
            </w:pPr>
            <w:r>
              <w:rPr>
                <w:rFonts w:hint="default" w:ascii="Times New Roman" w:hAnsi="Times New Roman" w:eastAsia="仿宋_GB2312" w:cs="Times New Roman"/>
                <w:i w:val="0"/>
                <w:color w:val="000000" w:themeColor="text1"/>
                <w:sz w:val="24"/>
                <w:szCs w:val="24"/>
                <w:u w:val="none"/>
                <w:lang w:val="en-US" w:eastAsia="zh-CN"/>
                <w14:textFill>
                  <w14:solidFill>
                    <w14:schemeClr w14:val="tx1"/>
                  </w14:solidFill>
                </w14:textFill>
              </w:rPr>
              <w:t>51</w:t>
            </w:r>
          </w:p>
        </w:tc>
        <w:tc>
          <w:tcPr>
            <w:tcW w:w="1068" w:type="dxa"/>
            <w:vMerge w:val="restar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000000" w:themeColor="text1"/>
                <w:kern w:val="0"/>
                <w:sz w:val="24"/>
                <w:szCs w:val="24"/>
                <w:u w:val="none"/>
                <w:lang w:val="en-US" w:eastAsia="zh-CN"/>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u w:val="none"/>
                <w:lang w:val="en-US" w:eastAsia="zh-CN"/>
                <w14:textFill>
                  <w14:solidFill>
                    <w14:schemeClr w14:val="tx1"/>
                  </w14:solidFill>
                </w14:textFill>
              </w:rPr>
              <w:t>民安街道</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000000" w:themeColor="text1"/>
                <w:kern w:val="0"/>
                <w:sz w:val="24"/>
                <w:szCs w:val="24"/>
                <w:u w:val="none"/>
                <w:lang w:val="en-US" w:eastAsia="zh-CN"/>
                <w14:textFill>
                  <w14:solidFill>
                    <w14:schemeClr w14:val="tx1"/>
                  </w14:solidFill>
                </w14:textFill>
              </w:rPr>
            </w:pPr>
          </w:p>
        </w:tc>
        <w:tc>
          <w:tcPr>
            <w:tcW w:w="1751"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000000" w:themeColor="text1"/>
                <w:kern w:val="0"/>
                <w:sz w:val="24"/>
                <w:szCs w:val="24"/>
                <w:u w:val="none"/>
                <w:lang w:val="en-US" w:eastAsia="zh-CN"/>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u w:val="none"/>
                <w:lang w:val="en-US" w:eastAsia="zh-CN"/>
                <w14:textFill>
                  <w14:solidFill>
                    <w14:schemeClr w14:val="tx1"/>
                  </w14:solidFill>
                </w14:textFill>
              </w:rPr>
              <w:t>翔安教育集团</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000000" w:themeColor="text1"/>
                <w:kern w:val="0"/>
                <w:sz w:val="24"/>
                <w:szCs w:val="24"/>
                <w:u w:val="none"/>
                <w:lang w:val="en-US" w:eastAsia="zh-CN"/>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u w:val="none"/>
                <w:lang w:val="en-US" w:eastAsia="zh-CN"/>
                <w14:textFill>
                  <w14:solidFill>
                    <w14:schemeClr w14:val="tx1"/>
                  </w14:solidFill>
                </w14:textFill>
              </w:rPr>
              <w:t>山亭幼儿园</w:t>
            </w:r>
          </w:p>
        </w:tc>
        <w:tc>
          <w:tcPr>
            <w:tcW w:w="2585"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000000" w:themeColor="text1"/>
                <w:kern w:val="0"/>
                <w:sz w:val="24"/>
                <w:szCs w:val="24"/>
                <w:u w:val="none"/>
                <w:lang w:val="en-US" w:eastAsia="zh-CN"/>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u w:val="none"/>
                <w:lang w:val="en-US" w:eastAsia="zh-CN"/>
                <w14:textFill>
                  <w14:solidFill>
                    <w14:schemeClr w14:val="tx1"/>
                  </w14:solidFill>
                </w14:textFill>
              </w:rPr>
              <w:t>山亭社区、亭洋社区</w:t>
            </w:r>
          </w:p>
        </w:tc>
        <w:tc>
          <w:tcPr>
            <w:tcW w:w="1365"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000000" w:themeColor="text1"/>
                <w:kern w:val="0"/>
                <w:sz w:val="24"/>
                <w:szCs w:val="24"/>
                <w:u w:val="none"/>
                <w:lang w:val="en-US" w:eastAsia="zh-CN"/>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u w:val="none"/>
                <w:lang w:val="en-US" w:eastAsia="zh-CN"/>
                <w14:textFill>
                  <w14:solidFill>
                    <w14:schemeClr w14:val="tx1"/>
                  </w14:solidFill>
                </w14:textFill>
              </w:rPr>
              <w:t>7296755</w:t>
            </w:r>
          </w:p>
        </w:tc>
        <w:tc>
          <w:tcPr>
            <w:tcW w:w="217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rPr>
                <w:rFonts w:hint="default" w:ascii="Times New Roman" w:hAnsi="Times New Roman" w:eastAsia="仿宋_GB2312" w:cs="Times New Roman"/>
                <w:i w:val="0"/>
                <w:color w:val="000000" w:themeColor="text1"/>
                <w:kern w:val="0"/>
                <w:sz w:val="24"/>
                <w:szCs w:val="24"/>
                <w:u w:val="none"/>
                <w:lang w:val="en-US" w:eastAsia="zh-CN"/>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u w:val="none"/>
                <w:lang w:val="en-US" w:eastAsia="zh-CN"/>
                <w14:textFill>
                  <w14:solidFill>
                    <w14:schemeClr w14:val="tx1"/>
                  </w14:solidFill>
                </w14:textFill>
              </w:rPr>
              <w:t>亭洋社区5-6组可选择到金域幼儿园就</w:t>
            </w:r>
            <w:r>
              <w:rPr>
                <w:rFonts w:hint="eastAsia" w:eastAsia="仿宋_GB2312" w:cs="Times New Roman"/>
                <w:i w:val="0"/>
                <w:color w:val="000000" w:themeColor="text1"/>
                <w:kern w:val="0"/>
                <w:sz w:val="24"/>
                <w:szCs w:val="24"/>
                <w:u w:val="none"/>
                <w:lang w:val="en-US" w:eastAsia="zh-CN"/>
                <w14:textFill>
                  <w14:solidFill>
                    <w14:schemeClr w14:val="tx1"/>
                  </w14:solidFill>
                </w14:textFill>
              </w:rPr>
              <w:t>读</w:t>
            </w:r>
            <w:r>
              <w:rPr>
                <w:rFonts w:hint="default" w:ascii="Times New Roman" w:hAnsi="Times New Roman" w:eastAsia="仿宋_GB2312" w:cs="Times New Roman"/>
                <w:i w:val="0"/>
                <w:color w:val="000000" w:themeColor="text1"/>
                <w:kern w:val="0"/>
                <w:sz w:val="24"/>
                <w:szCs w:val="24"/>
                <w:u w:val="none"/>
                <w:lang w:val="en-US" w:eastAsia="zh-CN"/>
                <w14:textFill>
                  <w14:solidFill>
                    <w14:schemeClr w14:val="tx1"/>
                  </w14:solidFill>
                </w14:textFill>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675" w:hRule="atLeast"/>
          <w:jc w:val="center"/>
        </w:trPr>
        <w:tc>
          <w:tcPr>
            <w:tcW w:w="568"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000000" w:themeColor="text1"/>
                <w:sz w:val="24"/>
                <w:szCs w:val="24"/>
                <w:u w:val="none"/>
                <w:lang w:val="en-US" w:eastAsia="zh-CN"/>
                <w14:textFill>
                  <w14:solidFill>
                    <w14:schemeClr w14:val="tx1"/>
                  </w14:solidFill>
                </w14:textFill>
              </w:rPr>
            </w:pPr>
            <w:r>
              <w:rPr>
                <w:rFonts w:hint="default" w:ascii="Times New Roman" w:hAnsi="Times New Roman" w:eastAsia="仿宋_GB2312" w:cs="Times New Roman"/>
                <w:i w:val="0"/>
                <w:color w:val="000000" w:themeColor="text1"/>
                <w:sz w:val="24"/>
                <w:szCs w:val="24"/>
                <w:u w:val="none"/>
                <w:lang w:val="en-US" w:eastAsia="zh-CN"/>
                <w14:textFill>
                  <w14:solidFill>
                    <w14:schemeClr w14:val="tx1"/>
                  </w14:solidFill>
                </w14:textFill>
              </w:rPr>
              <w:t>52</w:t>
            </w:r>
          </w:p>
        </w:tc>
        <w:tc>
          <w:tcPr>
            <w:tcW w:w="1068" w:type="dxa"/>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000000" w:themeColor="text1"/>
                <w:kern w:val="0"/>
                <w:sz w:val="24"/>
                <w:szCs w:val="24"/>
                <w:u w:val="none"/>
                <w:lang w:val="en-US" w:eastAsia="zh-CN"/>
                <w14:textFill>
                  <w14:solidFill>
                    <w14:schemeClr w14:val="tx1"/>
                  </w14:solidFill>
                </w14:textFill>
              </w:rPr>
            </w:pPr>
          </w:p>
        </w:tc>
        <w:tc>
          <w:tcPr>
            <w:tcW w:w="1751"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000000" w:themeColor="text1"/>
                <w:kern w:val="0"/>
                <w:sz w:val="24"/>
                <w:szCs w:val="24"/>
                <w:u w:val="none"/>
                <w:lang w:val="en-US" w:eastAsia="zh-CN"/>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u w:val="none"/>
                <w:lang w:val="en-US" w:eastAsia="zh-CN"/>
                <w14:textFill>
                  <w14:solidFill>
                    <w14:schemeClr w14:val="tx1"/>
                  </w14:solidFill>
                </w14:textFill>
              </w:rPr>
              <w:t>翔安教育集团</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000000" w:themeColor="text1"/>
                <w:kern w:val="0"/>
                <w:sz w:val="24"/>
                <w:szCs w:val="24"/>
                <w:u w:val="none"/>
                <w:lang w:val="en-US" w:eastAsia="zh-CN"/>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u w:val="none"/>
                <w:lang w:val="en-US" w:eastAsia="zh-CN"/>
                <w14:textFill>
                  <w14:solidFill>
                    <w14:schemeClr w14:val="tx1"/>
                  </w14:solidFill>
                </w14:textFill>
              </w:rPr>
              <w:t>海滨幼儿园</w:t>
            </w:r>
          </w:p>
        </w:tc>
        <w:tc>
          <w:tcPr>
            <w:tcW w:w="2585"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000000" w:themeColor="text1"/>
                <w:kern w:val="0"/>
                <w:sz w:val="24"/>
                <w:szCs w:val="24"/>
                <w:u w:val="none"/>
                <w:lang w:val="en-US" w:eastAsia="zh-CN"/>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u w:val="none"/>
                <w:lang w:val="en-US" w:eastAsia="zh-CN"/>
                <w14:textFill>
                  <w14:solidFill>
                    <w14:schemeClr w14:val="tx1"/>
                  </w14:solidFill>
                </w14:textFill>
              </w:rPr>
              <w:t>西炉社区、赵厝社区、</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000000" w:themeColor="text1"/>
                <w:kern w:val="0"/>
                <w:sz w:val="24"/>
                <w:szCs w:val="24"/>
                <w:u w:val="none"/>
                <w:lang w:val="en-US" w:eastAsia="zh-CN"/>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u w:val="none"/>
                <w:lang w:val="en-US" w:eastAsia="zh-CN"/>
                <w14:textFill>
                  <w14:solidFill>
                    <w14:schemeClr w14:val="tx1"/>
                  </w14:solidFill>
                </w14:textFill>
              </w:rPr>
              <w:t>同美社区</w:t>
            </w:r>
          </w:p>
        </w:tc>
        <w:tc>
          <w:tcPr>
            <w:tcW w:w="1365"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000000" w:themeColor="text1"/>
                <w:kern w:val="0"/>
                <w:sz w:val="24"/>
                <w:szCs w:val="24"/>
                <w:u w:val="none"/>
                <w:lang w:val="en-US" w:eastAsia="zh-CN"/>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u w:val="none"/>
                <w:lang w:val="en-US" w:eastAsia="zh-CN"/>
                <w14:textFill>
                  <w14:solidFill>
                    <w14:schemeClr w14:val="tx1"/>
                  </w14:solidFill>
                </w14:textFill>
              </w:rPr>
              <w:t>7290552</w:t>
            </w:r>
          </w:p>
        </w:tc>
        <w:tc>
          <w:tcPr>
            <w:tcW w:w="217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000000" w:themeColor="text1"/>
                <w:kern w:val="0"/>
                <w:sz w:val="24"/>
                <w:szCs w:val="24"/>
                <w:u w:val="none"/>
                <w:lang w:val="en-US" w:eastAsia="zh-CN"/>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705" w:hRule="atLeast"/>
          <w:jc w:val="center"/>
        </w:trPr>
        <w:tc>
          <w:tcPr>
            <w:tcW w:w="568" w:type="dxa"/>
            <w:tcBorders>
              <w:tl2br w:val="nil"/>
              <w:tr2bl w:val="nil"/>
            </w:tcBorders>
            <w:vAlign w:val="center"/>
          </w:tcPr>
          <w:p>
            <w:pPr>
              <w:keepNext w:val="0"/>
              <w:keepLines w:val="0"/>
              <w:pageBreakBefore w:val="0"/>
              <w:kinsoku/>
              <w:wordWrap/>
              <w:overflowPunct/>
              <w:topLinePunct w:val="0"/>
              <w:autoSpaceDE/>
              <w:autoSpaceDN w:val="0"/>
              <w:bidi w:val="0"/>
              <w:adjustRightInd/>
              <w:snapToGrid/>
              <w:spacing w:line="320" w:lineRule="exact"/>
              <w:jc w:val="center"/>
              <w:rPr>
                <w:rFonts w:hint="default" w:ascii="Times New Roman" w:hAnsi="Times New Roman" w:eastAsia="仿宋_GB2312" w:cs="Times New Roman"/>
                <w:i w:val="0"/>
                <w:color w:val="000000" w:themeColor="text1"/>
                <w:sz w:val="24"/>
                <w:szCs w:val="24"/>
                <w:u w:val="none"/>
                <w:lang w:val="en-US" w:eastAsia="zh-CN"/>
                <w14:textFill>
                  <w14:solidFill>
                    <w14:schemeClr w14:val="tx1"/>
                  </w14:solidFill>
                </w14:textFill>
              </w:rPr>
            </w:pPr>
            <w:r>
              <w:rPr>
                <w:rFonts w:hint="default" w:ascii="Times New Roman" w:hAnsi="Times New Roman" w:eastAsia="仿宋_GB2312" w:cs="Times New Roman"/>
                <w:i w:val="0"/>
                <w:color w:val="000000" w:themeColor="text1"/>
                <w:sz w:val="24"/>
                <w:szCs w:val="24"/>
                <w:u w:val="none"/>
                <w:lang w:val="en-US" w:eastAsia="zh-CN"/>
                <w14:textFill>
                  <w14:solidFill>
                    <w14:schemeClr w14:val="tx1"/>
                  </w14:solidFill>
                </w14:textFill>
              </w:rPr>
              <w:t>53</w:t>
            </w:r>
          </w:p>
        </w:tc>
        <w:tc>
          <w:tcPr>
            <w:tcW w:w="1068" w:type="dxa"/>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000000" w:themeColor="text1"/>
                <w:kern w:val="0"/>
                <w:sz w:val="24"/>
                <w:szCs w:val="24"/>
                <w:u w:val="none"/>
                <w:lang w:val="en-US" w:eastAsia="zh-CN"/>
                <w14:textFill>
                  <w14:solidFill>
                    <w14:schemeClr w14:val="tx1"/>
                  </w14:solidFill>
                </w14:textFill>
              </w:rPr>
            </w:pPr>
          </w:p>
        </w:tc>
        <w:tc>
          <w:tcPr>
            <w:tcW w:w="1751"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000000" w:themeColor="text1"/>
                <w:kern w:val="0"/>
                <w:sz w:val="24"/>
                <w:szCs w:val="24"/>
                <w:u w:val="none"/>
                <w:lang w:val="en-US" w:eastAsia="zh-CN"/>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u w:val="none"/>
                <w:lang w:val="en-US" w:eastAsia="zh-CN"/>
                <w14:textFill>
                  <w14:solidFill>
                    <w14:schemeClr w14:val="tx1"/>
                  </w14:solidFill>
                </w14:textFill>
              </w:rPr>
              <w:t>翔安教育集团</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000000" w:themeColor="text1"/>
                <w:kern w:val="0"/>
                <w:sz w:val="24"/>
                <w:szCs w:val="24"/>
                <w:u w:val="none"/>
                <w:lang w:val="en-US" w:eastAsia="zh-CN"/>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u w:val="none"/>
                <w:lang w:val="en-US" w:eastAsia="zh-CN"/>
                <w14:textFill>
                  <w14:solidFill>
                    <w14:schemeClr w14:val="tx1"/>
                  </w14:solidFill>
                </w14:textFill>
              </w:rPr>
              <w:t>金域幼儿园</w:t>
            </w:r>
          </w:p>
        </w:tc>
        <w:tc>
          <w:tcPr>
            <w:tcW w:w="2585"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000000" w:themeColor="text1"/>
                <w:kern w:val="0"/>
                <w:sz w:val="24"/>
                <w:szCs w:val="24"/>
                <w:u w:val="none"/>
                <w:lang w:val="en-US" w:eastAsia="zh-CN"/>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u w:val="none"/>
                <w:lang w:val="en-US" w:eastAsia="zh-CN"/>
                <w14:textFill>
                  <w14:solidFill>
                    <w14:schemeClr w14:val="tx1"/>
                  </w14:solidFill>
                </w14:textFill>
              </w:rPr>
              <w:t>万科金域缇香、雅居乐、郑坂社区</w:t>
            </w:r>
          </w:p>
        </w:tc>
        <w:tc>
          <w:tcPr>
            <w:tcW w:w="1365"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000000" w:themeColor="text1"/>
                <w:kern w:val="0"/>
                <w:sz w:val="24"/>
                <w:szCs w:val="24"/>
                <w:u w:val="none"/>
                <w:lang w:val="en-US" w:eastAsia="zh-CN"/>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u w:val="none"/>
                <w:lang w:val="en-US" w:eastAsia="zh-CN"/>
                <w14:textFill>
                  <w14:solidFill>
                    <w14:schemeClr w14:val="tx1"/>
                  </w14:solidFill>
                </w14:textFill>
              </w:rPr>
              <w:t>7060922  19906043852</w:t>
            </w:r>
          </w:p>
        </w:tc>
        <w:tc>
          <w:tcPr>
            <w:tcW w:w="217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000000" w:themeColor="text1"/>
                <w:kern w:val="0"/>
                <w:sz w:val="24"/>
                <w:szCs w:val="24"/>
                <w:u w:val="none"/>
                <w:lang w:val="en-US" w:eastAsia="zh-CN"/>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705" w:hRule="atLeast"/>
          <w:jc w:val="center"/>
        </w:trPr>
        <w:tc>
          <w:tcPr>
            <w:tcW w:w="568" w:type="dxa"/>
            <w:tcBorders>
              <w:tl2br w:val="nil"/>
              <w:tr2bl w:val="nil"/>
            </w:tcBorders>
            <w:vAlign w:val="center"/>
          </w:tcPr>
          <w:p>
            <w:pPr>
              <w:keepNext w:val="0"/>
              <w:keepLines w:val="0"/>
              <w:pageBreakBefore w:val="0"/>
              <w:kinsoku/>
              <w:wordWrap/>
              <w:overflowPunct/>
              <w:topLinePunct w:val="0"/>
              <w:autoSpaceDE/>
              <w:autoSpaceDN w:val="0"/>
              <w:bidi w:val="0"/>
              <w:adjustRightInd/>
              <w:snapToGrid/>
              <w:spacing w:line="320" w:lineRule="exact"/>
              <w:jc w:val="center"/>
              <w:rPr>
                <w:rFonts w:hint="default" w:ascii="Times New Roman" w:hAnsi="Times New Roman" w:eastAsia="仿宋_GB2312" w:cs="Times New Roman"/>
                <w:i w:val="0"/>
                <w:color w:val="000000" w:themeColor="text1"/>
                <w:sz w:val="24"/>
                <w:szCs w:val="24"/>
                <w:u w:val="none"/>
                <w:lang w:val="en-US" w:eastAsia="zh-CN"/>
                <w14:textFill>
                  <w14:solidFill>
                    <w14:schemeClr w14:val="tx1"/>
                  </w14:solidFill>
                </w14:textFill>
              </w:rPr>
            </w:pPr>
            <w:r>
              <w:rPr>
                <w:rFonts w:hint="default" w:ascii="Times New Roman" w:hAnsi="Times New Roman" w:eastAsia="仿宋_GB2312" w:cs="Times New Roman"/>
                <w:i w:val="0"/>
                <w:color w:val="000000" w:themeColor="text1"/>
                <w:sz w:val="24"/>
                <w:szCs w:val="24"/>
                <w:u w:val="none"/>
                <w:lang w:val="en-US" w:eastAsia="zh-CN"/>
                <w14:textFill>
                  <w14:solidFill>
                    <w14:schemeClr w14:val="tx1"/>
                  </w14:solidFill>
                </w14:textFill>
              </w:rPr>
              <w:t>54</w:t>
            </w:r>
          </w:p>
        </w:tc>
        <w:tc>
          <w:tcPr>
            <w:tcW w:w="1068" w:type="dxa"/>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000000" w:themeColor="text1"/>
                <w:kern w:val="0"/>
                <w:sz w:val="24"/>
                <w:szCs w:val="24"/>
                <w:u w:val="none"/>
                <w:lang w:val="en-US" w:eastAsia="zh-CN"/>
                <w14:textFill>
                  <w14:solidFill>
                    <w14:schemeClr w14:val="tx1"/>
                  </w14:solidFill>
                </w14:textFill>
              </w:rPr>
            </w:pPr>
          </w:p>
        </w:tc>
        <w:tc>
          <w:tcPr>
            <w:tcW w:w="1751"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000000" w:themeColor="text1"/>
                <w:kern w:val="0"/>
                <w:sz w:val="24"/>
                <w:szCs w:val="24"/>
                <w:u w:val="none"/>
                <w:lang w:val="en-US" w:eastAsia="zh-CN"/>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u w:val="none"/>
                <w:lang w:val="en-US" w:eastAsia="zh-CN"/>
                <w14:textFill>
                  <w14:solidFill>
                    <w14:schemeClr w14:val="tx1"/>
                  </w14:solidFill>
                </w14:textFill>
              </w:rPr>
              <w:t>翔安教育集团</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000000" w:themeColor="text1"/>
                <w:kern w:val="0"/>
                <w:sz w:val="24"/>
                <w:szCs w:val="24"/>
                <w:u w:val="none"/>
                <w:lang w:val="en-US" w:eastAsia="zh-CN"/>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u w:val="none"/>
                <w:lang w:val="en-US" w:eastAsia="zh-CN"/>
                <w14:textFill>
                  <w14:solidFill>
                    <w14:schemeClr w14:val="tx1"/>
                  </w14:solidFill>
                </w14:textFill>
              </w:rPr>
              <w:t>祥云幼儿园</w:t>
            </w:r>
          </w:p>
        </w:tc>
        <w:tc>
          <w:tcPr>
            <w:tcW w:w="2585"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000000" w:themeColor="text1"/>
                <w:kern w:val="0"/>
                <w:sz w:val="24"/>
                <w:szCs w:val="24"/>
                <w:u w:val="none"/>
                <w:lang w:val="en-US" w:eastAsia="zh-CN"/>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u w:val="none"/>
                <w:lang w:val="en-US" w:eastAsia="zh-CN"/>
                <w14:textFill>
                  <w14:solidFill>
                    <w14:schemeClr w14:val="tx1"/>
                  </w14:solidFill>
                </w14:textFill>
              </w:rPr>
              <w:t>中粮鹭湾祥云、</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000000" w:themeColor="text1"/>
                <w:kern w:val="0"/>
                <w:sz w:val="24"/>
                <w:szCs w:val="24"/>
                <w:u w:val="none"/>
                <w:lang w:val="en-US" w:eastAsia="zh-CN"/>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u w:val="none"/>
                <w:lang w:val="en-US" w:eastAsia="zh-CN"/>
                <w14:textFill>
                  <w14:solidFill>
                    <w14:schemeClr w14:val="tx1"/>
                  </w14:solidFill>
                </w14:textFill>
              </w:rPr>
              <w:t>金茂悦粼湾</w:t>
            </w:r>
          </w:p>
        </w:tc>
        <w:tc>
          <w:tcPr>
            <w:tcW w:w="1365"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000000" w:themeColor="text1"/>
                <w:kern w:val="0"/>
                <w:sz w:val="24"/>
                <w:szCs w:val="24"/>
                <w:u w:val="none"/>
                <w:lang w:val="en-US" w:eastAsia="zh-CN"/>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u w:val="none"/>
                <w:lang w:val="en-US" w:eastAsia="zh-CN"/>
                <w14:textFill>
                  <w14:solidFill>
                    <w14:schemeClr w14:val="tx1"/>
                  </w14:solidFill>
                </w14:textFill>
              </w:rPr>
              <w:t>7087108</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000000" w:themeColor="text1"/>
                <w:kern w:val="0"/>
                <w:sz w:val="24"/>
                <w:szCs w:val="24"/>
                <w:u w:val="none"/>
                <w:lang w:val="en-US" w:eastAsia="zh-CN"/>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u w:val="none"/>
                <w:lang w:val="en-US" w:eastAsia="zh-CN"/>
                <w14:textFill>
                  <w14:solidFill>
                    <w14:schemeClr w14:val="tx1"/>
                  </w14:solidFill>
                </w14:textFill>
              </w:rPr>
              <w:t>7087208</w:t>
            </w:r>
          </w:p>
        </w:tc>
        <w:tc>
          <w:tcPr>
            <w:tcW w:w="217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rPr>
                <w:rFonts w:hint="default" w:ascii="Times New Roman" w:hAnsi="Times New Roman" w:eastAsia="仿宋_GB2312" w:cs="Times New Roman"/>
                <w:i w:val="0"/>
                <w:color w:val="000000" w:themeColor="text1"/>
                <w:kern w:val="0"/>
                <w:sz w:val="24"/>
                <w:szCs w:val="24"/>
                <w:u w:val="none"/>
                <w:lang w:val="en-US" w:eastAsia="zh-CN"/>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u w:val="none"/>
                <w:lang w:val="en-US" w:eastAsia="zh-CN"/>
                <w14:textFill>
                  <w14:solidFill>
                    <w14:schemeClr w14:val="tx1"/>
                  </w14:solidFill>
                </w14:textFill>
              </w:rPr>
              <w:t>金茂悦云湾安排到祥云幼儿园就读。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537" w:hRule="atLeast"/>
          <w:jc w:val="center"/>
        </w:trPr>
        <w:tc>
          <w:tcPr>
            <w:tcW w:w="568"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000000" w:themeColor="text1"/>
                <w:sz w:val="24"/>
                <w:szCs w:val="24"/>
                <w:u w:val="none"/>
                <w:lang w:val="en-US" w:eastAsia="zh-CN"/>
                <w14:textFill>
                  <w14:solidFill>
                    <w14:schemeClr w14:val="tx1"/>
                  </w14:solidFill>
                </w14:textFill>
              </w:rPr>
            </w:pPr>
            <w:r>
              <w:rPr>
                <w:rFonts w:hint="default" w:ascii="Times New Roman" w:hAnsi="Times New Roman" w:eastAsia="仿宋_GB2312" w:cs="Times New Roman"/>
                <w:i w:val="0"/>
                <w:color w:val="000000" w:themeColor="text1"/>
                <w:sz w:val="24"/>
                <w:szCs w:val="24"/>
                <w:u w:val="none"/>
                <w:lang w:val="en-US" w:eastAsia="zh-CN"/>
                <w14:textFill>
                  <w14:solidFill>
                    <w14:schemeClr w14:val="tx1"/>
                  </w14:solidFill>
                </w14:textFill>
              </w:rPr>
              <w:t>55</w:t>
            </w:r>
          </w:p>
        </w:tc>
        <w:tc>
          <w:tcPr>
            <w:tcW w:w="1068" w:type="dxa"/>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000000" w:themeColor="text1"/>
                <w:kern w:val="0"/>
                <w:sz w:val="24"/>
                <w:szCs w:val="24"/>
                <w:u w:val="none"/>
                <w:lang w:val="en-US" w:eastAsia="zh-CN"/>
                <w14:textFill>
                  <w14:solidFill>
                    <w14:schemeClr w14:val="tx1"/>
                  </w14:solidFill>
                </w14:textFill>
              </w:rPr>
            </w:pPr>
          </w:p>
        </w:tc>
        <w:tc>
          <w:tcPr>
            <w:tcW w:w="1751"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000000" w:themeColor="text1"/>
                <w:kern w:val="0"/>
                <w:sz w:val="24"/>
                <w:szCs w:val="24"/>
                <w:u w:val="none"/>
                <w:lang w:val="en-US" w:eastAsia="zh-CN"/>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u w:val="none"/>
                <w:lang w:val="en-US" w:eastAsia="zh-CN"/>
                <w14:textFill>
                  <w14:solidFill>
                    <w14:schemeClr w14:val="tx1"/>
                  </w14:solidFill>
                </w14:textFill>
              </w:rPr>
              <w:t>何厝幼儿园</w:t>
            </w:r>
          </w:p>
        </w:tc>
        <w:tc>
          <w:tcPr>
            <w:tcW w:w="2585"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000000" w:themeColor="text1"/>
                <w:kern w:val="0"/>
                <w:sz w:val="24"/>
                <w:szCs w:val="24"/>
                <w:u w:val="none"/>
                <w:lang w:val="en-US" w:eastAsia="zh-CN"/>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u w:val="none"/>
                <w:lang w:val="en-US" w:eastAsia="zh-CN"/>
                <w14:textFill>
                  <w14:solidFill>
                    <w14:schemeClr w14:val="tx1"/>
                  </w14:solidFill>
                </w14:textFill>
              </w:rPr>
              <w:t>何厝社区</w:t>
            </w:r>
          </w:p>
        </w:tc>
        <w:tc>
          <w:tcPr>
            <w:tcW w:w="1365"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000000" w:themeColor="text1"/>
                <w:kern w:val="0"/>
                <w:sz w:val="24"/>
                <w:szCs w:val="24"/>
                <w:u w:val="none"/>
                <w:lang w:val="en-US" w:eastAsia="zh-CN"/>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u w:val="none"/>
                <w:lang w:val="en-US" w:eastAsia="zh-CN"/>
                <w14:textFill>
                  <w14:solidFill>
                    <w14:schemeClr w14:val="tx1"/>
                  </w14:solidFill>
                </w14:textFill>
              </w:rPr>
              <w:t>15980952792</w:t>
            </w:r>
          </w:p>
        </w:tc>
        <w:tc>
          <w:tcPr>
            <w:tcW w:w="217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000000" w:themeColor="text1"/>
                <w:kern w:val="0"/>
                <w:sz w:val="24"/>
                <w:szCs w:val="24"/>
                <w:u w:val="none"/>
                <w:lang w:val="en-US" w:eastAsia="zh-CN"/>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567" w:hRule="atLeast"/>
          <w:jc w:val="center"/>
        </w:trPr>
        <w:tc>
          <w:tcPr>
            <w:tcW w:w="568"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000000" w:themeColor="text1"/>
                <w:sz w:val="24"/>
                <w:szCs w:val="24"/>
                <w:u w:val="none"/>
                <w:lang w:val="en-US" w:eastAsia="zh-CN"/>
                <w14:textFill>
                  <w14:solidFill>
                    <w14:schemeClr w14:val="tx1"/>
                  </w14:solidFill>
                </w14:textFill>
              </w:rPr>
            </w:pPr>
            <w:r>
              <w:rPr>
                <w:rFonts w:hint="default" w:ascii="Times New Roman" w:hAnsi="Times New Roman" w:eastAsia="仿宋_GB2312" w:cs="Times New Roman"/>
                <w:i w:val="0"/>
                <w:color w:val="000000" w:themeColor="text1"/>
                <w:sz w:val="24"/>
                <w:szCs w:val="24"/>
                <w:u w:val="none"/>
                <w:lang w:val="en-US" w:eastAsia="zh-CN"/>
                <w14:textFill>
                  <w14:solidFill>
                    <w14:schemeClr w14:val="tx1"/>
                  </w14:solidFill>
                </w14:textFill>
              </w:rPr>
              <w:t>56</w:t>
            </w:r>
          </w:p>
        </w:tc>
        <w:tc>
          <w:tcPr>
            <w:tcW w:w="1068" w:type="dxa"/>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000000" w:themeColor="text1"/>
                <w:kern w:val="0"/>
                <w:sz w:val="24"/>
                <w:szCs w:val="24"/>
                <w:u w:val="none"/>
                <w:lang w:val="en-US" w:eastAsia="zh-CN"/>
                <w14:textFill>
                  <w14:solidFill>
                    <w14:schemeClr w14:val="tx1"/>
                  </w14:solidFill>
                </w14:textFill>
              </w:rPr>
            </w:pPr>
          </w:p>
        </w:tc>
        <w:tc>
          <w:tcPr>
            <w:tcW w:w="1751"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000000" w:themeColor="text1"/>
                <w:kern w:val="0"/>
                <w:sz w:val="24"/>
                <w:szCs w:val="24"/>
                <w:u w:val="none"/>
                <w:lang w:val="en-US" w:eastAsia="zh-CN"/>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u w:val="none"/>
                <w:lang w:val="en-US" w:eastAsia="zh-CN"/>
                <w14:textFill>
                  <w14:solidFill>
                    <w14:schemeClr w14:val="tx1"/>
                  </w14:solidFill>
                </w14:textFill>
              </w:rPr>
              <w:t>内官幼儿园</w:t>
            </w:r>
          </w:p>
        </w:tc>
        <w:tc>
          <w:tcPr>
            <w:tcW w:w="2585"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000000" w:themeColor="text1"/>
                <w:kern w:val="0"/>
                <w:sz w:val="24"/>
                <w:szCs w:val="24"/>
                <w:u w:val="none"/>
                <w:lang w:val="en-US" w:eastAsia="zh-CN"/>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u w:val="none"/>
                <w:lang w:val="en-US" w:eastAsia="zh-CN"/>
                <w14:textFill>
                  <w14:solidFill>
                    <w14:schemeClr w14:val="tx1"/>
                  </w14:solidFill>
                </w14:textFill>
              </w:rPr>
              <w:t>内官社区</w:t>
            </w:r>
          </w:p>
        </w:tc>
        <w:tc>
          <w:tcPr>
            <w:tcW w:w="1365"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000000" w:themeColor="text1"/>
                <w:kern w:val="0"/>
                <w:sz w:val="24"/>
                <w:szCs w:val="24"/>
                <w:u w:val="none"/>
                <w:lang w:val="en-US" w:eastAsia="zh-CN"/>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u w:val="none"/>
                <w:lang w:val="en-US" w:eastAsia="zh-CN"/>
                <w14:textFill>
                  <w14:solidFill>
                    <w14:schemeClr w14:val="tx1"/>
                  </w14:solidFill>
                </w14:textFill>
              </w:rPr>
              <w:t>13695020936</w:t>
            </w:r>
          </w:p>
        </w:tc>
        <w:tc>
          <w:tcPr>
            <w:tcW w:w="217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000000" w:themeColor="text1"/>
                <w:kern w:val="0"/>
                <w:sz w:val="24"/>
                <w:szCs w:val="24"/>
                <w:u w:val="none"/>
                <w:lang w:val="en-US" w:eastAsia="zh-CN"/>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810" w:hRule="atLeast"/>
          <w:jc w:val="center"/>
        </w:trPr>
        <w:tc>
          <w:tcPr>
            <w:tcW w:w="568"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000000" w:themeColor="text1"/>
                <w:sz w:val="24"/>
                <w:szCs w:val="24"/>
                <w:u w:val="none"/>
                <w:lang w:val="en-US" w:eastAsia="zh-CN"/>
                <w14:textFill>
                  <w14:solidFill>
                    <w14:schemeClr w14:val="tx1"/>
                  </w14:solidFill>
                </w14:textFill>
              </w:rPr>
            </w:pPr>
            <w:r>
              <w:rPr>
                <w:rFonts w:hint="default" w:ascii="Times New Roman" w:hAnsi="Times New Roman" w:eastAsia="仿宋_GB2312" w:cs="Times New Roman"/>
                <w:i w:val="0"/>
                <w:color w:val="000000" w:themeColor="text1"/>
                <w:sz w:val="24"/>
                <w:szCs w:val="24"/>
                <w:u w:val="none"/>
                <w:lang w:val="en-US" w:eastAsia="zh-CN"/>
                <w14:textFill>
                  <w14:solidFill>
                    <w14:schemeClr w14:val="tx1"/>
                  </w14:solidFill>
                </w14:textFill>
              </w:rPr>
              <w:t>57</w:t>
            </w:r>
          </w:p>
        </w:tc>
        <w:tc>
          <w:tcPr>
            <w:tcW w:w="1068" w:type="dxa"/>
            <w:vMerge w:val="restar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000000" w:themeColor="text1"/>
                <w:kern w:val="0"/>
                <w:sz w:val="24"/>
                <w:szCs w:val="24"/>
                <w:u w:val="none"/>
                <w:lang w:val="en-US" w:eastAsia="zh-CN"/>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u w:val="none"/>
                <w:lang w:val="en-US" w:eastAsia="zh-CN"/>
                <w14:textFill>
                  <w14:solidFill>
                    <w14:schemeClr w14:val="tx1"/>
                  </w14:solidFill>
                </w14:textFill>
              </w:rPr>
              <w:t>马巷街道</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000000" w:themeColor="text1"/>
                <w:kern w:val="0"/>
                <w:sz w:val="24"/>
                <w:szCs w:val="24"/>
                <w:u w:val="none"/>
                <w:lang w:val="en-US" w:eastAsia="zh-CN"/>
                <w14:textFill>
                  <w14:solidFill>
                    <w14:schemeClr w14:val="tx1"/>
                  </w14:solidFill>
                </w14:textFill>
              </w:rPr>
            </w:pPr>
          </w:p>
          <w:p>
            <w:pPr>
              <w:keepNext w:val="0"/>
              <w:keepLines w:val="0"/>
              <w:pageBreakBefore w:val="0"/>
              <w:widowControl/>
              <w:suppressLineNumbers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000000" w:themeColor="text1"/>
                <w:kern w:val="0"/>
                <w:sz w:val="24"/>
                <w:szCs w:val="24"/>
                <w:u w:val="none"/>
                <w:lang w:val="en-US" w:eastAsia="zh-CN"/>
                <w14:textFill>
                  <w14:solidFill>
                    <w14:schemeClr w14:val="tx1"/>
                  </w14:solidFill>
                </w14:textFill>
              </w:rPr>
            </w:pPr>
          </w:p>
          <w:p>
            <w:pPr>
              <w:keepNext w:val="0"/>
              <w:keepLines w:val="0"/>
              <w:pageBreakBefore w:val="0"/>
              <w:widowControl/>
              <w:suppressLineNumbers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000000" w:themeColor="text1"/>
                <w:kern w:val="0"/>
                <w:sz w:val="24"/>
                <w:szCs w:val="24"/>
                <w:u w:val="none"/>
                <w:lang w:val="en-US" w:eastAsia="zh-CN"/>
                <w14:textFill>
                  <w14:solidFill>
                    <w14:schemeClr w14:val="tx1"/>
                  </w14:solidFill>
                </w14:textFill>
              </w:rPr>
            </w:pPr>
          </w:p>
        </w:tc>
        <w:tc>
          <w:tcPr>
            <w:tcW w:w="1751"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000000" w:themeColor="text1"/>
                <w:kern w:val="0"/>
                <w:sz w:val="24"/>
                <w:szCs w:val="24"/>
                <w:u w:val="none"/>
                <w:lang w:val="en-US" w:eastAsia="zh-CN"/>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u w:val="none"/>
                <w:lang w:val="en-US" w:eastAsia="zh-CN"/>
                <w14:textFill>
                  <w14:solidFill>
                    <w14:schemeClr w14:val="tx1"/>
                  </w14:solidFill>
                </w14:textFill>
              </w:rPr>
              <w:t>马巷第一</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000000" w:themeColor="text1"/>
                <w:kern w:val="0"/>
                <w:sz w:val="24"/>
                <w:szCs w:val="24"/>
                <w:u w:val="none"/>
                <w:lang w:val="en-US" w:eastAsia="zh-CN"/>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u w:val="none"/>
                <w:lang w:val="en-US" w:eastAsia="zh-CN"/>
                <w14:textFill>
                  <w14:solidFill>
                    <w14:schemeClr w14:val="tx1"/>
                  </w14:solidFill>
                </w14:textFill>
              </w:rPr>
              <w:t>中心幼儿园</w:t>
            </w:r>
          </w:p>
        </w:tc>
        <w:tc>
          <w:tcPr>
            <w:tcW w:w="2585"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000000" w:themeColor="text1"/>
                <w:kern w:val="0"/>
                <w:sz w:val="24"/>
                <w:szCs w:val="24"/>
                <w:u w:val="none"/>
                <w:lang w:val="en-US" w:eastAsia="zh-CN"/>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u w:val="none"/>
                <w:lang w:val="en-US" w:eastAsia="zh-CN"/>
                <w14:textFill>
                  <w14:solidFill>
                    <w14:schemeClr w14:val="tx1"/>
                  </w14:solidFill>
                </w14:textFill>
              </w:rPr>
              <w:t>五星社区、五美社区、友民社区、后滨社区（张林、路边许）</w:t>
            </w:r>
          </w:p>
        </w:tc>
        <w:tc>
          <w:tcPr>
            <w:tcW w:w="1365"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000000" w:themeColor="text1"/>
                <w:kern w:val="0"/>
                <w:sz w:val="24"/>
                <w:szCs w:val="24"/>
                <w:u w:val="none"/>
                <w:lang w:val="en-US" w:eastAsia="zh-CN"/>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u w:val="none"/>
                <w:lang w:val="en-US" w:eastAsia="zh-CN"/>
                <w14:textFill>
                  <w14:solidFill>
                    <w14:schemeClr w14:val="tx1"/>
                  </w14:solidFill>
                </w14:textFill>
              </w:rPr>
              <w:t>7061012</w:t>
            </w:r>
          </w:p>
        </w:tc>
        <w:tc>
          <w:tcPr>
            <w:tcW w:w="217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rPr>
                <w:rFonts w:hint="default" w:ascii="Times New Roman" w:hAnsi="Times New Roman" w:eastAsia="仿宋_GB2312" w:cs="Times New Roman"/>
                <w:i w:val="0"/>
                <w:color w:val="000000" w:themeColor="text1"/>
                <w:kern w:val="0"/>
                <w:sz w:val="24"/>
                <w:szCs w:val="24"/>
                <w:u w:val="none"/>
                <w:lang w:val="en-US" w:eastAsia="zh-CN"/>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u w:val="none"/>
                <w:lang w:val="en-US" w:eastAsia="zh-CN"/>
                <w14:textFill>
                  <w14:solidFill>
                    <w14:schemeClr w14:val="tx1"/>
                  </w14:solidFill>
                </w14:textFill>
              </w:rPr>
              <w:t>锦绣祥安、金色悦城、建发悦府可依志愿填报马巷一幼及五星分园其中一所报名。若报名人数超出该园可提供学位数时，将采取</w:t>
            </w:r>
            <w:r>
              <w:rPr>
                <w:rFonts w:hint="eastAsia" w:ascii="仿宋_GB2312" w:hAnsi="仿宋_GB2312" w:eastAsia="仿宋_GB2312" w:cs="仿宋_GB2312"/>
                <w:i w:val="0"/>
                <w:color w:val="000000" w:themeColor="text1"/>
                <w:kern w:val="0"/>
                <w:sz w:val="24"/>
                <w:szCs w:val="24"/>
                <w:u w:val="none"/>
                <w:lang w:val="en-US" w:eastAsia="zh-CN"/>
                <w14:textFill>
                  <w14:solidFill>
                    <w14:schemeClr w14:val="tx1"/>
                  </w14:solidFill>
                </w14:textFill>
              </w:rPr>
              <w:t>“志愿优先、随机摇号”</w:t>
            </w:r>
            <w:r>
              <w:rPr>
                <w:rFonts w:hint="default" w:ascii="Times New Roman" w:hAnsi="Times New Roman" w:eastAsia="仿宋_GB2312" w:cs="Times New Roman"/>
                <w:i w:val="0"/>
                <w:color w:val="000000" w:themeColor="text1"/>
                <w:kern w:val="0"/>
                <w:sz w:val="24"/>
                <w:szCs w:val="24"/>
                <w:u w:val="none"/>
                <w:lang w:val="en-US" w:eastAsia="zh-CN"/>
                <w14:textFill>
                  <w14:solidFill>
                    <w14:schemeClr w14:val="tx1"/>
                  </w14:solidFill>
                </w14:textFill>
              </w:rPr>
              <w:t>的方式进行录取。（报名时间：8月11日，地点：详见幼儿园招生公告）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1065" w:hRule="atLeast"/>
          <w:jc w:val="center"/>
        </w:trPr>
        <w:tc>
          <w:tcPr>
            <w:tcW w:w="568"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000000" w:themeColor="text1"/>
                <w:sz w:val="24"/>
                <w:szCs w:val="24"/>
                <w:u w:val="none"/>
                <w:lang w:val="en-US" w:eastAsia="zh-CN"/>
                <w14:textFill>
                  <w14:solidFill>
                    <w14:schemeClr w14:val="tx1"/>
                  </w14:solidFill>
                </w14:textFill>
              </w:rPr>
            </w:pPr>
            <w:r>
              <w:rPr>
                <w:rFonts w:hint="default" w:ascii="Times New Roman" w:hAnsi="Times New Roman" w:eastAsia="仿宋_GB2312" w:cs="Times New Roman"/>
                <w:i w:val="0"/>
                <w:color w:val="000000" w:themeColor="text1"/>
                <w:sz w:val="24"/>
                <w:szCs w:val="24"/>
                <w:u w:val="none"/>
                <w:lang w:val="en-US" w:eastAsia="zh-CN"/>
                <w14:textFill>
                  <w14:solidFill>
                    <w14:schemeClr w14:val="tx1"/>
                  </w14:solidFill>
                </w14:textFill>
              </w:rPr>
              <w:t>58</w:t>
            </w:r>
          </w:p>
        </w:tc>
        <w:tc>
          <w:tcPr>
            <w:tcW w:w="1068" w:type="dxa"/>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000000" w:themeColor="text1"/>
                <w:kern w:val="0"/>
                <w:sz w:val="24"/>
                <w:szCs w:val="24"/>
                <w:u w:val="none"/>
                <w:lang w:val="en-US" w:eastAsia="zh-CN"/>
                <w14:textFill>
                  <w14:solidFill>
                    <w14:schemeClr w14:val="tx1"/>
                  </w14:solidFill>
                </w14:textFill>
              </w:rPr>
            </w:pPr>
          </w:p>
        </w:tc>
        <w:tc>
          <w:tcPr>
            <w:tcW w:w="1751"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000000" w:themeColor="text1"/>
                <w:kern w:val="0"/>
                <w:sz w:val="24"/>
                <w:szCs w:val="24"/>
                <w:u w:val="none"/>
                <w:lang w:val="en-US" w:eastAsia="zh-CN"/>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u w:val="none"/>
                <w:lang w:val="en-US" w:eastAsia="zh-CN"/>
                <w14:textFill>
                  <w14:solidFill>
                    <w14:schemeClr w14:val="tx1"/>
                  </w14:solidFill>
                </w14:textFill>
              </w:rPr>
              <w:t>马巷第一中心</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000000" w:themeColor="text1"/>
                <w:kern w:val="0"/>
                <w:sz w:val="24"/>
                <w:szCs w:val="24"/>
                <w:u w:val="none"/>
                <w:lang w:val="en-US" w:eastAsia="zh-CN"/>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u w:val="none"/>
                <w:lang w:val="en-US" w:eastAsia="zh-CN"/>
                <w14:textFill>
                  <w14:solidFill>
                    <w14:schemeClr w14:val="tx1"/>
                  </w14:solidFill>
                </w14:textFill>
              </w:rPr>
              <w:t>幼儿园</w:t>
            </w:r>
            <w:r>
              <w:rPr>
                <w:rFonts w:hint="default" w:ascii="Times New Roman" w:hAnsi="Times New Roman" w:eastAsia="仿宋_GB2312" w:cs="Times New Roman"/>
                <w:i w:val="0"/>
                <w:color w:val="000000" w:themeColor="text1"/>
                <w:kern w:val="0"/>
                <w:sz w:val="24"/>
                <w:szCs w:val="24"/>
                <w:u w:val="none"/>
                <w:lang w:val="en-US" w:eastAsia="zh-Hans"/>
                <w14:textFill>
                  <w14:solidFill>
                    <w14:schemeClr w14:val="tx1"/>
                  </w14:solidFill>
                </w14:textFill>
              </w:rPr>
              <w:t>五星分园</w:t>
            </w:r>
          </w:p>
        </w:tc>
        <w:tc>
          <w:tcPr>
            <w:tcW w:w="2585"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000000" w:themeColor="text1"/>
                <w:kern w:val="0"/>
                <w:sz w:val="24"/>
                <w:szCs w:val="24"/>
                <w:u w:val="none"/>
                <w:lang w:val="en-US" w:eastAsia="zh-CN"/>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u w:val="none"/>
                <w:lang w:val="en-US" w:eastAsia="zh-CN"/>
                <w14:textFill>
                  <w14:solidFill>
                    <w14:schemeClr w14:val="tx1"/>
                  </w14:solidFill>
                </w14:textFill>
              </w:rPr>
              <w:t>五星社区、舫阳社区、</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000000" w:themeColor="text1"/>
                <w:kern w:val="0"/>
                <w:sz w:val="24"/>
                <w:szCs w:val="24"/>
                <w:u w:val="none"/>
                <w:lang w:val="en-US" w:eastAsia="zh-CN"/>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u w:val="none"/>
                <w:lang w:val="en-US" w:eastAsia="zh-CN"/>
                <w14:textFill>
                  <w14:solidFill>
                    <w14:schemeClr w14:val="tx1"/>
                  </w14:solidFill>
                </w14:textFill>
              </w:rPr>
              <w:t>后亭社区</w:t>
            </w:r>
          </w:p>
        </w:tc>
        <w:tc>
          <w:tcPr>
            <w:tcW w:w="1365"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000000" w:themeColor="text1"/>
                <w:kern w:val="0"/>
                <w:sz w:val="24"/>
                <w:szCs w:val="24"/>
                <w:u w:val="none"/>
                <w:lang w:val="en-US" w:eastAsia="zh-CN"/>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u w:val="none"/>
                <w:lang w:val="en-US" w:eastAsia="zh-CN"/>
                <w14:textFill>
                  <w14:solidFill>
                    <w14:schemeClr w14:val="tx1"/>
                  </w14:solidFill>
                </w14:textFill>
              </w:rPr>
              <w:t>7061660</w:t>
            </w:r>
          </w:p>
        </w:tc>
        <w:tc>
          <w:tcPr>
            <w:tcW w:w="2170" w:type="dxa"/>
            <w:vMerge w:val="restar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rPr>
                <w:rFonts w:hint="default" w:ascii="Times New Roman" w:hAnsi="Times New Roman" w:eastAsia="仿宋_GB2312" w:cs="Times New Roman"/>
                <w:i w:val="0"/>
                <w:color w:val="000000" w:themeColor="text1"/>
                <w:kern w:val="0"/>
                <w:sz w:val="24"/>
                <w:szCs w:val="24"/>
                <w:u w:val="none"/>
                <w:lang w:val="en-US" w:eastAsia="zh-CN"/>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u w:val="none"/>
                <w:lang w:val="en-US" w:eastAsia="zh-CN"/>
                <w14:textFill>
                  <w14:solidFill>
                    <w14:schemeClr w14:val="tx1"/>
                  </w14:solidFill>
                </w14:textFill>
              </w:rPr>
              <w:t>片区内适龄幼儿可就近选择到马巷三幼或海翼幼儿园就读。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457" w:hRule="atLeast"/>
          <w:jc w:val="center"/>
        </w:trPr>
        <w:tc>
          <w:tcPr>
            <w:tcW w:w="568"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000000" w:themeColor="text1"/>
                <w:sz w:val="24"/>
                <w:szCs w:val="24"/>
                <w:u w:val="none"/>
                <w:lang w:val="en-US" w:eastAsia="zh-CN"/>
                <w14:textFill>
                  <w14:solidFill>
                    <w14:schemeClr w14:val="tx1"/>
                  </w14:solidFill>
                </w14:textFill>
              </w:rPr>
            </w:pPr>
            <w:r>
              <w:rPr>
                <w:rFonts w:hint="default" w:ascii="Times New Roman" w:hAnsi="Times New Roman" w:eastAsia="仿宋_GB2312" w:cs="Times New Roman"/>
                <w:i w:val="0"/>
                <w:color w:val="000000" w:themeColor="text1"/>
                <w:sz w:val="24"/>
                <w:szCs w:val="24"/>
                <w:u w:val="none"/>
                <w:lang w:val="en-US" w:eastAsia="zh-CN"/>
                <w14:textFill>
                  <w14:solidFill>
                    <w14:schemeClr w14:val="tx1"/>
                  </w14:solidFill>
                </w14:textFill>
              </w:rPr>
              <w:t>59</w:t>
            </w:r>
          </w:p>
        </w:tc>
        <w:tc>
          <w:tcPr>
            <w:tcW w:w="1068" w:type="dxa"/>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000000" w:themeColor="text1"/>
                <w:kern w:val="0"/>
                <w:sz w:val="24"/>
                <w:szCs w:val="24"/>
                <w:u w:val="none"/>
                <w:lang w:val="en-US" w:eastAsia="zh-CN"/>
                <w14:textFill>
                  <w14:solidFill>
                    <w14:schemeClr w14:val="tx1"/>
                  </w14:solidFill>
                </w14:textFill>
              </w:rPr>
            </w:pPr>
          </w:p>
        </w:tc>
        <w:tc>
          <w:tcPr>
            <w:tcW w:w="1751"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000000" w:themeColor="text1"/>
                <w:kern w:val="0"/>
                <w:sz w:val="24"/>
                <w:szCs w:val="24"/>
                <w:u w:val="none"/>
                <w:lang w:val="en-US" w:eastAsia="zh-CN"/>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u w:val="none"/>
                <w:lang w:val="en-US" w:eastAsia="zh-CN"/>
                <w14:textFill>
                  <w14:solidFill>
                    <w14:schemeClr w14:val="tx1"/>
                  </w14:solidFill>
                </w14:textFill>
              </w:rPr>
              <w:t>马巷第二</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000000" w:themeColor="text1"/>
                <w:kern w:val="0"/>
                <w:sz w:val="24"/>
                <w:szCs w:val="24"/>
                <w:u w:val="none"/>
                <w:lang w:val="en-US" w:eastAsia="zh-CN"/>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u w:val="none"/>
                <w:lang w:val="en-US" w:eastAsia="zh-CN"/>
                <w14:textFill>
                  <w14:solidFill>
                    <w14:schemeClr w14:val="tx1"/>
                  </w14:solidFill>
                </w14:textFill>
              </w:rPr>
              <w:t>中心幼儿园</w:t>
            </w:r>
          </w:p>
        </w:tc>
        <w:tc>
          <w:tcPr>
            <w:tcW w:w="2585"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000000" w:themeColor="text1"/>
                <w:kern w:val="0"/>
                <w:sz w:val="24"/>
                <w:szCs w:val="24"/>
                <w:u w:val="none"/>
                <w:lang w:val="en-US" w:eastAsia="zh-CN"/>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u w:val="none"/>
                <w:lang w:val="en-US" w:eastAsia="zh-CN"/>
                <w14:textFill>
                  <w14:solidFill>
                    <w14:schemeClr w14:val="tx1"/>
                  </w14:solidFill>
                </w14:textFill>
              </w:rPr>
              <w:t>后滨安置房小区；三乡社区（除海峡商贸城）、后滨社区（除张林、路边许外的其他自然村）</w:t>
            </w:r>
          </w:p>
        </w:tc>
        <w:tc>
          <w:tcPr>
            <w:tcW w:w="1365"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000000" w:themeColor="text1"/>
                <w:kern w:val="0"/>
                <w:sz w:val="24"/>
                <w:szCs w:val="24"/>
                <w:u w:val="none"/>
                <w:lang w:val="en-US" w:eastAsia="zh-CN"/>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u w:val="none"/>
                <w:lang w:val="en-US" w:eastAsia="zh-CN"/>
                <w14:textFill>
                  <w14:solidFill>
                    <w14:schemeClr w14:val="tx1"/>
                  </w14:solidFill>
                </w14:textFill>
              </w:rPr>
              <w:t>3501715</w:t>
            </w:r>
          </w:p>
        </w:tc>
        <w:tc>
          <w:tcPr>
            <w:tcW w:w="2170" w:type="dxa"/>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rPr>
                <w:rFonts w:hint="default" w:ascii="Times New Roman" w:hAnsi="Times New Roman" w:eastAsia="仿宋_GB2312" w:cs="Times New Roman"/>
                <w:i w:val="0"/>
                <w:color w:val="000000" w:themeColor="text1"/>
                <w:kern w:val="0"/>
                <w:sz w:val="24"/>
                <w:szCs w:val="24"/>
                <w:u w:val="none"/>
                <w:lang w:val="en-US" w:eastAsia="zh-CN"/>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770" w:hRule="atLeast"/>
          <w:jc w:val="center"/>
        </w:trPr>
        <w:tc>
          <w:tcPr>
            <w:tcW w:w="568"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000000" w:themeColor="text1"/>
                <w:sz w:val="24"/>
                <w:szCs w:val="24"/>
                <w:u w:val="none"/>
                <w:lang w:val="en-US" w:eastAsia="zh-CN"/>
                <w14:textFill>
                  <w14:solidFill>
                    <w14:schemeClr w14:val="tx1"/>
                  </w14:solidFill>
                </w14:textFill>
              </w:rPr>
            </w:pPr>
            <w:r>
              <w:rPr>
                <w:rFonts w:hint="default" w:ascii="Times New Roman" w:hAnsi="Times New Roman" w:eastAsia="仿宋_GB2312" w:cs="Times New Roman"/>
                <w:i w:val="0"/>
                <w:color w:val="000000" w:themeColor="text1"/>
                <w:sz w:val="24"/>
                <w:szCs w:val="24"/>
                <w:u w:val="none"/>
                <w:lang w:val="en-US" w:eastAsia="zh-CN"/>
                <w14:textFill>
                  <w14:solidFill>
                    <w14:schemeClr w14:val="tx1"/>
                  </w14:solidFill>
                </w14:textFill>
              </w:rPr>
              <w:t>60</w:t>
            </w:r>
          </w:p>
        </w:tc>
        <w:tc>
          <w:tcPr>
            <w:tcW w:w="1068" w:type="dxa"/>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000000" w:themeColor="text1"/>
                <w:kern w:val="0"/>
                <w:sz w:val="24"/>
                <w:szCs w:val="24"/>
                <w:u w:val="none"/>
                <w:lang w:val="en-US" w:eastAsia="zh-CN"/>
                <w14:textFill>
                  <w14:solidFill>
                    <w14:schemeClr w14:val="tx1"/>
                  </w14:solidFill>
                </w14:textFill>
              </w:rPr>
            </w:pPr>
          </w:p>
        </w:tc>
        <w:tc>
          <w:tcPr>
            <w:tcW w:w="1751"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000000" w:themeColor="text1"/>
                <w:kern w:val="0"/>
                <w:sz w:val="24"/>
                <w:szCs w:val="24"/>
                <w:u w:val="none"/>
                <w:lang w:val="en-US" w:eastAsia="zh-CN"/>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u w:val="none"/>
                <w:lang w:val="en-US" w:eastAsia="zh-CN"/>
                <w14:textFill>
                  <w14:solidFill>
                    <w14:schemeClr w14:val="tx1"/>
                  </w14:solidFill>
                </w14:textFill>
              </w:rPr>
              <w:t>马巷第三</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000000" w:themeColor="text1"/>
                <w:kern w:val="0"/>
                <w:sz w:val="24"/>
                <w:szCs w:val="24"/>
                <w:u w:val="none"/>
                <w:lang w:val="en-US" w:eastAsia="zh-CN"/>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u w:val="none"/>
                <w:lang w:val="en-US" w:eastAsia="zh-CN"/>
                <w14:textFill>
                  <w14:solidFill>
                    <w14:schemeClr w14:val="tx1"/>
                  </w14:solidFill>
                </w14:textFill>
              </w:rPr>
              <w:t>中心幼儿园</w:t>
            </w:r>
          </w:p>
        </w:tc>
        <w:tc>
          <w:tcPr>
            <w:tcW w:w="2585"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000000" w:themeColor="text1"/>
                <w:kern w:val="0"/>
                <w:sz w:val="24"/>
                <w:szCs w:val="24"/>
                <w:u w:val="none"/>
                <w:lang w:val="en-US" w:eastAsia="zh-CN"/>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u w:val="none"/>
                <w:lang w:val="en-US" w:eastAsia="zh-CN"/>
                <w14:textFill>
                  <w14:solidFill>
                    <w14:schemeClr w14:val="tx1"/>
                  </w14:solidFill>
                </w14:textFill>
              </w:rPr>
              <w:t>黎安保障性住房、</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000000" w:themeColor="text1"/>
                <w:kern w:val="0"/>
                <w:sz w:val="24"/>
                <w:szCs w:val="24"/>
                <w:u w:val="none"/>
                <w:lang w:val="en-US" w:eastAsia="zh-CN"/>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u w:val="none"/>
                <w:lang w:val="en-US" w:eastAsia="zh-CN"/>
                <w14:textFill>
                  <w14:solidFill>
                    <w14:schemeClr w14:val="tx1"/>
                  </w14:solidFill>
                </w14:textFill>
              </w:rPr>
              <w:t>黎安社区</w:t>
            </w:r>
          </w:p>
        </w:tc>
        <w:tc>
          <w:tcPr>
            <w:tcW w:w="1365"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000000" w:themeColor="text1"/>
                <w:kern w:val="0"/>
                <w:sz w:val="24"/>
                <w:szCs w:val="24"/>
                <w:u w:val="none"/>
                <w:lang w:val="en-US" w:eastAsia="zh-CN"/>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u w:val="none"/>
                <w:lang w:val="en-US" w:eastAsia="zh-CN"/>
                <w14:textFill>
                  <w14:solidFill>
                    <w14:schemeClr w14:val="tx1"/>
                  </w14:solidFill>
                </w14:textFill>
              </w:rPr>
              <w:t>7270990</w:t>
            </w:r>
          </w:p>
        </w:tc>
        <w:tc>
          <w:tcPr>
            <w:tcW w:w="217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rPr>
                <w:rFonts w:hint="default" w:ascii="Times New Roman" w:hAnsi="Times New Roman" w:eastAsia="仿宋_GB2312" w:cs="Times New Roman"/>
                <w:i w:val="0"/>
                <w:color w:val="000000" w:themeColor="text1"/>
                <w:kern w:val="0"/>
                <w:sz w:val="24"/>
                <w:szCs w:val="24"/>
                <w:u w:val="none"/>
                <w:lang w:val="en-US" w:eastAsia="zh-CN"/>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u w:val="none"/>
                <w:lang w:val="en-US" w:eastAsia="zh-CN"/>
                <w14:textFill>
                  <w14:solidFill>
                    <w14:schemeClr w14:val="tx1"/>
                  </w14:solidFill>
                </w14:textFill>
              </w:rPr>
              <w:t>联发欣悦学府安排到马巷三幼报名。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735" w:hRule="atLeast"/>
          <w:jc w:val="center"/>
        </w:trPr>
        <w:tc>
          <w:tcPr>
            <w:tcW w:w="568"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000000" w:themeColor="text1"/>
                <w:sz w:val="24"/>
                <w:szCs w:val="24"/>
                <w:u w:val="none"/>
                <w:lang w:val="en-US" w:eastAsia="zh-CN"/>
                <w14:textFill>
                  <w14:solidFill>
                    <w14:schemeClr w14:val="tx1"/>
                  </w14:solidFill>
                </w14:textFill>
              </w:rPr>
            </w:pPr>
            <w:r>
              <w:rPr>
                <w:rFonts w:hint="default" w:ascii="Times New Roman" w:hAnsi="Times New Roman" w:eastAsia="仿宋_GB2312" w:cs="Times New Roman"/>
                <w:i w:val="0"/>
                <w:color w:val="000000" w:themeColor="text1"/>
                <w:sz w:val="24"/>
                <w:szCs w:val="24"/>
                <w:u w:val="none"/>
                <w:lang w:val="en-US" w:eastAsia="zh-CN"/>
                <w14:textFill>
                  <w14:solidFill>
                    <w14:schemeClr w14:val="tx1"/>
                  </w14:solidFill>
                </w14:textFill>
              </w:rPr>
              <w:t>61</w:t>
            </w:r>
          </w:p>
        </w:tc>
        <w:tc>
          <w:tcPr>
            <w:tcW w:w="1068" w:type="dxa"/>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000000" w:themeColor="text1"/>
                <w:kern w:val="0"/>
                <w:sz w:val="24"/>
                <w:szCs w:val="24"/>
                <w:u w:val="none"/>
                <w:lang w:val="en-US" w:eastAsia="zh-CN"/>
                <w14:textFill>
                  <w14:solidFill>
                    <w14:schemeClr w14:val="tx1"/>
                  </w14:solidFill>
                </w14:textFill>
              </w:rPr>
            </w:pPr>
          </w:p>
        </w:tc>
        <w:tc>
          <w:tcPr>
            <w:tcW w:w="1751"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000000" w:themeColor="text1"/>
                <w:kern w:val="0"/>
                <w:sz w:val="24"/>
                <w:szCs w:val="24"/>
                <w:u w:val="none"/>
                <w:lang w:val="en-US" w:eastAsia="zh-CN"/>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u w:val="none"/>
                <w:lang w:val="en-US" w:eastAsia="zh-CN"/>
                <w14:textFill>
                  <w14:solidFill>
                    <w14:schemeClr w14:val="tx1"/>
                  </w14:solidFill>
                </w14:textFill>
              </w:rPr>
              <w:t>翔安教育集团</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000000" w:themeColor="text1"/>
                <w:kern w:val="0"/>
                <w:sz w:val="24"/>
                <w:szCs w:val="24"/>
                <w:u w:val="none"/>
                <w:lang w:val="en-US" w:eastAsia="zh-CN"/>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u w:val="none"/>
                <w:lang w:val="en-US" w:eastAsia="zh-CN"/>
                <w14:textFill>
                  <w14:solidFill>
                    <w14:schemeClr w14:val="tx1"/>
                  </w14:solidFill>
                </w14:textFill>
              </w:rPr>
              <w:t>曾林幼儿园</w:t>
            </w:r>
          </w:p>
        </w:tc>
        <w:tc>
          <w:tcPr>
            <w:tcW w:w="2585"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000000" w:themeColor="text1"/>
                <w:kern w:val="0"/>
                <w:sz w:val="24"/>
                <w:szCs w:val="24"/>
                <w:u w:val="none"/>
                <w:lang w:val="en-US" w:eastAsia="zh-CN"/>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u w:val="none"/>
                <w:lang w:val="en-US" w:eastAsia="zh-CN"/>
                <w14:textFill>
                  <w14:solidFill>
                    <w14:schemeClr w14:val="tx1"/>
                  </w14:solidFill>
                </w14:textFill>
              </w:rPr>
              <w:t>曾林社区、桐梓社区、</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000000" w:themeColor="text1"/>
                <w:kern w:val="0"/>
                <w:sz w:val="24"/>
                <w:szCs w:val="24"/>
                <w:u w:val="none"/>
                <w:lang w:val="en-US" w:eastAsia="zh-CN"/>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u w:val="none"/>
                <w:lang w:val="en-US" w:eastAsia="zh-CN"/>
                <w14:textFill>
                  <w14:solidFill>
                    <w14:schemeClr w14:val="tx1"/>
                  </w14:solidFill>
                </w14:textFill>
              </w:rPr>
              <w:t>沈井社区</w:t>
            </w:r>
          </w:p>
        </w:tc>
        <w:tc>
          <w:tcPr>
            <w:tcW w:w="1365"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000000" w:themeColor="text1"/>
                <w:kern w:val="0"/>
                <w:sz w:val="24"/>
                <w:szCs w:val="24"/>
                <w:u w:val="none"/>
                <w:lang w:val="en-US" w:eastAsia="zh-CN"/>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u w:val="none"/>
                <w:lang w:val="en-US" w:eastAsia="zh-CN"/>
                <w14:textFill>
                  <w14:solidFill>
                    <w14:schemeClr w14:val="tx1"/>
                  </w14:solidFill>
                </w14:textFill>
              </w:rPr>
              <w:t>7293106</w:t>
            </w:r>
          </w:p>
        </w:tc>
        <w:tc>
          <w:tcPr>
            <w:tcW w:w="217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rPr>
                <w:rFonts w:hint="default" w:ascii="Times New Roman" w:hAnsi="Times New Roman" w:eastAsia="仿宋_GB2312" w:cs="Times New Roman"/>
                <w:i w:val="0"/>
                <w:color w:val="000000" w:themeColor="text1"/>
                <w:kern w:val="0"/>
                <w:sz w:val="24"/>
                <w:szCs w:val="24"/>
                <w:u w:val="none"/>
                <w:lang w:val="en-US" w:eastAsia="zh-CN"/>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u w:val="none"/>
                <w:lang w:val="en-US" w:eastAsia="zh-CN"/>
                <w14:textFill>
                  <w14:solidFill>
                    <w14:schemeClr w14:val="tx1"/>
                  </w14:solidFill>
                </w14:textFill>
              </w:rPr>
              <w:t>桐梓社区可选择到海翼幼儿园就读。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750" w:hRule="atLeast"/>
          <w:jc w:val="center"/>
        </w:trPr>
        <w:tc>
          <w:tcPr>
            <w:tcW w:w="568"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000000" w:themeColor="text1"/>
                <w:sz w:val="24"/>
                <w:szCs w:val="24"/>
                <w:u w:val="none"/>
                <w:lang w:val="en-US" w:eastAsia="zh-CN"/>
                <w14:textFill>
                  <w14:solidFill>
                    <w14:schemeClr w14:val="tx1"/>
                  </w14:solidFill>
                </w14:textFill>
              </w:rPr>
            </w:pPr>
            <w:r>
              <w:rPr>
                <w:rFonts w:hint="default" w:ascii="Times New Roman" w:hAnsi="Times New Roman" w:eastAsia="仿宋_GB2312" w:cs="Times New Roman"/>
                <w:i w:val="0"/>
                <w:color w:val="000000" w:themeColor="text1"/>
                <w:sz w:val="24"/>
                <w:szCs w:val="24"/>
                <w:u w:val="none"/>
                <w:lang w:val="en-US" w:eastAsia="zh-CN"/>
                <w14:textFill>
                  <w14:solidFill>
                    <w14:schemeClr w14:val="tx1"/>
                  </w14:solidFill>
                </w14:textFill>
              </w:rPr>
              <w:t>62</w:t>
            </w:r>
          </w:p>
        </w:tc>
        <w:tc>
          <w:tcPr>
            <w:tcW w:w="1068" w:type="dxa"/>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000000" w:themeColor="text1"/>
                <w:kern w:val="0"/>
                <w:sz w:val="24"/>
                <w:szCs w:val="24"/>
                <w:u w:val="none"/>
                <w:lang w:val="en-US" w:eastAsia="zh-CN"/>
                <w14:textFill>
                  <w14:solidFill>
                    <w14:schemeClr w14:val="tx1"/>
                  </w14:solidFill>
                </w14:textFill>
              </w:rPr>
            </w:pPr>
          </w:p>
        </w:tc>
        <w:tc>
          <w:tcPr>
            <w:tcW w:w="1751"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000000" w:themeColor="text1"/>
                <w:kern w:val="0"/>
                <w:sz w:val="24"/>
                <w:szCs w:val="24"/>
                <w:u w:val="none"/>
                <w:lang w:val="en-US" w:eastAsia="zh-CN"/>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u w:val="none"/>
                <w:lang w:val="en-US" w:eastAsia="zh-CN"/>
                <w14:textFill>
                  <w14:solidFill>
                    <w14:schemeClr w14:val="tx1"/>
                  </w14:solidFill>
                </w14:textFill>
              </w:rPr>
              <w:t>翔安教育集团</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000000" w:themeColor="text1"/>
                <w:kern w:val="0"/>
                <w:sz w:val="24"/>
                <w:szCs w:val="24"/>
                <w:u w:val="none"/>
                <w:lang w:val="en-US" w:eastAsia="zh-CN"/>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u w:val="none"/>
                <w:lang w:val="en-US" w:eastAsia="zh-CN"/>
                <w14:textFill>
                  <w14:solidFill>
                    <w14:schemeClr w14:val="tx1"/>
                  </w14:solidFill>
                </w14:textFill>
              </w:rPr>
              <w:t>海翼幼儿园</w:t>
            </w:r>
          </w:p>
        </w:tc>
        <w:tc>
          <w:tcPr>
            <w:tcW w:w="2585"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000000" w:themeColor="text1"/>
                <w:kern w:val="0"/>
                <w:sz w:val="24"/>
                <w:szCs w:val="24"/>
                <w:u w:val="none"/>
                <w:lang w:val="en-US" w:eastAsia="zh-CN"/>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u w:val="none"/>
                <w:lang w:val="en-US" w:eastAsia="zh-CN"/>
                <w14:textFill>
                  <w14:solidFill>
                    <w14:schemeClr w14:val="tx1"/>
                  </w14:solidFill>
                </w14:textFill>
              </w:rPr>
              <w:t>海翼0592、三乡社区（海峡商贸城）</w:t>
            </w:r>
          </w:p>
        </w:tc>
        <w:tc>
          <w:tcPr>
            <w:tcW w:w="1365"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000000" w:themeColor="text1"/>
                <w:kern w:val="0"/>
                <w:sz w:val="24"/>
                <w:szCs w:val="24"/>
                <w:u w:val="none"/>
                <w:lang w:val="en-US" w:eastAsia="zh-CN"/>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u w:val="none"/>
                <w:lang w:val="en-US" w:eastAsia="zh-CN"/>
                <w14:textFill>
                  <w14:solidFill>
                    <w14:schemeClr w14:val="tx1"/>
                  </w14:solidFill>
                </w14:textFill>
              </w:rPr>
              <w:t>7293211</w:t>
            </w:r>
          </w:p>
        </w:tc>
        <w:tc>
          <w:tcPr>
            <w:tcW w:w="217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000000" w:themeColor="text1"/>
                <w:kern w:val="0"/>
                <w:sz w:val="24"/>
                <w:szCs w:val="24"/>
                <w:u w:val="none"/>
                <w:lang w:val="en-US" w:eastAsia="zh-CN"/>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1025" w:hRule="atLeast"/>
          <w:jc w:val="center"/>
        </w:trPr>
        <w:tc>
          <w:tcPr>
            <w:tcW w:w="568"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000000" w:themeColor="text1"/>
                <w:sz w:val="24"/>
                <w:szCs w:val="24"/>
                <w:u w:val="none"/>
                <w:lang w:val="en-US" w:eastAsia="zh-CN"/>
                <w14:textFill>
                  <w14:solidFill>
                    <w14:schemeClr w14:val="tx1"/>
                  </w14:solidFill>
                </w14:textFill>
              </w:rPr>
            </w:pPr>
            <w:r>
              <w:rPr>
                <w:rFonts w:hint="default" w:ascii="Times New Roman" w:hAnsi="Times New Roman" w:eastAsia="仿宋_GB2312" w:cs="Times New Roman"/>
                <w:i w:val="0"/>
                <w:color w:val="000000" w:themeColor="text1"/>
                <w:sz w:val="24"/>
                <w:szCs w:val="24"/>
                <w:u w:val="none"/>
                <w:lang w:val="en-US" w:eastAsia="zh-CN"/>
                <w14:textFill>
                  <w14:solidFill>
                    <w14:schemeClr w14:val="tx1"/>
                  </w14:solidFill>
                </w14:textFill>
              </w:rPr>
              <w:t>63</w:t>
            </w:r>
          </w:p>
        </w:tc>
        <w:tc>
          <w:tcPr>
            <w:tcW w:w="1068" w:type="dxa"/>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000000" w:themeColor="text1"/>
                <w:kern w:val="0"/>
                <w:sz w:val="24"/>
                <w:szCs w:val="24"/>
                <w:u w:val="none"/>
                <w:lang w:val="en-US" w:eastAsia="zh-CN"/>
                <w14:textFill>
                  <w14:solidFill>
                    <w14:schemeClr w14:val="tx1"/>
                  </w14:solidFill>
                </w14:textFill>
              </w:rPr>
            </w:pPr>
          </w:p>
        </w:tc>
        <w:tc>
          <w:tcPr>
            <w:tcW w:w="1751"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000000" w:themeColor="text1"/>
                <w:kern w:val="0"/>
                <w:sz w:val="24"/>
                <w:szCs w:val="24"/>
                <w:u w:val="none"/>
                <w:lang w:val="en-US" w:eastAsia="zh-CN"/>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u w:val="none"/>
                <w:lang w:val="en-US" w:eastAsia="zh-CN"/>
                <w14:textFill>
                  <w14:solidFill>
                    <w14:schemeClr w14:val="tx1"/>
                  </w14:solidFill>
                </w14:textFill>
              </w:rPr>
              <w:t>后许幼儿园</w:t>
            </w:r>
          </w:p>
        </w:tc>
        <w:tc>
          <w:tcPr>
            <w:tcW w:w="2585"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000000" w:themeColor="text1"/>
                <w:kern w:val="0"/>
                <w:sz w:val="24"/>
                <w:szCs w:val="24"/>
                <w:u w:val="none"/>
                <w:lang w:val="en-US" w:eastAsia="zh-CN"/>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u w:val="none"/>
                <w:lang w:val="en-US" w:eastAsia="zh-CN"/>
                <w14:textFill>
                  <w14:solidFill>
                    <w14:schemeClr w14:val="tx1"/>
                  </w14:solidFill>
                </w14:textFill>
              </w:rPr>
              <w:t>后许社区</w:t>
            </w:r>
          </w:p>
        </w:tc>
        <w:tc>
          <w:tcPr>
            <w:tcW w:w="1365"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000000" w:themeColor="text1"/>
                <w:kern w:val="0"/>
                <w:sz w:val="24"/>
                <w:szCs w:val="24"/>
                <w:u w:val="none"/>
                <w:lang w:val="en-US" w:eastAsia="zh-CN"/>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u w:val="none"/>
                <w:lang w:val="en-US" w:eastAsia="zh-CN"/>
                <w14:textFill>
                  <w14:solidFill>
                    <w14:schemeClr w14:val="tx1"/>
                  </w14:solidFill>
                </w14:textFill>
              </w:rPr>
              <w:t>13860400837</w:t>
            </w:r>
          </w:p>
        </w:tc>
        <w:tc>
          <w:tcPr>
            <w:tcW w:w="217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rPr>
                <w:rFonts w:hint="default" w:ascii="Times New Roman" w:hAnsi="Times New Roman" w:eastAsia="仿宋_GB2312" w:cs="Times New Roman"/>
                <w:i w:val="0"/>
                <w:color w:val="000000" w:themeColor="text1"/>
                <w:kern w:val="0"/>
                <w:sz w:val="24"/>
                <w:szCs w:val="24"/>
                <w:u w:val="none"/>
                <w:lang w:val="en-US" w:eastAsia="zh-CN"/>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u w:val="none"/>
                <w:lang w:val="en-US" w:eastAsia="zh-CN"/>
                <w14:textFill>
                  <w14:solidFill>
                    <w14:schemeClr w14:val="tx1"/>
                  </w14:solidFill>
                </w14:textFill>
              </w:rPr>
              <w:t>后许社区可选择到海翼幼儿园或曾林幼儿园就读。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457" w:hRule="atLeast"/>
          <w:jc w:val="center"/>
        </w:trPr>
        <w:tc>
          <w:tcPr>
            <w:tcW w:w="568"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000000" w:themeColor="text1"/>
                <w:sz w:val="24"/>
                <w:szCs w:val="24"/>
                <w:u w:val="none"/>
                <w:lang w:val="en-US" w:eastAsia="zh-CN"/>
                <w14:textFill>
                  <w14:solidFill>
                    <w14:schemeClr w14:val="tx1"/>
                  </w14:solidFill>
                </w14:textFill>
              </w:rPr>
            </w:pPr>
            <w:r>
              <w:rPr>
                <w:rFonts w:hint="default" w:ascii="Times New Roman" w:hAnsi="Times New Roman" w:eastAsia="仿宋_GB2312" w:cs="Times New Roman"/>
                <w:i w:val="0"/>
                <w:color w:val="000000" w:themeColor="text1"/>
                <w:sz w:val="24"/>
                <w:szCs w:val="24"/>
                <w:u w:val="none"/>
                <w:lang w:val="en-US" w:eastAsia="zh-CN"/>
                <w14:textFill>
                  <w14:solidFill>
                    <w14:schemeClr w14:val="tx1"/>
                  </w14:solidFill>
                </w14:textFill>
              </w:rPr>
              <w:t>64</w:t>
            </w:r>
          </w:p>
        </w:tc>
        <w:tc>
          <w:tcPr>
            <w:tcW w:w="1068" w:type="dxa"/>
            <w:vMerge w:val="restar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000000" w:themeColor="text1"/>
                <w:kern w:val="0"/>
                <w:sz w:val="24"/>
                <w:szCs w:val="24"/>
                <w:u w:val="none"/>
                <w:lang w:val="en-US" w:eastAsia="zh-CN"/>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u w:val="none"/>
                <w:lang w:val="en-US" w:eastAsia="zh-CN"/>
                <w14:textFill>
                  <w14:solidFill>
                    <w14:schemeClr w14:val="tx1"/>
                  </w14:solidFill>
                </w14:textFill>
              </w:rPr>
              <w:t>内厝镇</w:t>
            </w:r>
          </w:p>
        </w:tc>
        <w:tc>
          <w:tcPr>
            <w:tcW w:w="1751"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000000" w:themeColor="text1"/>
                <w:kern w:val="0"/>
                <w:sz w:val="24"/>
                <w:szCs w:val="24"/>
                <w:u w:val="none"/>
                <w:lang w:val="en-US" w:eastAsia="zh-CN"/>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u w:val="none"/>
                <w:lang w:val="en-US" w:eastAsia="zh-CN"/>
                <w14:textFill>
                  <w14:solidFill>
                    <w14:schemeClr w14:val="tx1"/>
                  </w14:solidFill>
                </w14:textFill>
              </w:rPr>
              <w:t>内厝第一</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000000" w:themeColor="text1"/>
                <w:kern w:val="0"/>
                <w:sz w:val="24"/>
                <w:szCs w:val="24"/>
                <w:u w:val="none"/>
                <w:lang w:val="en-US" w:eastAsia="zh-CN"/>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u w:val="none"/>
                <w:lang w:val="en-US" w:eastAsia="zh-CN"/>
                <w14:textFill>
                  <w14:solidFill>
                    <w14:schemeClr w14:val="tx1"/>
                  </w14:solidFill>
                </w14:textFill>
              </w:rPr>
              <w:t>中心幼儿园</w:t>
            </w:r>
          </w:p>
        </w:tc>
        <w:tc>
          <w:tcPr>
            <w:tcW w:w="2585"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000000" w:themeColor="text1"/>
                <w:kern w:val="0"/>
                <w:sz w:val="24"/>
                <w:szCs w:val="24"/>
                <w:u w:val="none"/>
                <w:lang w:val="en-US" w:eastAsia="zh-CN"/>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u w:val="none"/>
                <w:lang w:val="en-US" w:eastAsia="zh-CN"/>
                <w14:textFill>
                  <w14:solidFill>
                    <w14:schemeClr w14:val="tx1"/>
                  </w14:solidFill>
                </w14:textFill>
              </w:rPr>
              <w:t>上塘社区、锄山村</w:t>
            </w:r>
          </w:p>
        </w:tc>
        <w:tc>
          <w:tcPr>
            <w:tcW w:w="1365"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000000" w:themeColor="text1"/>
                <w:kern w:val="0"/>
                <w:sz w:val="24"/>
                <w:szCs w:val="24"/>
                <w:u w:val="none"/>
                <w:lang w:val="en-US" w:eastAsia="zh-CN"/>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u w:val="none"/>
                <w:lang w:val="en-US" w:eastAsia="zh-CN"/>
                <w14:textFill>
                  <w14:solidFill>
                    <w14:schemeClr w14:val="tx1"/>
                  </w14:solidFill>
                </w14:textFill>
              </w:rPr>
              <w:t>7273757</w:t>
            </w:r>
          </w:p>
        </w:tc>
        <w:tc>
          <w:tcPr>
            <w:tcW w:w="217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000000" w:themeColor="text1"/>
                <w:kern w:val="0"/>
                <w:sz w:val="24"/>
                <w:szCs w:val="24"/>
                <w:u w:val="none"/>
                <w:lang w:val="en-US" w:eastAsia="zh-CN"/>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457" w:hRule="atLeast"/>
          <w:jc w:val="center"/>
        </w:trPr>
        <w:tc>
          <w:tcPr>
            <w:tcW w:w="568"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000000" w:themeColor="text1"/>
                <w:sz w:val="24"/>
                <w:szCs w:val="24"/>
                <w:u w:val="none"/>
                <w:lang w:val="en-US" w:eastAsia="zh-CN"/>
                <w14:textFill>
                  <w14:solidFill>
                    <w14:schemeClr w14:val="tx1"/>
                  </w14:solidFill>
                </w14:textFill>
              </w:rPr>
            </w:pPr>
            <w:r>
              <w:rPr>
                <w:rFonts w:hint="default" w:ascii="Times New Roman" w:hAnsi="Times New Roman" w:eastAsia="仿宋_GB2312" w:cs="Times New Roman"/>
                <w:i w:val="0"/>
                <w:color w:val="000000" w:themeColor="text1"/>
                <w:sz w:val="24"/>
                <w:szCs w:val="24"/>
                <w:u w:val="none"/>
                <w:lang w:val="en-US" w:eastAsia="zh-CN"/>
                <w14:textFill>
                  <w14:solidFill>
                    <w14:schemeClr w14:val="tx1"/>
                  </w14:solidFill>
                </w14:textFill>
              </w:rPr>
              <w:t>65</w:t>
            </w:r>
          </w:p>
        </w:tc>
        <w:tc>
          <w:tcPr>
            <w:tcW w:w="1068" w:type="dxa"/>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000000" w:themeColor="text1"/>
                <w:kern w:val="0"/>
                <w:sz w:val="24"/>
                <w:szCs w:val="24"/>
                <w:u w:val="none"/>
                <w:lang w:val="en-US" w:eastAsia="zh-CN"/>
                <w14:textFill>
                  <w14:solidFill>
                    <w14:schemeClr w14:val="tx1"/>
                  </w14:solidFill>
                </w14:textFill>
              </w:rPr>
            </w:pPr>
          </w:p>
        </w:tc>
        <w:tc>
          <w:tcPr>
            <w:tcW w:w="1751"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000000" w:themeColor="text1"/>
                <w:kern w:val="0"/>
                <w:sz w:val="24"/>
                <w:szCs w:val="24"/>
                <w:u w:val="none"/>
                <w:lang w:val="en-US" w:eastAsia="zh-CN"/>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u w:val="none"/>
                <w:lang w:val="en-US" w:eastAsia="zh-CN"/>
                <w14:textFill>
                  <w14:solidFill>
                    <w14:schemeClr w14:val="tx1"/>
                  </w14:solidFill>
                </w14:textFill>
              </w:rPr>
              <w:t>内厝第二</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000000" w:themeColor="text1"/>
                <w:kern w:val="0"/>
                <w:sz w:val="24"/>
                <w:szCs w:val="24"/>
                <w:u w:val="none"/>
                <w:lang w:val="en-US" w:eastAsia="zh-CN"/>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u w:val="none"/>
                <w:lang w:val="en-US" w:eastAsia="zh-CN"/>
                <w14:textFill>
                  <w14:solidFill>
                    <w14:schemeClr w14:val="tx1"/>
                  </w14:solidFill>
                </w14:textFill>
              </w:rPr>
              <w:t>中心幼儿园</w:t>
            </w:r>
          </w:p>
        </w:tc>
        <w:tc>
          <w:tcPr>
            <w:tcW w:w="2585"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000000" w:themeColor="text1"/>
                <w:kern w:val="0"/>
                <w:sz w:val="24"/>
                <w:szCs w:val="24"/>
                <w:u w:val="none"/>
                <w:lang w:val="en-US" w:eastAsia="zh-CN"/>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u w:val="none"/>
                <w:lang w:val="en-US" w:eastAsia="zh-CN"/>
                <w14:textFill>
                  <w14:solidFill>
                    <w14:schemeClr w14:val="tx1"/>
                  </w14:solidFill>
                </w14:textFill>
              </w:rPr>
              <w:t>莲塘村、琼坑村、新垵村</w:t>
            </w:r>
          </w:p>
        </w:tc>
        <w:tc>
          <w:tcPr>
            <w:tcW w:w="1365"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000000" w:themeColor="text1"/>
                <w:kern w:val="0"/>
                <w:sz w:val="24"/>
                <w:szCs w:val="24"/>
                <w:u w:val="none"/>
                <w:lang w:val="en-US" w:eastAsia="zh-CN"/>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u w:val="none"/>
                <w:lang w:val="en-US" w:eastAsia="zh-CN"/>
                <w14:textFill>
                  <w14:solidFill>
                    <w14:schemeClr w14:val="tx1"/>
                  </w14:solidFill>
                </w14:textFill>
              </w:rPr>
              <w:t>7070172</w:t>
            </w:r>
          </w:p>
        </w:tc>
        <w:tc>
          <w:tcPr>
            <w:tcW w:w="217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000000" w:themeColor="text1"/>
                <w:kern w:val="0"/>
                <w:sz w:val="24"/>
                <w:szCs w:val="24"/>
                <w:u w:val="none"/>
                <w:lang w:val="en-US" w:eastAsia="zh-CN"/>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542" w:hRule="atLeast"/>
          <w:jc w:val="center"/>
        </w:trPr>
        <w:tc>
          <w:tcPr>
            <w:tcW w:w="568"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000000" w:themeColor="text1"/>
                <w:sz w:val="24"/>
                <w:szCs w:val="24"/>
                <w:u w:val="none"/>
                <w:lang w:val="en-US" w:eastAsia="zh-CN"/>
                <w14:textFill>
                  <w14:solidFill>
                    <w14:schemeClr w14:val="tx1"/>
                  </w14:solidFill>
                </w14:textFill>
              </w:rPr>
            </w:pPr>
            <w:r>
              <w:rPr>
                <w:rFonts w:hint="default" w:ascii="Times New Roman" w:hAnsi="Times New Roman" w:eastAsia="仿宋_GB2312" w:cs="Times New Roman"/>
                <w:i w:val="0"/>
                <w:color w:val="000000" w:themeColor="text1"/>
                <w:sz w:val="24"/>
                <w:szCs w:val="24"/>
                <w:u w:val="none"/>
                <w:lang w:val="en-US" w:eastAsia="zh-CN"/>
                <w14:textFill>
                  <w14:solidFill>
                    <w14:schemeClr w14:val="tx1"/>
                  </w14:solidFill>
                </w14:textFill>
              </w:rPr>
              <w:t>66</w:t>
            </w:r>
          </w:p>
        </w:tc>
        <w:tc>
          <w:tcPr>
            <w:tcW w:w="1068" w:type="dxa"/>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000000" w:themeColor="text1"/>
                <w:kern w:val="0"/>
                <w:sz w:val="24"/>
                <w:szCs w:val="24"/>
                <w:u w:val="none"/>
                <w:lang w:val="en-US" w:eastAsia="zh-CN"/>
                <w14:textFill>
                  <w14:solidFill>
                    <w14:schemeClr w14:val="tx1"/>
                  </w14:solidFill>
                </w14:textFill>
              </w:rPr>
            </w:pPr>
          </w:p>
        </w:tc>
        <w:tc>
          <w:tcPr>
            <w:tcW w:w="1751"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000000" w:themeColor="text1"/>
                <w:kern w:val="0"/>
                <w:sz w:val="24"/>
                <w:szCs w:val="24"/>
                <w:u w:val="none"/>
                <w:lang w:val="en-US" w:eastAsia="zh-CN"/>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u w:val="none"/>
                <w:lang w:val="en-US" w:eastAsia="zh-CN"/>
                <w14:textFill>
                  <w14:solidFill>
                    <w14:schemeClr w14:val="tx1"/>
                  </w14:solidFill>
                </w14:textFill>
              </w:rPr>
              <w:t>黄厝幼儿园</w:t>
            </w:r>
          </w:p>
        </w:tc>
        <w:tc>
          <w:tcPr>
            <w:tcW w:w="2585"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000000" w:themeColor="text1"/>
                <w:kern w:val="0"/>
                <w:sz w:val="24"/>
                <w:szCs w:val="24"/>
                <w:u w:val="none"/>
                <w:lang w:val="en-US" w:eastAsia="zh-CN"/>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u w:val="none"/>
                <w:lang w:val="en-US" w:eastAsia="zh-CN"/>
                <w14:textFill>
                  <w14:solidFill>
                    <w14:schemeClr w14:val="tx1"/>
                  </w14:solidFill>
                </w14:textFill>
              </w:rPr>
              <w:t>黄厝村</w:t>
            </w:r>
          </w:p>
        </w:tc>
        <w:tc>
          <w:tcPr>
            <w:tcW w:w="1365"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000000" w:themeColor="text1"/>
                <w:kern w:val="0"/>
                <w:sz w:val="24"/>
                <w:szCs w:val="24"/>
                <w:u w:val="none"/>
                <w:lang w:val="en-US" w:eastAsia="zh-CN"/>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u w:val="none"/>
                <w:lang w:val="en-US" w:eastAsia="zh-CN"/>
                <w14:textFill>
                  <w14:solidFill>
                    <w14:schemeClr w14:val="tx1"/>
                  </w14:solidFill>
                </w14:textFill>
              </w:rPr>
              <w:t>7279161</w:t>
            </w:r>
          </w:p>
        </w:tc>
        <w:tc>
          <w:tcPr>
            <w:tcW w:w="217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000000" w:themeColor="text1"/>
                <w:kern w:val="0"/>
                <w:sz w:val="24"/>
                <w:szCs w:val="24"/>
                <w:u w:val="none"/>
                <w:lang w:val="en-US" w:eastAsia="zh-CN"/>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487" w:hRule="atLeast"/>
          <w:jc w:val="center"/>
        </w:trPr>
        <w:tc>
          <w:tcPr>
            <w:tcW w:w="568"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000000" w:themeColor="text1"/>
                <w:sz w:val="24"/>
                <w:szCs w:val="24"/>
                <w:u w:val="none"/>
                <w:lang w:val="en-US" w:eastAsia="zh-CN"/>
                <w14:textFill>
                  <w14:solidFill>
                    <w14:schemeClr w14:val="tx1"/>
                  </w14:solidFill>
                </w14:textFill>
              </w:rPr>
            </w:pPr>
            <w:r>
              <w:rPr>
                <w:rFonts w:hint="default" w:ascii="Times New Roman" w:hAnsi="Times New Roman" w:eastAsia="仿宋_GB2312" w:cs="Times New Roman"/>
                <w:i w:val="0"/>
                <w:color w:val="000000" w:themeColor="text1"/>
                <w:sz w:val="24"/>
                <w:szCs w:val="24"/>
                <w:u w:val="none"/>
                <w:lang w:val="en-US" w:eastAsia="zh-CN"/>
                <w14:textFill>
                  <w14:solidFill>
                    <w14:schemeClr w14:val="tx1"/>
                  </w14:solidFill>
                </w14:textFill>
              </w:rPr>
              <w:t>67</w:t>
            </w:r>
          </w:p>
        </w:tc>
        <w:tc>
          <w:tcPr>
            <w:tcW w:w="1068" w:type="dxa"/>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000000" w:themeColor="text1"/>
                <w:kern w:val="0"/>
                <w:sz w:val="24"/>
                <w:szCs w:val="24"/>
                <w:u w:val="none"/>
                <w:lang w:val="en-US" w:eastAsia="zh-CN"/>
                <w14:textFill>
                  <w14:solidFill>
                    <w14:schemeClr w14:val="tx1"/>
                  </w14:solidFill>
                </w14:textFill>
              </w:rPr>
            </w:pPr>
          </w:p>
        </w:tc>
        <w:tc>
          <w:tcPr>
            <w:tcW w:w="1751"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000000" w:themeColor="text1"/>
                <w:kern w:val="0"/>
                <w:sz w:val="24"/>
                <w:szCs w:val="24"/>
                <w:u w:val="none"/>
                <w:lang w:val="en-US" w:eastAsia="zh-CN"/>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u w:val="none"/>
                <w:lang w:val="en-US" w:eastAsia="zh-CN"/>
                <w14:textFill>
                  <w14:solidFill>
                    <w14:schemeClr w14:val="tx1"/>
                  </w14:solidFill>
                </w14:textFill>
              </w:rPr>
              <w:t>鲁藜幼儿园</w:t>
            </w:r>
          </w:p>
        </w:tc>
        <w:tc>
          <w:tcPr>
            <w:tcW w:w="2585"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000000" w:themeColor="text1"/>
                <w:kern w:val="0"/>
                <w:sz w:val="24"/>
                <w:szCs w:val="24"/>
                <w:u w:val="none"/>
                <w:lang w:val="en-US" w:eastAsia="zh-CN"/>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u w:val="none"/>
                <w:lang w:val="en-US" w:eastAsia="zh-CN"/>
                <w14:textFill>
                  <w14:solidFill>
                    <w14:schemeClr w14:val="tx1"/>
                  </w14:solidFill>
                </w14:textFill>
              </w:rPr>
              <w:t>许厝村、后田村</w:t>
            </w:r>
          </w:p>
        </w:tc>
        <w:tc>
          <w:tcPr>
            <w:tcW w:w="1365"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000000" w:themeColor="text1"/>
                <w:kern w:val="0"/>
                <w:sz w:val="24"/>
                <w:szCs w:val="24"/>
                <w:u w:val="none"/>
                <w:lang w:val="en-US" w:eastAsia="zh-CN"/>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u w:val="none"/>
                <w:lang w:val="en-US" w:eastAsia="zh-CN"/>
                <w14:textFill>
                  <w14:solidFill>
                    <w14:schemeClr w14:val="tx1"/>
                  </w14:solidFill>
                </w14:textFill>
              </w:rPr>
              <w:t>7279192</w:t>
            </w:r>
          </w:p>
        </w:tc>
        <w:tc>
          <w:tcPr>
            <w:tcW w:w="217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000000" w:themeColor="text1"/>
                <w:kern w:val="0"/>
                <w:sz w:val="24"/>
                <w:szCs w:val="24"/>
                <w:u w:val="none"/>
                <w:lang w:val="en-US" w:eastAsia="zh-CN"/>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592" w:hRule="atLeast"/>
          <w:jc w:val="center"/>
        </w:trPr>
        <w:tc>
          <w:tcPr>
            <w:tcW w:w="568"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000000" w:themeColor="text1"/>
                <w:sz w:val="24"/>
                <w:szCs w:val="24"/>
                <w:u w:val="none"/>
                <w:lang w:val="en-US" w:eastAsia="zh-CN"/>
                <w14:textFill>
                  <w14:solidFill>
                    <w14:schemeClr w14:val="tx1"/>
                  </w14:solidFill>
                </w14:textFill>
              </w:rPr>
            </w:pPr>
            <w:r>
              <w:rPr>
                <w:rFonts w:hint="default" w:ascii="Times New Roman" w:hAnsi="Times New Roman" w:eastAsia="仿宋_GB2312" w:cs="Times New Roman"/>
                <w:i w:val="0"/>
                <w:color w:val="000000" w:themeColor="text1"/>
                <w:sz w:val="24"/>
                <w:szCs w:val="24"/>
                <w:u w:val="none"/>
                <w:lang w:val="en-US" w:eastAsia="zh-CN"/>
                <w14:textFill>
                  <w14:solidFill>
                    <w14:schemeClr w14:val="tx1"/>
                  </w14:solidFill>
                </w14:textFill>
              </w:rPr>
              <w:t>68</w:t>
            </w:r>
          </w:p>
        </w:tc>
        <w:tc>
          <w:tcPr>
            <w:tcW w:w="1068" w:type="dxa"/>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000000" w:themeColor="text1"/>
                <w:kern w:val="0"/>
                <w:sz w:val="24"/>
                <w:szCs w:val="24"/>
                <w:u w:val="none"/>
                <w:lang w:val="en-US" w:eastAsia="zh-CN"/>
                <w14:textFill>
                  <w14:solidFill>
                    <w14:schemeClr w14:val="tx1"/>
                  </w14:solidFill>
                </w14:textFill>
              </w:rPr>
            </w:pPr>
          </w:p>
        </w:tc>
        <w:tc>
          <w:tcPr>
            <w:tcW w:w="1751"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000000" w:themeColor="text1"/>
                <w:kern w:val="0"/>
                <w:sz w:val="24"/>
                <w:szCs w:val="24"/>
                <w:u w:val="none"/>
                <w:lang w:val="en-US" w:eastAsia="zh-CN"/>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u w:val="none"/>
                <w:lang w:val="en-US" w:eastAsia="zh-CN"/>
                <w14:textFill>
                  <w14:solidFill>
                    <w14:schemeClr w14:val="tx1"/>
                  </w14:solidFill>
                </w14:textFill>
              </w:rPr>
              <w:t>霞美幼儿园</w:t>
            </w:r>
          </w:p>
        </w:tc>
        <w:tc>
          <w:tcPr>
            <w:tcW w:w="2585"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000000" w:themeColor="text1"/>
                <w:kern w:val="0"/>
                <w:sz w:val="24"/>
                <w:szCs w:val="24"/>
                <w:u w:val="none"/>
                <w:lang w:val="en-US" w:eastAsia="zh-CN"/>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u w:val="none"/>
                <w:lang w:val="en-US" w:eastAsia="zh-CN"/>
                <w14:textFill>
                  <w14:solidFill>
                    <w14:schemeClr w14:val="tx1"/>
                  </w14:solidFill>
                </w14:textFill>
              </w:rPr>
              <w:t>霞美村</w:t>
            </w:r>
          </w:p>
        </w:tc>
        <w:tc>
          <w:tcPr>
            <w:tcW w:w="1365"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000000" w:themeColor="text1"/>
                <w:kern w:val="0"/>
                <w:sz w:val="24"/>
                <w:szCs w:val="24"/>
                <w:u w:val="none"/>
                <w:lang w:val="en-US" w:eastAsia="zh-CN"/>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u w:val="none"/>
                <w:lang w:val="en-US" w:eastAsia="zh-CN"/>
                <w14:textFill>
                  <w14:solidFill>
                    <w14:schemeClr w14:val="tx1"/>
                  </w14:solidFill>
                </w14:textFill>
              </w:rPr>
              <w:t>7279169</w:t>
            </w:r>
          </w:p>
        </w:tc>
        <w:tc>
          <w:tcPr>
            <w:tcW w:w="217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000000" w:themeColor="text1"/>
                <w:kern w:val="0"/>
                <w:sz w:val="24"/>
                <w:szCs w:val="24"/>
                <w:u w:val="none"/>
                <w:lang w:val="en-US" w:eastAsia="zh-CN"/>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417" w:hRule="atLeast"/>
          <w:jc w:val="center"/>
        </w:trPr>
        <w:tc>
          <w:tcPr>
            <w:tcW w:w="568"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000000" w:themeColor="text1"/>
                <w:sz w:val="24"/>
                <w:szCs w:val="24"/>
                <w:u w:val="none"/>
                <w:lang w:val="en-US" w:eastAsia="zh-CN"/>
                <w14:textFill>
                  <w14:solidFill>
                    <w14:schemeClr w14:val="tx1"/>
                  </w14:solidFill>
                </w14:textFill>
              </w:rPr>
            </w:pPr>
            <w:r>
              <w:rPr>
                <w:rFonts w:hint="default" w:ascii="Times New Roman" w:hAnsi="Times New Roman" w:eastAsia="仿宋_GB2312" w:cs="Times New Roman"/>
                <w:i w:val="0"/>
                <w:color w:val="000000" w:themeColor="text1"/>
                <w:sz w:val="24"/>
                <w:szCs w:val="24"/>
                <w:u w:val="none"/>
                <w:lang w:val="en-US" w:eastAsia="zh-CN"/>
                <w14:textFill>
                  <w14:solidFill>
                    <w14:schemeClr w14:val="tx1"/>
                  </w14:solidFill>
                </w14:textFill>
              </w:rPr>
              <w:t>69</w:t>
            </w:r>
          </w:p>
        </w:tc>
        <w:tc>
          <w:tcPr>
            <w:tcW w:w="1068" w:type="dxa"/>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000000" w:themeColor="text1"/>
                <w:kern w:val="0"/>
                <w:sz w:val="24"/>
                <w:szCs w:val="24"/>
                <w:u w:val="none"/>
                <w:lang w:val="en-US" w:eastAsia="zh-CN"/>
                <w14:textFill>
                  <w14:solidFill>
                    <w14:schemeClr w14:val="tx1"/>
                  </w14:solidFill>
                </w14:textFill>
              </w:rPr>
            </w:pPr>
          </w:p>
        </w:tc>
        <w:tc>
          <w:tcPr>
            <w:tcW w:w="1751"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000000" w:themeColor="text1"/>
                <w:kern w:val="0"/>
                <w:sz w:val="24"/>
                <w:szCs w:val="24"/>
                <w:u w:val="none"/>
                <w:lang w:val="en-US" w:eastAsia="zh-CN"/>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u w:val="none"/>
                <w:lang w:val="en-US" w:eastAsia="zh-CN"/>
                <w14:textFill>
                  <w14:solidFill>
                    <w14:schemeClr w14:val="tx1"/>
                  </w14:solidFill>
                </w14:textFill>
              </w:rPr>
              <w:t>光华幼儿园</w:t>
            </w:r>
          </w:p>
        </w:tc>
        <w:tc>
          <w:tcPr>
            <w:tcW w:w="2585"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000000" w:themeColor="text1"/>
                <w:kern w:val="0"/>
                <w:sz w:val="24"/>
                <w:szCs w:val="24"/>
                <w:u w:val="none"/>
                <w:lang w:val="en-US" w:eastAsia="zh-CN"/>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u w:val="none"/>
                <w:lang w:val="en-US" w:eastAsia="zh-CN"/>
                <w14:textFill>
                  <w14:solidFill>
                    <w14:schemeClr w14:val="tx1"/>
                  </w14:solidFill>
                </w14:textFill>
              </w:rPr>
              <w:t>莲前村（莲前、莲后、蔡塘、院内、斗门、张厝、溪边后、东山）</w:t>
            </w:r>
          </w:p>
        </w:tc>
        <w:tc>
          <w:tcPr>
            <w:tcW w:w="1365"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000000" w:themeColor="text1"/>
                <w:kern w:val="0"/>
                <w:sz w:val="24"/>
                <w:szCs w:val="24"/>
                <w:u w:val="none"/>
                <w:lang w:val="en-US" w:eastAsia="zh-CN"/>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u w:val="none"/>
                <w:lang w:val="en-US" w:eastAsia="zh-CN"/>
                <w14:textFill>
                  <w14:solidFill>
                    <w14:schemeClr w14:val="tx1"/>
                  </w14:solidFill>
                </w14:textFill>
              </w:rPr>
              <w:t>7279176</w:t>
            </w:r>
          </w:p>
        </w:tc>
        <w:tc>
          <w:tcPr>
            <w:tcW w:w="217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000000" w:themeColor="text1"/>
                <w:kern w:val="0"/>
                <w:sz w:val="24"/>
                <w:szCs w:val="24"/>
                <w:u w:val="none"/>
                <w:lang w:val="en-US" w:eastAsia="zh-CN"/>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750" w:hRule="atLeast"/>
          <w:jc w:val="center"/>
        </w:trPr>
        <w:tc>
          <w:tcPr>
            <w:tcW w:w="568"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000000" w:themeColor="text1"/>
                <w:sz w:val="24"/>
                <w:szCs w:val="24"/>
                <w:u w:val="none"/>
                <w:lang w:val="en-US" w:eastAsia="zh-CN"/>
                <w14:textFill>
                  <w14:solidFill>
                    <w14:schemeClr w14:val="tx1"/>
                  </w14:solidFill>
                </w14:textFill>
              </w:rPr>
            </w:pPr>
            <w:r>
              <w:rPr>
                <w:rFonts w:hint="default" w:ascii="Times New Roman" w:hAnsi="Times New Roman" w:eastAsia="仿宋_GB2312" w:cs="Times New Roman"/>
                <w:i w:val="0"/>
                <w:color w:val="000000" w:themeColor="text1"/>
                <w:sz w:val="24"/>
                <w:szCs w:val="24"/>
                <w:u w:val="none"/>
                <w:lang w:val="en-US" w:eastAsia="zh-CN"/>
                <w14:textFill>
                  <w14:solidFill>
                    <w14:schemeClr w14:val="tx1"/>
                  </w14:solidFill>
                </w14:textFill>
              </w:rPr>
              <w:t>70</w:t>
            </w:r>
          </w:p>
        </w:tc>
        <w:tc>
          <w:tcPr>
            <w:tcW w:w="1068" w:type="dxa"/>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000000" w:themeColor="text1"/>
                <w:kern w:val="0"/>
                <w:sz w:val="24"/>
                <w:szCs w:val="24"/>
                <w:u w:val="none"/>
                <w:lang w:val="en-US" w:eastAsia="zh-CN"/>
                <w14:textFill>
                  <w14:solidFill>
                    <w14:schemeClr w14:val="tx1"/>
                  </w14:solidFill>
                </w14:textFill>
              </w:rPr>
            </w:pPr>
          </w:p>
        </w:tc>
        <w:tc>
          <w:tcPr>
            <w:tcW w:w="1751"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000000" w:themeColor="text1"/>
                <w:kern w:val="0"/>
                <w:sz w:val="24"/>
                <w:szCs w:val="24"/>
                <w:u w:val="none"/>
                <w:lang w:val="en-US" w:eastAsia="zh-Hans"/>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u w:val="none"/>
                <w:lang w:val="en-US" w:eastAsia="zh-Hans"/>
                <w14:textFill>
                  <w14:solidFill>
                    <w14:schemeClr w14:val="tx1"/>
                  </w14:solidFill>
                </w14:textFill>
              </w:rPr>
              <w:t>内厝第一中心</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000000" w:themeColor="text1"/>
                <w:kern w:val="0"/>
                <w:sz w:val="24"/>
                <w:szCs w:val="24"/>
                <w:u w:val="none"/>
                <w:lang w:val="en-US" w:eastAsia="zh-CN"/>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u w:val="none"/>
                <w:lang w:val="en-US" w:eastAsia="zh-Hans"/>
                <w14:textFill>
                  <w14:solidFill>
                    <w14:schemeClr w14:val="tx1"/>
                  </w14:solidFill>
                </w14:textFill>
              </w:rPr>
              <w:t>幼儿园曾厝分园</w:t>
            </w:r>
          </w:p>
        </w:tc>
        <w:tc>
          <w:tcPr>
            <w:tcW w:w="2585"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000000" w:themeColor="text1"/>
                <w:kern w:val="0"/>
                <w:sz w:val="24"/>
                <w:szCs w:val="24"/>
                <w:u w:val="none"/>
                <w:lang w:val="en-US" w:eastAsia="zh-CN"/>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u w:val="none"/>
                <w:lang w:val="en-US" w:eastAsia="zh-CN"/>
                <w14:textFill>
                  <w14:solidFill>
                    <w14:schemeClr w14:val="tx1"/>
                  </w14:solidFill>
                </w14:textFill>
              </w:rPr>
              <w:t>曾厝村、官路村、美山村、赵岗村</w:t>
            </w:r>
          </w:p>
        </w:tc>
        <w:tc>
          <w:tcPr>
            <w:tcW w:w="1365"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000000" w:themeColor="text1"/>
                <w:kern w:val="0"/>
                <w:sz w:val="24"/>
                <w:szCs w:val="24"/>
                <w:u w:val="none"/>
                <w:lang w:val="en-US" w:eastAsia="zh-CN"/>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u w:val="none"/>
                <w:lang w:val="en-US" w:eastAsia="zh-CN"/>
                <w14:textFill>
                  <w14:solidFill>
                    <w14:schemeClr w14:val="tx1"/>
                  </w14:solidFill>
                </w14:textFill>
              </w:rPr>
              <w:t>7279178</w:t>
            </w:r>
          </w:p>
        </w:tc>
        <w:tc>
          <w:tcPr>
            <w:tcW w:w="217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000000" w:themeColor="text1"/>
                <w:kern w:val="0"/>
                <w:sz w:val="24"/>
                <w:szCs w:val="24"/>
                <w:u w:val="none"/>
                <w:lang w:val="en-US" w:eastAsia="zh-CN"/>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1390" w:hRule="atLeast"/>
          <w:jc w:val="center"/>
        </w:trPr>
        <w:tc>
          <w:tcPr>
            <w:tcW w:w="568"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000000" w:themeColor="text1"/>
                <w:sz w:val="24"/>
                <w:szCs w:val="24"/>
                <w:u w:val="none"/>
                <w:lang w:val="en-US" w:eastAsia="zh-CN"/>
                <w14:textFill>
                  <w14:solidFill>
                    <w14:schemeClr w14:val="tx1"/>
                  </w14:solidFill>
                </w14:textFill>
              </w:rPr>
            </w:pPr>
            <w:r>
              <w:rPr>
                <w:rFonts w:hint="default" w:ascii="Times New Roman" w:hAnsi="Times New Roman" w:eastAsia="仿宋_GB2312" w:cs="Times New Roman"/>
                <w:i w:val="0"/>
                <w:color w:val="000000" w:themeColor="text1"/>
                <w:sz w:val="24"/>
                <w:szCs w:val="24"/>
                <w:u w:val="none"/>
                <w:lang w:val="en-US" w:eastAsia="zh-CN"/>
                <w14:textFill>
                  <w14:solidFill>
                    <w14:schemeClr w14:val="tx1"/>
                  </w14:solidFill>
                </w14:textFill>
              </w:rPr>
              <w:t>71</w:t>
            </w:r>
          </w:p>
        </w:tc>
        <w:tc>
          <w:tcPr>
            <w:tcW w:w="1068" w:type="dxa"/>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000000" w:themeColor="text1"/>
                <w:kern w:val="0"/>
                <w:sz w:val="24"/>
                <w:szCs w:val="24"/>
                <w:u w:val="none"/>
                <w:lang w:val="en-US" w:eastAsia="zh-CN"/>
                <w14:textFill>
                  <w14:solidFill>
                    <w14:schemeClr w14:val="tx1"/>
                  </w14:solidFill>
                </w14:textFill>
              </w:rPr>
            </w:pPr>
          </w:p>
        </w:tc>
        <w:tc>
          <w:tcPr>
            <w:tcW w:w="1751"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000000" w:themeColor="text1"/>
                <w:kern w:val="0"/>
                <w:sz w:val="24"/>
                <w:szCs w:val="24"/>
                <w:u w:val="none"/>
                <w:lang w:val="en-US" w:eastAsia="zh-CN"/>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u w:val="none"/>
                <w:lang w:val="en-US" w:eastAsia="zh-CN"/>
                <w14:textFill>
                  <w14:solidFill>
                    <w14:schemeClr w14:val="tx1"/>
                  </w14:solidFill>
                </w14:textFill>
              </w:rPr>
              <w:t>宽裕幼儿园</w:t>
            </w:r>
          </w:p>
        </w:tc>
        <w:tc>
          <w:tcPr>
            <w:tcW w:w="2585"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000000" w:themeColor="text1"/>
                <w:kern w:val="0"/>
                <w:sz w:val="24"/>
                <w:szCs w:val="24"/>
                <w:u w:val="none"/>
                <w:lang w:val="en-US" w:eastAsia="zh-CN"/>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u w:val="none"/>
                <w:lang w:val="en-US" w:eastAsia="zh-CN"/>
                <w14:textFill>
                  <w14:solidFill>
                    <w14:schemeClr w14:val="tx1"/>
                  </w14:solidFill>
                </w14:textFill>
              </w:rPr>
              <w:t>前安村、鸿山村（前宅、古山、古店）、后垵村、鸿山村（内头、小光山、良山、黄山前、林下）</w:t>
            </w:r>
          </w:p>
        </w:tc>
        <w:tc>
          <w:tcPr>
            <w:tcW w:w="1365"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000000" w:themeColor="text1"/>
                <w:kern w:val="0"/>
                <w:sz w:val="24"/>
                <w:szCs w:val="24"/>
                <w:u w:val="none"/>
                <w:lang w:val="en-US" w:eastAsia="zh-CN"/>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u w:val="none"/>
                <w:lang w:val="en-US" w:eastAsia="zh-CN"/>
                <w14:textFill>
                  <w14:solidFill>
                    <w14:schemeClr w14:val="tx1"/>
                  </w14:solidFill>
                </w14:textFill>
              </w:rPr>
              <w:t>7279186</w:t>
            </w:r>
          </w:p>
        </w:tc>
        <w:tc>
          <w:tcPr>
            <w:tcW w:w="217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000000" w:themeColor="text1"/>
                <w:kern w:val="0"/>
                <w:sz w:val="24"/>
                <w:szCs w:val="24"/>
                <w:u w:val="none"/>
                <w:lang w:val="en-US" w:eastAsia="zh-CN"/>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3265" w:hRule="atLeast"/>
          <w:jc w:val="center"/>
        </w:trPr>
        <w:tc>
          <w:tcPr>
            <w:tcW w:w="568"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000000" w:themeColor="text1"/>
                <w:sz w:val="24"/>
                <w:szCs w:val="24"/>
                <w:u w:val="none"/>
                <w:lang w:val="en-US" w:eastAsia="zh-CN"/>
                <w14:textFill>
                  <w14:solidFill>
                    <w14:schemeClr w14:val="tx1"/>
                  </w14:solidFill>
                </w14:textFill>
              </w:rPr>
            </w:pPr>
            <w:r>
              <w:rPr>
                <w:rFonts w:hint="default" w:ascii="Times New Roman" w:hAnsi="Times New Roman" w:eastAsia="仿宋_GB2312" w:cs="Times New Roman"/>
                <w:i w:val="0"/>
                <w:color w:val="000000" w:themeColor="text1"/>
                <w:sz w:val="24"/>
                <w:szCs w:val="24"/>
                <w:u w:val="none"/>
                <w:lang w:val="en-US" w:eastAsia="zh-CN"/>
                <w14:textFill>
                  <w14:solidFill>
                    <w14:schemeClr w14:val="tx1"/>
                  </w14:solidFill>
                </w14:textFill>
              </w:rPr>
              <w:t>72</w:t>
            </w:r>
          </w:p>
        </w:tc>
        <w:tc>
          <w:tcPr>
            <w:tcW w:w="1068" w:type="dxa"/>
            <w:vMerge w:val="restar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000000" w:themeColor="text1"/>
                <w:kern w:val="0"/>
                <w:sz w:val="24"/>
                <w:szCs w:val="24"/>
                <w:u w:val="none"/>
                <w:lang w:val="en-US" w:eastAsia="zh-CN"/>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u w:val="none"/>
                <w:lang w:val="en-US" w:eastAsia="zh-CN"/>
                <w14:textFill>
                  <w14:solidFill>
                    <w14:schemeClr w14:val="tx1"/>
                  </w14:solidFill>
                </w14:textFill>
              </w:rPr>
              <w:t>新圩镇</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000000" w:themeColor="text1"/>
                <w:kern w:val="0"/>
                <w:sz w:val="24"/>
                <w:szCs w:val="24"/>
                <w:u w:val="none"/>
                <w:lang w:val="en-US" w:eastAsia="zh-CN"/>
                <w14:textFill>
                  <w14:solidFill>
                    <w14:schemeClr w14:val="tx1"/>
                  </w14:solidFill>
                </w14:textFill>
              </w:rPr>
            </w:pPr>
          </w:p>
        </w:tc>
        <w:tc>
          <w:tcPr>
            <w:tcW w:w="1751"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000000" w:themeColor="text1"/>
                <w:kern w:val="0"/>
                <w:sz w:val="24"/>
                <w:szCs w:val="24"/>
                <w:u w:val="none"/>
                <w:lang w:val="en-US" w:eastAsia="zh-CN"/>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u w:val="none"/>
                <w:lang w:val="en-US" w:eastAsia="zh-CN"/>
                <w14:textFill>
                  <w14:solidFill>
                    <w14:schemeClr w14:val="tx1"/>
                  </w14:solidFill>
                </w14:textFill>
              </w:rPr>
              <w:t>新圩第一</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000000" w:themeColor="text1"/>
                <w:kern w:val="0"/>
                <w:sz w:val="24"/>
                <w:szCs w:val="24"/>
                <w:u w:val="none"/>
                <w:lang w:val="en-US" w:eastAsia="zh-CN"/>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u w:val="none"/>
                <w:lang w:val="en-US" w:eastAsia="zh-CN"/>
                <w14:textFill>
                  <w14:solidFill>
                    <w14:schemeClr w14:val="tx1"/>
                  </w14:solidFill>
                </w14:textFill>
              </w:rPr>
              <w:t>中心幼儿园</w:t>
            </w:r>
          </w:p>
        </w:tc>
        <w:tc>
          <w:tcPr>
            <w:tcW w:w="2585"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000000" w:themeColor="text1"/>
                <w:kern w:val="0"/>
                <w:sz w:val="24"/>
                <w:szCs w:val="24"/>
                <w:u w:val="none"/>
                <w:lang w:val="en-US" w:eastAsia="zh-CN"/>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u w:val="none"/>
                <w:lang w:val="en-US" w:eastAsia="zh-CN"/>
                <w14:textFill>
                  <w14:solidFill>
                    <w14:schemeClr w14:val="tx1"/>
                  </w14:solidFill>
                </w14:textFill>
              </w:rPr>
              <w:t>新圩社区（顶市、下市、洋尾村、何宅村、林尾村、埔尾下村、后行村、后溪村）、面前埔村（面前埔村、深溪村、东寺庄村）、村尾村（村尾村、村内村）、马塘村、松管院自然村、黄光村、御宅村、路坂尾村、曾溪村、金柄村、乌山村、云头村</w:t>
            </w:r>
          </w:p>
        </w:tc>
        <w:tc>
          <w:tcPr>
            <w:tcW w:w="1365"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000000" w:themeColor="text1"/>
                <w:kern w:val="0"/>
                <w:sz w:val="24"/>
                <w:szCs w:val="24"/>
                <w:u w:val="none"/>
                <w:lang w:val="en-US" w:eastAsia="zh-CN"/>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u w:val="none"/>
                <w:lang w:val="en-US" w:eastAsia="zh-CN"/>
                <w14:textFill>
                  <w14:solidFill>
                    <w14:schemeClr w14:val="tx1"/>
                  </w14:solidFill>
                </w14:textFill>
              </w:rPr>
              <w:t>7075570</w:t>
            </w:r>
          </w:p>
        </w:tc>
        <w:tc>
          <w:tcPr>
            <w:tcW w:w="217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000000" w:themeColor="text1"/>
                <w:kern w:val="0"/>
                <w:sz w:val="24"/>
                <w:szCs w:val="24"/>
                <w:u w:val="none"/>
                <w:lang w:val="en-US" w:eastAsia="zh-CN"/>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735" w:hRule="atLeast"/>
          <w:jc w:val="center"/>
        </w:trPr>
        <w:tc>
          <w:tcPr>
            <w:tcW w:w="568"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000000" w:themeColor="text1"/>
                <w:sz w:val="24"/>
                <w:szCs w:val="24"/>
                <w:u w:val="none"/>
                <w:lang w:val="en-US" w:eastAsia="zh-CN"/>
                <w14:textFill>
                  <w14:solidFill>
                    <w14:schemeClr w14:val="tx1"/>
                  </w14:solidFill>
                </w14:textFill>
              </w:rPr>
            </w:pPr>
            <w:r>
              <w:rPr>
                <w:rFonts w:hint="default" w:ascii="Times New Roman" w:hAnsi="Times New Roman" w:eastAsia="仿宋_GB2312" w:cs="Times New Roman"/>
                <w:i w:val="0"/>
                <w:color w:val="000000" w:themeColor="text1"/>
                <w:sz w:val="24"/>
                <w:szCs w:val="24"/>
                <w:u w:val="none"/>
                <w:lang w:val="en-US" w:eastAsia="zh-CN"/>
                <w14:textFill>
                  <w14:solidFill>
                    <w14:schemeClr w14:val="tx1"/>
                  </w14:solidFill>
                </w14:textFill>
              </w:rPr>
              <w:t>73</w:t>
            </w:r>
          </w:p>
        </w:tc>
        <w:tc>
          <w:tcPr>
            <w:tcW w:w="1068" w:type="dxa"/>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000000" w:themeColor="text1"/>
                <w:kern w:val="0"/>
                <w:sz w:val="24"/>
                <w:szCs w:val="24"/>
                <w:u w:val="none"/>
                <w:lang w:val="en-US" w:eastAsia="zh-CN"/>
                <w14:textFill>
                  <w14:solidFill>
                    <w14:schemeClr w14:val="tx1"/>
                  </w14:solidFill>
                </w14:textFill>
              </w:rPr>
            </w:pPr>
          </w:p>
        </w:tc>
        <w:tc>
          <w:tcPr>
            <w:tcW w:w="1751"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000000" w:themeColor="text1"/>
                <w:kern w:val="0"/>
                <w:sz w:val="24"/>
                <w:szCs w:val="24"/>
                <w:u w:val="none"/>
                <w:lang w:val="en-US" w:eastAsia="zh-CN"/>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u w:val="none"/>
                <w:lang w:val="en-US" w:eastAsia="zh-CN"/>
                <w14:textFill>
                  <w14:solidFill>
                    <w14:schemeClr w14:val="tx1"/>
                  </w14:solidFill>
                </w14:textFill>
              </w:rPr>
              <w:t>新圩第二</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000000" w:themeColor="text1"/>
                <w:kern w:val="0"/>
                <w:sz w:val="24"/>
                <w:szCs w:val="24"/>
                <w:u w:val="none"/>
                <w:lang w:val="en-US" w:eastAsia="zh-CN"/>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u w:val="none"/>
                <w:lang w:val="en-US" w:eastAsia="zh-CN"/>
                <w14:textFill>
                  <w14:solidFill>
                    <w14:schemeClr w14:val="tx1"/>
                  </w14:solidFill>
                </w14:textFill>
              </w:rPr>
              <w:t>中心幼儿园</w:t>
            </w:r>
          </w:p>
        </w:tc>
        <w:tc>
          <w:tcPr>
            <w:tcW w:w="2585"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000000" w:themeColor="text1"/>
                <w:kern w:val="0"/>
                <w:sz w:val="24"/>
                <w:szCs w:val="24"/>
                <w:u w:val="none"/>
                <w:lang w:val="en-US" w:eastAsia="zh-CN"/>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u w:val="none"/>
                <w:lang w:val="en-US" w:eastAsia="zh-CN"/>
                <w14:textFill>
                  <w14:solidFill>
                    <w14:schemeClr w14:val="tx1"/>
                  </w14:solidFill>
                </w14:textFill>
              </w:rPr>
              <w:t>东寮社区、桂林村、</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000000" w:themeColor="text1"/>
                <w:kern w:val="0"/>
                <w:sz w:val="24"/>
                <w:szCs w:val="24"/>
                <w:u w:val="none"/>
                <w:lang w:val="en-US" w:eastAsia="zh-CN"/>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u w:val="none"/>
                <w:lang w:val="en-US" w:eastAsia="zh-CN"/>
                <w14:textFill>
                  <w14:solidFill>
                    <w14:schemeClr w14:val="tx1"/>
                  </w14:solidFill>
                </w14:textFill>
              </w:rPr>
              <w:t>诗坂村</w:t>
            </w:r>
          </w:p>
        </w:tc>
        <w:tc>
          <w:tcPr>
            <w:tcW w:w="1365"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000000" w:themeColor="text1"/>
                <w:kern w:val="0"/>
                <w:sz w:val="24"/>
                <w:szCs w:val="24"/>
                <w:u w:val="none"/>
                <w:lang w:val="en-US" w:eastAsia="zh-CN"/>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u w:val="none"/>
                <w:lang w:val="en-US" w:eastAsia="zh-CN"/>
                <w14:textFill>
                  <w14:solidFill>
                    <w14:schemeClr w14:val="tx1"/>
                  </w14:solidFill>
                </w14:textFill>
              </w:rPr>
              <w:t>7298701</w:t>
            </w:r>
          </w:p>
        </w:tc>
        <w:tc>
          <w:tcPr>
            <w:tcW w:w="217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000000" w:themeColor="text1"/>
                <w:kern w:val="0"/>
                <w:sz w:val="24"/>
                <w:szCs w:val="24"/>
                <w:u w:val="none"/>
                <w:lang w:val="en-US" w:eastAsia="zh-CN"/>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500" w:hRule="atLeast"/>
          <w:jc w:val="center"/>
        </w:trPr>
        <w:tc>
          <w:tcPr>
            <w:tcW w:w="568"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000000" w:themeColor="text1"/>
                <w:sz w:val="24"/>
                <w:szCs w:val="24"/>
                <w:u w:val="none"/>
                <w:lang w:val="en-US" w:eastAsia="zh-CN"/>
                <w14:textFill>
                  <w14:solidFill>
                    <w14:schemeClr w14:val="tx1"/>
                  </w14:solidFill>
                </w14:textFill>
              </w:rPr>
            </w:pPr>
            <w:r>
              <w:rPr>
                <w:rFonts w:hint="default" w:ascii="Times New Roman" w:hAnsi="Times New Roman" w:eastAsia="仿宋_GB2312" w:cs="Times New Roman"/>
                <w:i w:val="0"/>
                <w:color w:val="000000" w:themeColor="text1"/>
                <w:sz w:val="24"/>
                <w:szCs w:val="24"/>
                <w:u w:val="none"/>
                <w:lang w:val="en-US" w:eastAsia="zh-CN"/>
                <w14:textFill>
                  <w14:solidFill>
                    <w14:schemeClr w14:val="tx1"/>
                  </w14:solidFill>
                </w14:textFill>
              </w:rPr>
              <w:t>74</w:t>
            </w:r>
          </w:p>
        </w:tc>
        <w:tc>
          <w:tcPr>
            <w:tcW w:w="1068" w:type="dxa"/>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000000" w:themeColor="text1"/>
                <w:kern w:val="0"/>
                <w:sz w:val="24"/>
                <w:szCs w:val="24"/>
                <w:u w:val="none"/>
                <w:lang w:val="en-US" w:eastAsia="zh-CN"/>
                <w14:textFill>
                  <w14:solidFill>
                    <w14:schemeClr w14:val="tx1"/>
                  </w14:solidFill>
                </w14:textFill>
              </w:rPr>
            </w:pPr>
          </w:p>
        </w:tc>
        <w:tc>
          <w:tcPr>
            <w:tcW w:w="1751"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000000" w:themeColor="text1"/>
                <w:kern w:val="0"/>
                <w:sz w:val="24"/>
                <w:szCs w:val="24"/>
                <w:u w:val="none"/>
                <w:lang w:val="en-US" w:eastAsia="zh-CN"/>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u w:val="none"/>
                <w:lang w:val="en-US" w:eastAsia="zh-CN"/>
                <w14:textFill>
                  <w14:solidFill>
                    <w14:schemeClr w14:val="tx1"/>
                  </w14:solidFill>
                </w14:textFill>
              </w:rPr>
              <w:t>大帽山幼儿园</w:t>
            </w:r>
          </w:p>
        </w:tc>
        <w:tc>
          <w:tcPr>
            <w:tcW w:w="2585"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000000" w:themeColor="text1"/>
                <w:kern w:val="0"/>
                <w:sz w:val="24"/>
                <w:szCs w:val="24"/>
                <w:u w:val="none"/>
                <w:lang w:val="en-US" w:eastAsia="zh-CN"/>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u w:val="none"/>
                <w:lang w:val="en-US" w:eastAsia="zh-CN"/>
                <w14:textFill>
                  <w14:solidFill>
                    <w14:schemeClr w14:val="tx1"/>
                  </w14:solidFill>
                </w14:textFill>
              </w:rPr>
              <w:t>大帽山农场</w:t>
            </w:r>
          </w:p>
        </w:tc>
        <w:tc>
          <w:tcPr>
            <w:tcW w:w="1365"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000000" w:themeColor="text1"/>
                <w:kern w:val="0"/>
                <w:sz w:val="24"/>
                <w:szCs w:val="24"/>
                <w:u w:val="none"/>
                <w:lang w:val="en-US" w:eastAsia="zh-CN"/>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u w:val="none"/>
                <w:lang w:val="en-US" w:eastAsia="zh-CN"/>
                <w14:textFill>
                  <w14:solidFill>
                    <w14:schemeClr w14:val="tx1"/>
                  </w14:solidFill>
                </w14:textFill>
              </w:rPr>
              <w:t>13779950676</w:t>
            </w:r>
          </w:p>
        </w:tc>
        <w:tc>
          <w:tcPr>
            <w:tcW w:w="217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000000" w:themeColor="text1"/>
                <w:kern w:val="0"/>
                <w:sz w:val="24"/>
                <w:szCs w:val="24"/>
                <w:u w:val="none"/>
                <w:lang w:val="en-US" w:eastAsia="zh-CN"/>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720" w:hRule="atLeast"/>
          <w:jc w:val="center"/>
        </w:trPr>
        <w:tc>
          <w:tcPr>
            <w:tcW w:w="568"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000000" w:themeColor="text1"/>
                <w:sz w:val="24"/>
                <w:szCs w:val="24"/>
                <w:u w:val="none"/>
                <w:lang w:val="en-US" w:eastAsia="zh-CN"/>
                <w14:textFill>
                  <w14:solidFill>
                    <w14:schemeClr w14:val="tx1"/>
                  </w14:solidFill>
                </w14:textFill>
              </w:rPr>
            </w:pPr>
            <w:r>
              <w:rPr>
                <w:rFonts w:hint="default" w:ascii="Times New Roman" w:hAnsi="Times New Roman" w:eastAsia="仿宋_GB2312" w:cs="Times New Roman"/>
                <w:i w:val="0"/>
                <w:color w:val="000000" w:themeColor="text1"/>
                <w:sz w:val="24"/>
                <w:szCs w:val="24"/>
                <w:u w:val="none"/>
                <w:lang w:val="en-US" w:eastAsia="zh-CN"/>
                <w14:textFill>
                  <w14:solidFill>
                    <w14:schemeClr w14:val="tx1"/>
                  </w14:solidFill>
                </w14:textFill>
              </w:rPr>
              <w:t>75</w:t>
            </w:r>
          </w:p>
        </w:tc>
        <w:tc>
          <w:tcPr>
            <w:tcW w:w="1068" w:type="dxa"/>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000000" w:themeColor="text1"/>
                <w:kern w:val="0"/>
                <w:sz w:val="24"/>
                <w:szCs w:val="24"/>
                <w:u w:val="none"/>
                <w:lang w:val="en-US" w:eastAsia="zh-CN"/>
                <w14:textFill>
                  <w14:solidFill>
                    <w14:schemeClr w14:val="tx1"/>
                  </w14:solidFill>
                </w14:textFill>
              </w:rPr>
            </w:pPr>
          </w:p>
        </w:tc>
        <w:tc>
          <w:tcPr>
            <w:tcW w:w="1751"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000000" w:themeColor="text1"/>
                <w:kern w:val="0"/>
                <w:sz w:val="24"/>
                <w:szCs w:val="24"/>
                <w:u w:val="none"/>
                <w:lang w:val="en-US" w:eastAsia="zh-CN"/>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u w:val="none"/>
                <w:lang w:val="en-US" w:eastAsia="zh-CN"/>
                <w14:textFill>
                  <w14:solidFill>
                    <w14:schemeClr w14:val="tx1"/>
                  </w14:solidFill>
                </w14:textFill>
              </w:rPr>
              <w:t>古宅幼儿园</w:t>
            </w:r>
          </w:p>
        </w:tc>
        <w:tc>
          <w:tcPr>
            <w:tcW w:w="2585"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000000" w:themeColor="text1"/>
                <w:kern w:val="0"/>
                <w:sz w:val="24"/>
                <w:szCs w:val="24"/>
                <w:u w:val="none"/>
                <w:lang w:val="en-US" w:eastAsia="zh-CN"/>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u w:val="none"/>
                <w:lang w:val="en-US" w:eastAsia="zh-CN"/>
                <w14:textFill>
                  <w14:solidFill>
                    <w14:schemeClr w14:val="tx1"/>
                  </w14:solidFill>
                </w14:textFill>
              </w:rPr>
              <w:t>古宅村、后亭村、大帽山罗田自然村</w:t>
            </w:r>
          </w:p>
        </w:tc>
        <w:tc>
          <w:tcPr>
            <w:tcW w:w="1365"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000000" w:themeColor="text1"/>
                <w:kern w:val="0"/>
                <w:sz w:val="24"/>
                <w:szCs w:val="24"/>
                <w:u w:val="none"/>
                <w:lang w:val="en-US" w:eastAsia="zh-CN"/>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u w:val="none"/>
                <w:lang w:val="en-US" w:eastAsia="zh-CN"/>
                <w14:textFill>
                  <w14:solidFill>
                    <w14:schemeClr w14:val="tx1"/>
                  </w14:solidFill>
                </w14:textFill>
              </w:rPr>
              <w:t>18060908162</w:t>
            </w:r>
          </w:p>
        </w:tc>
        <w:tc>
          <w:tcPr>
            <w:tcW w:w="217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000000" w:themeColor="text1"/>
                <w:kern w:val="0"/>
                <w:sz w:val="24"/>
                <w:szCs w:val="24"/>
                <w:u w:val="none"/>
                <w:lang w:val="en-US" w:eastAsia="zh-CN"/>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532" w:hRule="atLeast"/>
          <w:jc w:val="center"/>
        </w:trPr>
        <w:tc>
          <w:tcPr>
            <w:tcW w:w="568"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000000" w:themeColor="text1"/>
                <w:sz w:val="24"/>
                <w:szCs w:val="24"/>
                <w:u w:val="none"/>
                <w:lang w:val="en-US" w:eastAsia="zh-CN"/>
                <w14:textFill>
                  <w14:solidFill>
                    <w14:schemeClr w14:val="tx1"/>
                  </w14:solidFill>
                </w14:textFill>
              </w:rPr>
            </w:pPr>
            <w:r>
              <w:rPr>
                <w:rFonts w:hint="default" w:ascii="Times New Roman" w:hAnsi="Times New Roman" w:eastAsia="仿宋_GB2312" w:cs="Times New Roman"/>
                <w:i w:val="0"/>
                <w:color w:val="000000" w:themeColor="text1"/>
                <w:sz w:val="24"/>
                <w:szCs w:val="24"/>
                <w:u w:val="none"/>
                <w:lang w:val="en-US" w:eastAsia="zh-CN"/>
                <w14:textFill>
                  <w14:solidFill>
                    <w14:schemeClr w14:val="tx1"/>
                  </w14:solidFill>
                </w14:textFill>
              </w:rPr>
              <w:t>76</w:t>
            </w:r>
          </w:p>
        </w:tc>
        <w:tc>
          <w:tcPr>
            <w:tcW w:w="1068" w:type="dxa"/>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000000" w:themeColor="text1"/>
                <w:kern w:val="0"/>
                <w:sz w:val="24"/>
                <w:szCs w:val="24"/>
                <w:u w:val="none"/>
                <w:lang w:val="en-US" w:eastAsia="zh-CN"/>
                <w14:textFill>
                  <w14:solidFill>
                    <w14:schemeClr w14:val="tx1"/>
                  </w14:solidFill>
                </w14:textFill>
              </w:rPr>
            </w:pPr>
          </w:p>
        </w:tc>
        <w:tc>
          <w:tcPr>
            <w:tcW w:w="1751"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000000" w:themeColor="text1"/>
                <w:kern w:val="0"/>
                <w:sz w:val="24"/>
                <w:szCs w:val="24"/>
                <w:u w:val="none"/>
                <w:lang w:val="en-US" w:eastAsia="zh-Hans"/>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u w:val="none"/>
                <w:lang w:val="en-US" w:eastAsia="zh-CN"/>
                <w14:textFill>
                  <w14:solidFill>
                    <w14:schemeClr w14:val="tx1"/>
                  </w14:solidFill>
                </w14:textFill>
              </w:rPr>
              <w:t>后埔幼儿园</w:t>
            </w:r>
          </w:p>
        </w:tc>
        <w:tc>
          <w:tcPr>
            <w:tcW w:w="2585"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000000" w:themeColor="text1"/>
                <w:kern w:val="0"/>
                <w:sz w:val="24"/>
                <w:szCs w:val="24"/>
                <w:u w:val="none"/>
                <w:lang w:val="en-US" w:eastAsia="zh-CN"/>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u w:val="none"/>
                <w:lang w:val="en-US" w:eastAsia="zh-CN"/>
                <w14:textFill>
                  <w14:solidFill>
                    <w14:schemeClr w14:val="tx1"/>
                  </w14:solidFill>
                </w14:textFill>
              </w:rPr>
              <w:t>后埔村</w:t>
            </w:r>
          </w:p>
        </w:tc>
        <w:tc>
          <w:tcPr>
            <w:tcW w:w="1365"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000000" w:themeColor="text1"/>
                <w:kern w:val="0"/>
                <w:sz w:val="24"/>
                <w:szCs w:val="24"/>
                <w:u w:val="none"/>
                <w:lang w:val="en-US" w:eastAsia="zh-CN"/>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u w:val="none"/>
                <w:lang w:val="en-US" w:eastAsia="zh-CN"/>
                <w14:textFill>
                  <w14:solidFill>
                    <w14:schemeClr w14:val="tx1"/>
                  </w14:solidFill>
                </w14:textFill>
              </w:rPr>
              <w:t>15259283716</w:t>
            </w:r>
          </w:p>
        </w:tc>
        <w:tc>
          <w:tcPr>
            <w:tcW w:w="217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000000" w:themeColor="text1"/>
                <w:kern w:val="0"/>
                <w:sz w:val="24"/>
                <w:szCs w:val="24"/>
                <w:u w:val="none"/>
                <w:lang w:val="en-US" w:eastAsia="zh-CN"/>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512" w:hRule="atLeast"/>
          <w:jc w:val="center"/>
        </w:trPr>
        <w:tc>
          <w:tcPr>
            <w:tcW w:w="568"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000000" w:themeColor="text1"/>
                <w:sz w:val="24"/>
                <w:szCs w:val="24"/>
                <w:u w:val="none"/>
                <w:lang w:val="en-US" w:eastAsia="zh-CN"/>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u w:val="none"/>
                <w:lang w:val="en-US" w:eastAsia="zh-CN"/>
                <w14:textFill>
                  <w14:solidFill>
                    <w14:schemeClr w14:val="tx1"/>
                  </w14:solidFill>
                </w14:textFill>
              </w:rPr>
              <w:t>77</w:t>
            </w:r>
          </w:p>
        </w:tc>
        <w:tc>
          <w:tcPr>
            <w:tcW w:w="1068" w:type="dxa"/>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000000" w:themeColor="text1"/>
                <w:kern w:val="0"/>
                <w:sz w:val="24"/>
                <w:szCs w:val="24"/>
                <w:u w:val="none"/>
                <w:lang w:val="en-US" w:eastAsia="zh-CN"/>
                <w14:textFill>
                  <w14:solidFill>
                    <w14:schemeClr w14:val="tx1"/>
                  </w14:solidFill>
                </w14:textFill>
              </w:rPr>
            </w:pPr>
          </w:p>
        </w:tc>
        <w:tc>
          <w:tcPr>
            <w:tcW w:w="1751"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000000" w:themeColor="text1"/>
                <w:kern w:val="0"/>
                <w:sz w:val="24"/>
                <w:szCs w:val="24"/>
                <w:u w:val="none"/>
                <w:lang w:val="en-US" w:eastAsia="zh-CN"/>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u w:val="none"/>
                <w:lang w:val="en-US" w:eastAsia="zh-CN"/>
                <w14:textFill>
                  <w14:solidFill>
                    <w14:schemeClr w14:val="tx1"/>
                  </w14:solidFill>
                </w14:textFill>
              </w:rPr>
              <w:t>庄垵幼儿园</w:t>
            </w:r>
          </w:p>
        </w:tc>
        <w:tc>
          <w:tcPr>
            <w:tcW w:w="2585"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000000" w:themeColor="text1"/>
                <w:kern w:val="0"/>
                <w:sz w:val="24"/>
                <w:szCs w:val="24"/>
                <w:u w:val="none"/>
                <w:lang w:val="en-US" w:eastAsia="zh-CN"/>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u w:val="none"/>
                <w:lang w:val="en-US" w:eastAsia="zh-CN"/>
                <w14:textFill>
                  <w14:solidFill>
                    <w14:schemeClr w14:val="tx1"/>
                  </w14:solidFill>
                </w14:textFill>
              </w:rPr>
              <w:t>庄垵村</w:t>
            </w:r>
          </w:p>
        </w:tc>
        <w:tc>
          <w:tcPr>
            <w:tcW w:w="1365"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000000" w:themeColor="text1"/>
                <w:kern w:val="0"/>
                <w:sz w:val="24"/>
                <w:szCs w:val="24"/>
                <w:u w:val="none"/>
                <w:lang w:val="en-US" w:eastAsia="zh-CN"/>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u w:val="none"/>
                <w:lang w:val="en-US" w:eastAsia="zh-CN"/>
                <w14:textFill>
                  <w14:solidFill>
                    <w14:schemeClr w14:val="tx1"/>
                  </w14:solidFill>
                </w14:textFill>
              </w:rPr>
              <w:t>15980800181</w:t>
            </w:r>
          </w:p>
        </w:tc>
        <w:tc>
          <w:tcPr>
            <w:tcW w:w="217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rPr>
                <w:rFonts w:hint="default" w:ascii="Times New Roman" w:hAnsi="Times New Roman" w:eastAsia="仿宋_GB2312" w:cs="Times New Roman"/>
                <w:i w:val="0"/>
                <w:color w:val="000000" w:themeColor="text1"/>
                <w:kern w:val="0"/>
                <w:sz w:val="24"/>
                <w:szCs w:val="24"/>
                <w:u w:val="none"/>
                <w:lang w:val="en-US" w:eastAsia="zh-CN"/>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u w:val="none"/>
                <w:lang w:val="en-US" w:eastAsia="zh-CN"/>
                <w14:textFill>
                  <w14:solidFill>
                    <w14:schemeClr w14:val="tx1"/>
                  </w14:solidFill>
                </w14:textFill>
              </w:rPr>
              <w:t>庄垵村可选择到新圩二幼就读。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585" w:hRule="atLeast"/>
          <w:jc w:val="center"/>
        </w:trPr>
        <w:tc>
          <w:tcPr>
            <w:tcW w:w="568"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000000" w:themeColor="text1"/>
                <w:kern w:val="0"/>
                <w:sz w:val="24"/>
                <w:szCs w:val="24"/>
                <w:u w:val="none"/>
                <w:lang w:val="en-US" w:eastAsia="zh-CN"/>
                <w14:textFill>
                  <w14:solidFill>
                    <w14:schemeClr w14:val="tx1"/>
                  </w14:solidFill>
                </w14:textFill>
              </w:rPr>
            </w:pPr>
            <w:r>
              <w:rPr>
                <w:rFonts w:hint="default" w:ascii="Times New Roman" w:hAnsi="Times New Roman" w:eastAsia="仿宋_GB2312" w:cs="Times New Roman"/>
                <w:i w:val="0"/>
                <w:color w:val="000000" w:themeColor="text1"/>
                <w:sz w:val="24"/>
                <w:szCs w:val="24"/>
                <w:u w:val="none"/>
                <w:lang w:val="en-US" w:eastAsia="zh-CN"/>
                <w14:textFill>
                  <w14:solidFill>
                    <w14:schemeClr w14:val="tx1"/>
                  </w14:solidFill>
                </w14:textFill>
              </w:rPr>
              <w:t>78</w:t>
            </w:r>
          </w:p>
        </w:tc>
        <w:tc>
          <w:tcPr>
            <w:tcW w:w="1068" w:type="dxa"/>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000000" w:themeColor="text1"/>
                <w:kern w:val="0"/>
                <w:sz w:val="24"/>
                <w:szCs w:val="24"/>
                <w:u w:val="none"/>
                <w:lang w:val="en-US" w:eastAsia="zh-CN"/>
                <w14:textFill>
                  <w14:solidFill>
                    <w14:schemeClr w14:val="tx1"/>
                  </w14:solidFill>
                </w14:textFill>
              </w:rPr>
            </w:pPr>
          </w:p>
        </w:tc>
        <w:tc>
          <w:tcPr>
            <w:tcW w:w="1751"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000000" w:themeColor="text1"/>
                <w:kern w:val="0"/>
                <w:sz w:val="24"/>
                <w:szCs w:val="24"/>
                <w:u w:val="none"/>
                <w:lang w:val="en-US" w:eastAsia="zh-CN"/>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u w:val="none"/>
                <w:lang w:val="en-US" w:eastAsia="zh-CN"/>
                <w14:textFill>
                  <w14:solidFill>
                    <w14:schemeClr w14:val="tx1"/>
                  </w14:solidFill>
                </w14:textFill>
              </w:rPr>
              <w:t>翔安教育集团</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000000" w:themeColor="text1"/>
                <w:kern w:val="0"/>
                <w:sz w:val="24"/>
                <w:szCs w:val="24"/>
                <w:u w:val="none"/>
                <w:lang w:val="en-US" w:eastAsia="zh-CN"/>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u w:val="none"/>
                <w:lang w:val="en-US" w:eastAsia="zh-CN"/>
                <w14:textFill>
                  <w14:solidFill>
                    <w14:schemeClr w14:val="tx1"/>
                  </w14:solidFill>
                </w14:textFill>
              </w:rPr>
              <w:t>中澳城幼儿园</w:t>
            </w:r>
          </w:p>
        </w:tc>
        <w:tc>
          <w:tcPr>
            <w:tcW w:w="2585"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000000" w:themeColor="text1"/>
                <w:kern w:val="0"/>
                <w:sz w:val="24"/>
                <w:szCs w:val="24"/>
                <w:u w:val="none"/>
                <w:lang w:val="en-US" w:eastAsia="zh-CN"/>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u w:val="none"/>
                <w:lang w:val="en-US" w:eastAsia="zh-CN"/>
                <w14:textFill>
                  <w14:solidFill>
                    <w14:schemeClr w14:val="tx1"/>
                  </w14:solidFill>
                </w14:textFill>
              </w:rPr>
              <w:t>中澳城住宅小区</w:t>
            </w:r>
          </w:p>
        </w:tc>
        <w:tc>
          <w:tcPr>
            <w:tcW w:w="1365"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000000" w:themeColor="text1"/>
                <w:kern w:val="0"/>
                <w:sz w:val="24"/>
                <w:szCs w:val="24"/>
                <w:u w:val="none"/>
                <w:lang w:val="en-US" w:eastAsia="zh-CN"/>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u w:val="none"/>
                <w:lang w:val="en-US" w:eastAsia="zh-CN"/>
                <w14:textFill>
                  <w14:solidFill>
                    <w14:schemeClr w14:val="tx1"/>
                  </w14:solidFill>
                </w14:textFill>
              </w:rPr>
              <w:t>7291215</w:t>
            </w:r>
          </w:p>
        </w:tc>
        <w:tc>
          <w:tcPr>
            <w:tcW w:w="217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rPr>
                <w:rFonts w:hint="default" w:ascii="Times New Roman" w:hAnsi="Times New Roman" w:eastAsia="仿宋_GB2312" w:cs="Times New Roman"/>
                <w:i w:val="0"/>
                <w:color w:val="000000" w:themeColor="text1"/>
                <w:kern w:val="0"/>
                <w:sz w:val="24"/>
                <w:szCs w:val="24"/>
                <w:u w:val="none"/>
                <w:lang w:val="en-US" w:eastAsia="zh-CN"/>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u w:val="none"/>
                <w:lang w:val="en-US" w:eastAsia="zh-CN"/>
                <w14:textFill>
                  <w14:solidFill>
                    <w14:schemeClr w14:val="tx1"/>
                  </w14:solidFill>
                </w14:textFill>
              </w:rPr>
              <w:t>上宅村、万科白鹭郡、世茂璀璨天宸安排到中澳城幼儿园就读。</w:t>
            </w:r>
          </w:p>
        </w:tc>
      </w:tr>
    </w:tbl>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both"/>
        <w:outlineLvl w:val="9"/>
        <w:rPr>
          <w:rFonts w:hint="default" w:ascii="Times New Roman" w:hAnsi="Times New Roman" w:eastAsia="黑体" w:cs="Times New Roman"/>
          <w:sz w:val="32"/>
          <w:lang w:eastAsia="zh-CN"/>
        </w:rPr>
      </w:pPr>
    </w:p>
    <w:p>
      <w:pPr>
        <w:pStyle w:val="2"/>
        <w:rPr>
          <w:rFonts w:hint="default" w:ascii="Times New Roman" w:hAnsi="Times New Roman" w:eastAsia="黑体" w:cs="Times New Roman"/>
          <w:sz w:val="32"/>
          <w:lang w:eastAsia="zh-CN"/>
        </w:rPr>
      </w:pPr>
    </w:p>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both"/>
        <w:outlineLvl w:val="9"/>
        <w:rPr>
          <w:rFonts w:hint="default" w:ascii="Times New Roman" w:hAnsi="Times New Roman" w:eastAsia="黑体" w:cs="Times New Roman"/>
          <w:sz w:val="32"/>
          <w:lang w:val="en-US" w:eastAsia="zh-CN"/>
        </w:rPr>
      </w:pPr>
      <w:r>
        <w:rPr>
          <w:rFonts w:hint="default" w:ascii="Times New Roman" w:hAnsi="Times New Roman" w:eastAsia="黑体" w:cs="Times New Roman"/>
          <w:sz w:val="32"/>
          <w:lang w:eastAsia="zh-CN"/>
        </w:rPr>
        <w:t>附件</w:t>
      </w:r>
      <w:r>
        <w:rPr>
          <w:rFonts w:hint="eastAsia" w:ascii="Times New Roman" w:hAnsi="Times New Roman" w:eastAsia="黑体" w:cs="Times New Roman"/>
          <w:sz w:val="32"/>
          <w:lang w:val="en-US" w:eastAsia="zh-CN"/>
        </w:rPr>
        <w:t>2</w:t>
      </w:r>
    </w:p>
    <w:p>
      <w:pPr>
        <w:keepNext w:val="0"/>
        <w:keepLines w:val="0"/>
        <w:pageBreakBefore w:val="0"/>
        <w:widowControl/>
        <w:numPr>
          <w:ilvl w:val="0"/>
          <w:numId w:val="0"/>
        </w:numPr>
        <w:kinsoku/>
        <w:wordWrap/>
        <w:overflowPunct/>
        <w:topLinePunct w:val="0"/>
        <w:autoSpaceDE/>
        <w:autoSpaceDN/>
        <w:bidi w:val="0"/>
        <w:adjustRightInd/>
        <w:snapToGrid/>
        <w:spacing w:before="0" w:beforeLines="0" w:after="0" w:afterLines="0" w:line="560" w:lineRule="exact"/>
        <w:ind w:right="0" w:rightChars="0"/>
        <w:jc w:val="center"/>
        <w:outlineLvl w:val="9"/>
        <w:rPr>
          <w:rFonts w:hint="default" w:ascii="Times New Roman" w:hAnsi="Times New Roman" w:eastAsia="方正小标宋简体" w:cs="Times New Roman"/>
          <w:sz w:val="36"/>
          <w:szCs w:val="36"/>
          <w:lang w:val="en-US" w:eastAsia="zh-CN"/>
        </w:rPr>
      </w:pPr>
      <w:r>
        <w:rPr>
          <w:rFonts w:hint="default" w:ascii="Times New Roman" w:hAnsi="Times New Roman" w:eastAsia="方正小标宋简体" w:cs="Times New Roman"/>
          <w:sz w:val="36"/>
          <w:szCs w:val="36"/>
          <w:lang w:val="en-US" w:eastAsia="zh-CN"/>
        </w:rPr>
        <w:t>202</w:t>
      </w:r>
      <w:r>
        <w:rPr>
          <w:rFonts w:hint="eastAsia" w:eastAsia="方正小标宋简体" w:cs="Times New Roman"/>
          <w:sz w:val="36"/>
          <w:szCs w:val="36"/>
          <w:lang w:val="en-US" w:eastAsia="zh-CN"/>
        </w:rPr>
        <w:t>4</w:t>
      </w:r>
      <w:r>
        <w:rPr>
          <w:rFonts w:hint="default" w:ascii="Times New Roman" w:hAnsi="Times New Roman" w:eastAsia="方正小标宋简体" w:cs="Times New Roman"/>
          <w:sz w:val="36"/>
          <w:szCs w:val="36"/>
          <w:lang w:val="en-US" w:eastAsia="zh-CN"/>
        </w:rPr>
        <w:t>年秋季翔安区民办幼儿园一览表</w:t>
      </w:r>
    </w:p>
    <w:p>
      <w:pPr>
        <w:keepNext w:val="0"/>
        <w:keepLines w:val="0"/>
        <w:pageBreakBefore w:val="0"/>
        <w:widowControl/>
        <w:numPr>
          <w:ilvl w:val="0"/>
          <w:numId w:val="0"/>
        </w:numPr>
        <w:kinsoku/>
        <w:wordWrap/>
        <w:overflowPunct/>
        <w:topLinePunct w:val="0"/>
        <w:autoSpaceDE/>
        <w:autoSpaceDN/>
        <w:bidi w:val="0"/>
        <w:adjustRightInd/>
        <w:snapToGrid/>
        <w:spacing w:before="0" w:beforeLines="0" w:after="0" w:afterLines="0" w:line="240" w:lineRule="exact"/>
        <w:ind w:right="0" w:rightChars="0"/>
        <w:jc w:val="center"/>
        <w:textAlignment w:val="auto"/>
        <w:outlineLvl w:val="9"/>
        <w:rPr>
          <w:rFonts w:hint="default" w:ascii="Times New Roman" w:hAnsi="Times New Roman" w:eastAsia="方正小标宋简体" w:cs="Times New Roman"/>
          <w:sz w:val="36"/>
          <w:szCs w:val="36"/>
          <w:lang w:val="en-US" w:eastAsia="zh-CN"/>
        </w:rPr>
      </w:pPr>
    </w:p>
    <w:tbl>
      <w:tblPr>
        <w:tblStyle w:val="7"/>
        <w:tblW w:w="9548"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503"/>
        <w:gridCol w:w="945"/>
        <w:gridCol w:w="1725"/>
        <w:gridCol w:w="3270"/>
        <w:gridCol w:w="1080"/>
        <w:gridCol w:w="765"/>
        <w:gridCol w:w="12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600" w:hRule="atLeast"/>
          <w:jc w:val="center"/>
        </w:trPr>
        <w:tc>
          <w:tcPr>
            <w:tcW w:w="5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themeColor="text1"/>
                <w:sz w:val="22"/>
                <w:szCs w:val="22"/>
                <w:u w:val="none"/>
                <w14:textFill>
                  <w14:solidFill>
                    <w14:schemeClr w14:val="tx1"/>
                  </w14:solidFill>
                </w14:textFill>
              </w:rPr>
            </w:pPr>
            <w:r>
              <w:rPr>
                <w:rFonts w:hint="eastAsia" w:ascii="仿宋_GB2312" w:hAnsi="仿宋_GB2312" w:eastAsia="仿宋_GB2312" w:cs="仿宋_GB2312"/>
                <w:b/>
                <w:i w:val="0"/>
                <w:color w:val="000000" w:themeColor="text1"/>
                <w:kern w:val="0"/>
                <w:sz w:val="22"/>
                <w:szCs w:val="22"/>
                <w:u w:val="none"/>
                <w:lang w:val="en-US" w:eastAsia="zh-CN" w:bidi="ar"/>
                <w14:textFill>
                  <w14:solidFill>
                    <w14:schemeClr w14:val="tx1"/>
                  </w14:solidFill>
                </w14:textFill>
              </w:rPr>
              <w:t>序号</w:t>
            </w:r>
          </w:p>
        </w:tc>
        <w:tc>
          <w:tcPr>
            <w:tcW w:w="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themeColor="text1"/>
                <w:sz w:val="22"/>
                <w:szCs w:val="22"/>
                <w:u w:val="none"/>
                <w14:textFill>
                  <w14:solidFill>
                    <w14:schemeClr w14:val="tx1"/>
                  </w14:solidFill>
                </w14:textFill>
              </w:rPr>
            </w:pPr>
            <w:r>
              <w:rPr>
                <w:rFonts w:hint="eastAsia" w:ascii="仿宋_GB2312" w:hAnsi="仿宋_GB2312" w:eastAsia="仿宋_GB2312" w:cs="仿宋_GB2312"/>
                <w:b/>
                <w:i w:val="0"/>
                <w:color w:val="000000" w:themeColor="text1"/>
                <w:kern w:val="0"/>
                <w:sz w:val="22"/>
                <w:szCs w:val="22"/>
                <w:u w:val="none"/>
                <w:lang w:val="en-US" w:eastAsia="zh-CN" w:bidi="ar"/>
                <w14:textFill>
                  <w14:solidFill>
                    <w14:schemeClr w14:val="tx1"/>
                  </w14:solidFill>
                </w14:textFill>
              </w:rPr>
              <w:t>镇街</w:t>
            </w:r>
          </w:p>
        </w:tc>
        <w:tc>
          <w:tcPr>
            <w:tcW w:w="1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themeColor="text1"/>
                <w:sz w:val="22"/>
                <w:szCs w:val="22"/>
                <w:u w:val="none"/>
                <w14:textFill>
                  <w14:solidFill>
                    <w14:schemeClr w14:val="tx1"/>
                  </w14:solidFill>
                </w14:textFill>
              </w:rPr>
            </w:pPr>
            <w:r>
              <w:rPr>
                <w:rFonts w:hint="eastAsia" w:ascii="仿宋_GB2312" w:hAnsi="仿宋_GB2312" w:eastAsia="仿宋_GB2312" w:cs="仿宋_GB2312"/>
                <w:b/>
                <w:i w:val="0"/>
                <w:color w:val="000000" w:themeColor="text1"/>
                <w:kern w:val="0"/>
                <w:sz w:val="22"/>
                <w:szCs w:val="22"/>
                <w:u w:val="none"/>
                <w:lang w:val="en-US" w:eastAsia="zh-CN" w:bidi="ar"/>
                <w14:textFill>
                  <w14:solidFill>
                    <w14:schemeClr w14:val="tx1"/>
                  </w14:solidFill>
                </w14:textFill>
              </w:rPr>
              <w:t>幼儿园名称</w:t>
            </w:r>
          </w:p>
        </w:tc>
        <w:tc>
          <w:tcPr>
            <w:tcW w:w="32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themeColor="text1"/>
                <w:sz w:val="22"/>
                <w:szCs w:val="22"/>
                <w:u w:val="none"/>
                <w14:textFill>
                  <w14:solidFill>
                    <w14:schemeClr w14:val="tx1"/>
                  </w14:solidFill>
                </w14:textFill>
              </w:rPr>
            </w:pPr>
            <w:r>
              <w:rPr>
                <w:rFonts w:hint="eastAsia" w:ascii="仿宋_GB2312" w:hAnsi="仿宋_GB2312" w:eastAsia="仿宋_GB2312" w:cs="仿宋_GB2312"/>
                <w:b/>
                <w:i w:val="0"/>
                <w:color w:val="000000" w:themeColor="text1"/>
                <w:kern w:val="0"/>
                <w:sz w:val="22"/>
                <w:szCs w:val="22"/>
                <w:u w:val="none"/>
                <w:lang w:val="en-US" w:eastAsia="zh-CN" w:bidi="ar"/>
                <w14:textFill>
                  <w14:solidFill>
                    <w14:schemeClr w14:val="tx1"/>
                  </w14:solidFill>
                </w14:textFill>
              </w:rPr>
              <w:t>幼儿园地址</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themeColor="text1"/>
                <w:sz w:val="22"/>
                <w:szCs w:val="22"/>
                <w:u w:val="none"/>
                <w14:textFill>
                  <w14:solidFill>
                    <w14:schemeClr w14:val="tx1"/>
                  </w14:solidFill>
                </w14:textFill>
              </w:rPr>
            </w:pPr>
            <w:r>
              <w:rPr>
                <w:rFonts w:hint="eastAsia" w:ascii="仿宋_GB2312" w:hAnsi="仿宋_GB2312" w:eastAsia="仿宋_GB2312" w:cs="仿宋_GB2312"/>
                <w:b/>
                <w:i w:val="0"/>
                <w:color w:val="000000" w:themeColor="text1"/>
                <w:kern w:val="0"/>
                <w:sz w:val="22"/>
                <w:szCs w:val="22"/>
                <w:u w:val="none"/>
                <w:lang w:val="en-US" w:eastAsia="zh-CN" w:bidi="ar"/>
                <w14:textFill>
                  <w14:solidFill>
                    <w14:schemeClr w14:val="tx1"/>
                  </w14:solidFill>
                </w14:textFill>
              </w:rPr>
              <w:t>等级</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themeColor="text1"/>
                <w:sz w:val="22"/>
                <w:szCs w:val="22"/>
                <w:u w:val="none"/>
                <w14:textFill>
                  <w14:solidFill>
                    <w14:schemeClr w14:val="tx1"/>
                  </w14:solidFill>
                </w14:textFill>
              </w:rPr>
            </w:pPr>
            <w:r>
              <w:rPr>
                <w:rFonts w:hint="eastAsia" w:ascii="仿宋_GB2312" w:hAnsi="仿宋_GB2312" w:eastAsia="仿宋_GB2312" w:cs="仿宋_GB2312"/>
                <w:b/>
                <w:i w:val="0"/>
                <w:color w:val="000000" w:themeColor="text1"/>
                <w:kern w:val="0"/>
                <w:sz w:val="22"/>
                <w:szCs w:val="22"/>
                <w:u w:val="none"/>
                <w:lang w:val="en-US" w:eastAsia="zh-CN" w:bidi="ar"/>
                <w14:textFill>
                  <w14:solidFill>
                    <w14:schemeClr w14:val="tx1"/>
                  </w14:solidFill>
                </w14:textFill>
              </w:rPr>
              <w:t>是否</w:t>
            </w:r>
            <w:r>
              <w:rPr>
                <w:rFonts w:hint="eastAsia" w:ascii="仿宋_GB2312" w:hAnsi="仿宋_GB2312" w:eastAsia="仿宋_GB2312" w:cs="仿宋_GB2312"/>
                <w:b/>
                <w:i w:val="0"/>
                <w:color w:val="000000" w:themeColor="text1"/>
                <w:kern w:val="0"/>
                <w:sz w:val="22"/>
                <w:szCs w:val="22"/>
                <w:u w:val="none"/>
                <w:lang w:val="en-US" w:eastAsia="zh-CN" w:bidi="ar"/>
                <w14:textFill>
                  <w14:solidFill>
                    <w14:schemeClr w14:val="tx1"/>
                  </w14:solidFill>
                </w14:textFill>
              </w:rPr>
              <w:br w:type="textWrapping"/>
            </w:r>
            <w:r>
              <w:rPr>
                <w:rFonts w:hint="eastAsia" w:ascii="仿宋_GB2312" w:hAnsi="仿宋_GB2312" w:eastAsia="仿宋_GB2312" w:cs="仿宋_GB2312"/>
                <w:b/>
                <w:i w:val="0"/>
                <w:color w:val="000000" w:themeColor="text1"/>
                <w:kern w:val="0"/>
                <w:sz w:val="22"/>
                <w:szCs w:val="22"/>
                <w:u w:val="none"/>
                <w:lang w:val="en-US" w:eastAsia="zh-CN" w:bidi="ar"/>
                <w14:textFill>
                  <w14:solidFill>
                    <w14:schemeClr w14:val="tx1"/>
                  </w14:solidFill>
                </w14:textFill>
              </w:rPr>
              <w:t>普惠</w:t>
            </w:r>
          </w:p>
        </w:tc>
        <w:tc>
          <w:tcPr>
            <w:tcW w:w="1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themeColor="text1"/>
                <w:sz w:val="22"/>
                <w:szCs w:val="22"/>
                <w:u w:val="none"/>
                <w14:textFill>
                  <w14:solidFill>
                    <w14:schemeClr w14:val="tx1"/>
                  </w14:solidFill>
                </w14:textFill>
              </w:rPr>
            </w:pPr>
            <w:r>
              <w:rPr>
                <w:rFonts w:hint="eastAsia" w:ascii="仿宋_GB2312" w:hAnsi="仿宋_GB2312" w:eastAsia="仿宋_GB2312" w:cs="仿宋_GB2312"/>
                <w:b/>
                <w:i w:val="0"/>
                <w:color w:val="000000" w:themeColor="text1"/>
                <w:kern w:val="0"/>
                <w:sz w:val="22"/>
                <w:szCs w:val="22"/>
                <w:u w:val="none"/>
                <w:lang w:val="en-US" w:eastAsia="zh-CN" w:bidi="ar"/>
                <w14:textFill>
                  <w14:solidFill>
                    <w14:schemeClr w14:val="tx1"/>
                  </w14:solidFill>
                </w14:textFill>
              </w:rPr>
              <w:t>咨询电话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0" w:hRule="atLeast"/>
          <w:jc w:val="center"/>
        </w:trPr>
        <w:tc>
          <w:tcPr>
            <w:tcW w:w="5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themeColor="text1"/>
                <w:sz w:val="21"/>
                <w:szCs w:val="21"/>
                <w:u w:val="none"/>
                <w14:textFill>
                  <w14:solidFill>
                    <w14:schemeClr w14:val="tx1"/>
                  </w14:solidFill>
                </w14:textFill>
              </w:rPr>
            </w:pPr>
            <w:r>
              <w:rPr>
                <w:rFonts w:hint="default" w:ascii="Times New Roman" w:hAnsi="Times New Roman" w:eastAsia="仿宋_GB2312" w:cs="Times New Roman"/>
                <w:i w:val="0"/>
                <w:color w:val="000000" w:themeColor="text1"/>
                <w:kern w:val="0"/>
                <w:sz w:val="21"/>
                <w:szCs w:val="21"/>
                <w:u w:val="none"/>
                <w:lang w:val="en-US" w:eastAsia="zh-CN" w:bidi="ar"/>
                <w14:textFill>
                  <w14:solidFill>
                    <w14:schemeClr w14:val="tx1"/>
                  </w14:solidFill>
                </w14:textFill>
              </w:rPr>
              <w:t>1</w:t>
            </w:r>
          </w:p>
        </w:tc>
        <w:tc>
          <w:tcPr>
            <w:tcW w:w="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themeColor="text1"/>
                <w:sz w:val="21"/>
                <w:szCs w:val="21"/>
                <w:u w:val="none"/>
                <w14:textFill>
                  <w14:solidFill>
                    <w14:schemeClr w14:val="tx1"/>
                  </w14:solidFill>
                </w14:textFill>
              </w:rPr>
            </w:pPr>
            <w:r>
              <w:rPr>
                <w:rFonts w:hint="default" w:ascii="Times New Roman" w:hAnsi="Times New Roman" w:eastAsia="仿宋_GB2312" w:cs="Times New Roman"/>
                <w:i w:val="0"/>
                <w:color w:val="000000" w:themeColor="text1"/>
                <w:kern w:val="0"/>
                <w:sz w:val="21"/>
                <w:szCs w:val="21"/>
                <w:u w:val="none"/>
                <w:lang w:val="en-US" w:eastAsia="zh-CN" w:bidi="ar"/>
                <w14:textFill>
                  <w14:solidFill>
                    <w14:schemeClr w14:val="tx1"/>
                  </w14:solidFill>
                </w14:textFill>
              </w:rPr>
              <w:t>大嶝街道</w:t>
            </w:r>
          </w:p>
        </w:tc>
        <w:tc>
          <w:tcPr>
            <w:tcW w:w="1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themeColor="text1"/>
                <w:sz w:val="21"/>
                <w:szCs w:val="21"/>
                <w:u w:val="none"/>
                <w14:textFill>
                  <w14:solidFill>
                    <w14:schemeClr w14:val="tx1"/>
                  </w14:solidFill>
                </w14:textFill>
              </w:rPr>
            </w:pPr>
            <w:r>
              <w:rPr>
                <w:rFonts w:hint="default" w:ascii="Times New Roman" w:hAnsi="Times New Roman" w:eastAsia="仿宋_GB2312" w:cs="Times New Roman"/>
                <w:i w:val="0"/>
                <w:color w:val="000000" w:themeColor="text1"/>
                <w:kern w:val="0"/>
                <w:sz w:val="21"/>
                <w:szCs w:val="21"/>
                <w:u w:val="none"/>
                <w:lang w:val="en-US" w:eastAsia="zh-CN" w:bidi="ar"/>
                <w14:textFill>
                  <w14:solidFill>
                    <w14:schemeClr w14:val="tx1"/>
                  </w14:solidFill>
                </w14:textFill>
              </w:rPr>
              <w:t>金门湾幼儿园</w:t>
            </w:r>
          </w:p>
        </w:tc>
        <w:tc>
          <w:tcPr>
            <w:tcW w:w="32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themeColor="text1"/>
                <w:sz w:val="21"/>
                <w:szCs w:val="21"/>
                <w:u w:val="none"/>
                <w14:textFill>
                  <w14:solidFill>
                    <w14:schemeClr w14:val="tx1"/>
                  </w14:solidFill>
                </w14:textFill>
              </w:rPr>
            </w:pPr>
            <w:r>
              <w:rPr>
                <w:rFonts w:hint="default" w:ascii="Times New Roman" w:hAnsi="Times New Roman" w:eastAsia="仿宋_GB2312" w:cs="Times New Roman"/>
                <w:i w:val="0"/>
                <w:color w:val="000000" w:themeColor="text1"/>
                <w:kern w:val="0"/>
                <w:sz w:val="21"/>
                <w:szCs w:val="21"/>
                <w:u w:val="none"/>
                <w:lang w:val="en-US" w:eastAsia="zh-CN" w:bidi="ar"/>
                <w14:textFill>
                  <w14:solidFill>
                    <w14:schemeClr w14:val="tx1"/>
                  </w14:solidFill>
                </w14:textFill>
              </w:rPr>
              <w:t>大嶝街道大嶝南路248号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themeColor="text1"/>
                <w:sz w:val="21"/>
                <w:szCs w:val="21"/>
                <w:u w:val="none"/>
                <w14:textFill>
                  <w14:solidFill>
                    <w14:schemeClr w14:val="tx1"/>
                  </w14:solidFill>
                </w14:textFill>
              </w:rPr>
            </w:pPr>
            <w:r>
              <w:rPr>
                <w:rFonts w:hint="default" w:ascii="Times New Roman" w:hAnsi="Times New Roman" w:eastAsia="仿宋_GB2312" w:cs="Times New Roman"/>
                <w:i w:val="0"/>
                <w:color w:val="000000" w:themeColor="text1"/>
                <w:kern w:val="0"/>
                <w:sz w:val="21"/>
                <w:szCs w:val="21"/>
                <w:u w:val="none"/>
                <w:lang w:val="en-US" w:eastAsia="zh-CN" w:bidi="ar"/>
                <w14:textFill>
                  <w14:solidFill>
                    <w14:schemeClr w14:val="tx1"/>
                  </w14:solidFill>
                </w14:textFill>
              </w:rPr>
              <w:t>区级示范园</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themeColor="text1"/>
                <w:sz w:val="21"/>
                <w:szCs w:val="21"/>
                <w:u w:val="none"/>
                <w14:textFill>
                  <w14:solidFill>
                    <w14:schemeClr w14:val="tx1"/>
                  </w14:solidFill>
                </w14:textFill>
              </w:rPr>
            </w:pPr>
            <w:r>
              <w:rPr>
                <w:rFonts w:hint="default" w:ascii="Times New Roman" w:hAnsi="Times New Roman" w:eastAsia="仿宋_GB2312" w:cs="Times New Roman"/>
                <w:i w:val="0"/>
                <w:color w:val="000000" w:themeColor="text1"/>
                <w:kern w:val="0"/>
                <w:sz w:val="21"/>
                <w:szCs w:val="21"/>
                <w:u w:val="none"/>
                <w:lang w:val="en-US" w:eastAsia="zh-CN" w:bidi="ar"/>
                <w14:textFill>
                  <w14:solidFill>
                    <w14:schemeClr w14:val="tx1"/>
                  </w14:solidFill>
                </w14:textFill>
              </w:rPr>
              <w:t>普惠</w:t>
            </w:r>
          </w:p>
        </w:tc>
        <w:tc>
          <w:tcPr>
            <w:tcW w:w="1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themeColor="text1"/>
                <w:sz w:val="21"/>
                <w:szCs w:val="21"/>
                <w:u w:val="none"/>
                <w14:textFill>
                  <w14:solidFill>
                    <w14:schemeClr w14:val="tx1"/>
                  </w14:solidFill>
                </w14:textFill>
              </w:rPr>
            </w:pPr>
            <w:r>
              <w:rPr>
                <w:rFonts w:hint="default" w:ascii="Times New Roman" w:hAnsi="Times New Roman" w:eastAsia="仿宋_GB2312" w:cs="Times New Roman"/>
                <w:i w:val="0"/>
                <w:color w:val="000000" w:themeColor="text1"/>
                <w:kern w:val="0"/>
                <w:sz w:val="21"/>
                <w:szCs w:val="21"/>
                <w:u w:val="none"/>
                <w:lang w:val="en-US" w:eastAsia="zh-CN" w:bidi="ar"/>
                <w14:textFill>
                  <w14:solidFill>
                    <w14:schemeClr w14:val="tx1"/>
                  </w14:solidFill>
                </w14:textFill>
              </w:rPr>
              <w:t>7581222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0" w:hRule="atLeast"/>
          <w:jc w:val="center"/>
        </w:trPr>
        <w:tc>
          <w:tcPr>
            <w:tcW w:w="5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themeColor="text1"/>
                <w:sz w:val="21"/>
                <w:szCs w:val="21"/>
                <w:u w:val="none"/>
                <w14:textFill>
                  <w14:solidFill>
                    <w14:schemeClr w14:val="tx1"/>
                  </w14:solidFill>
                </w14:textFill>
              </w:rPr>
            </w:pPr>
            <w:r>
              <w:rPr>
                <w:rFonts w:hint="default" w:ascii="Times New Roman" w:hAnsi="Times New Roman" w:eastAsia="仿宋_GB2312" w:cs="Times New Roman"/>
                <w:i w:val="0"/>
                <w:color w:val="000000" w:themeColor="text1"/>
                <w:kern w:val="0"/>
                <w:sz w:val="21"/>
                <w:szCs w:val="21"/>
                <w:u w:val="none"/>
                <w:lang w:val="en-US" w:eastAsia="zh-CN" w:bidi="ar"/>
                <w14:textFill>
                  <w14:solidFill>
                    <w14:schemeClr w14:val="tx1"/>
                  </w14:solidFill>
                </w14:textFill>
              </w:rPr>
              <w:t>2</w:t>
            </w:r>
          </w:p>
        </w:tc>
        <w:tc>
          <w:tcPr>
            <w:tcW w:w="945" w:type="dxa"/>
            <w:vMerge w:val="restar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themeColor="text1"/>
                <w:sz w:val="21"/>
                <w:szCs w:val="21"/>
                <w:u w:val="none"/>
                <w14:textFill>
                  <w14:solidFill>
                    <w14:schemeClr w14:val="tx1"/>
                  </w14:solidFill>
                </w14:textFill>
              </w:rPr>
            </w:pPr>
            <w:r>
              <w:rPr>
                <w:rFonts w:hint="default" w:ascii="Times New Roman" w:hAnsi="Times New Roman" w:eastAsia="仿宋_GB2312" w:cs="Times New Roman"/>
                <w:i w:val="0"/>
                <w:color w:val="000000" w:themeColor="text1"/>
                <w:kern w:val="0"/>
                <w:sz w:val="21"/>
                <w:szCs w:val="21"/>
                <w:u w:val="none"/>
                <w:lang w:val="en-US" w:eastAsia="zh-CN" w:bidi="ar"/>
                <w14:textFill>
                  <w14:solidFill>
                    <w14:schemeClr w14:val="tx1"/>
                  </w14:solidFill>
                </w14:textFill>
              </w:rPr>
              <w:t>新店街道</w:t>
            </w:r>
          </w:p>
        </w:tc>
        <w:tc>
          <w:tcPr>
            <w:tcW w:w="1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themeColor="text1"/>
                <w:sz w:val="21"/>
                <w:szCs w:val="21"/>
                <w:u w:val="none"/>
                <w14:textFill>
                  <w14:solidFill>
                    <w14:schemeClr w14:val="tx1"/>
                  </w14:solidFill>
                </w14:textFill>
              </w:rPr>
            </w:pPr>
            <w:r>
              <w:rPr>
                <w:rFonts w:hint="default" w:ascii="Times New Roman" w:hAnsi="Times New Roman" w:eastAsia="仿宋_GB2312" w:cs="Times New Roman"/>
                <w:i w:val="0"/>
                <w:color w:val="000000" w:themeColor="text1"/>
                <w:kern w:val="0"/>
                <w:sz w:val="21"/>
                <w:szCs w:val="21"/>
                <w:u w:val="none"/>
                <w:lang w:val="en-US" w:eastAsia="zh-CN" w:bidi="ar"/>
                <w14:textFill>
                  <w14:solidFill>
                    <w14:schemeClr w14:val="tx1"/>
                  </w14:solidFill>
                </w14:textFill>
              </w:rPr>
              <w:t>东方剑桥幼儿园</w:t>
            </w:r>
          </w:p>
        </w:tc>
        <w:tc>
          <w:tcPr>
            <w:tcW w:w="32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themeColor="text1"/>
                <w:sz w:val="21"/>
                <w:szCs w:val="21"/>
                <w:u w:val="none"/>
                <w14:textFill>
                  <w14:solidFill>
                    <w14:schemeClr w14:val="tx1"/>
                  </w14:solidFill>
                </w14:textFill>
              </w:rPr>
            </w:pPr>
            <w:r>
              <w:rPr>
                <w:rFonts w:hint="default" w:ascii="Times New Roman" w:hAnsi="Times New Roman" w:eastAsia="仿宋_GB2312" w:cs="Times New Roman"/>
                <w:i w:val="0"/>
                <w:color w:val="000000" w:themeColor="text1"/>
                <w:kern w:val="0"/>
                <w:sz w:val="21"/>
                <w:szCs w:val="21"/>
                <w:u w:val="none"/>
                <w:lang w:val="en-US" w:eastAsia="zh-CN" w:bidi="ar"/>
                <w14:textFill>
                  <w14:solidFill>
                    <w14:schemeClr w14:val="tx1"/>
                  </w14:solidFill>
                </w14:textFill>
              </w:rPr>
              <w:t>新店街道春江里39号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themeColor="text1"/>
                <w:sz w:val="21"/>
                <w:szCs w:val="21"/>
                <w:u w:val="none"/>
                <w14:textFill>
                  <w14:solidFill>
                    <w14:schemeClr w14:val="tx1"/>
                  </w14:solidFill>
                </w14:textFill>
              </w:rPr>
            </w:pPr>
            <w:r>
              <w:rPr>
                <w:rFonts w:hint="default" w:ascii="Times New Roman" w:hAnsi="Times New Roman" w:eastAsia="仿宋_GB2312" w:cs="Times New Roman"/>
                <w:i w:val="0"/>
                <w:color w:val="000000" w:themeColor="text1"/>
                <w:kern w:val="0"/>
                <w:sz w:val="21"/>
                <w:szCs w:val="21"/>
                <w:u w:val="none"/>
                <w:lang w:val="en-US" w:eastAsia="zh-CN" w:bidi="ar"/>
                <w14:textFill>
                  <w14:solidFill>
                    <w14:schemeClr w14:val="tx1"/>
                  </w14:solidFill>
                </w14:textFill>
              </w:rPr>
              <w:t>省级示范园</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themeColor="text1"/>
                <w:sz w:val="21"/>
                <w:szCs w:val="21"/>
                <w:u w:val="none"/>
                <w14:textFill>
                  <w14:solidFill>
                    <w14:schemeClr w14:val="tx1"/>
                  </w14:solidFill>
                </w14:textFill>
              </w:rPr>
            </w:pPr>
            <w:r>
              <w:rPr>
                <w:rFonts w:hint="default" w:ascii="Times New Roman" w:hAnsi="Times New Roman" w:eastAsia="仿宋_GB2312" w:cs="Times New Roman"/>
                <w:i w:val="0"/>
                <w:color w:val="000000" w:themeColor="text1"/>
                <w:kern w:val="0"/>
                <w:sz w:val="21"/>
                <w:szCs w:val="21"/>
                <w:u w:val="none"/>
                <w:lang w:val="en-US" w:eastAsia="zh-CN" w:bidi="ar"/>
                <w14:textFill>
                  <w14:solidFill>
                    <w14:schemeClr w14:val="tx1"/>
                  </w14:solidFill>
                </w14:textFill>
              </w:rPr>
              <w:t>普惠</w:t>
            </w:r>
          </w:p>
        </w:tc>
        <w:tc>
          <w:tcPr>
            <w:tcW w:w="1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themeColor="text1"/>
                <w:sz w:val="21"/>
                <w:szCs w:val="21"/>
                <w:u w:val="none"/>
                <w14:textFill>
                  <w14:solidFill>
                    <w14:schemeClr w14:val="tx1"/>
                  </w14:solidFill>
                </w14:textFill>
              </w:rPr>
            </w:pPr>
            <w:r>
              <w:rPr>
                <w:rFonts w:hint="default" w:ascii="Times New Roman" w:hAnsi="Times New Roman" w:eastAsia="仿宋_GB2312" w:cs="Times New Roman"/>
                <w:i w:val="0"/>
                <w:color w:val="000000" w:themeColor="text1"/>
                <w:kern w:val="0"/>
                <w:sz w:val="21"/>
                <w:szCs w:val="21"/>
                <w:u w:val="none"/>
                <w:lang w:val="en-US" w:eastAsia="zh-CN" w:bidi="ar"/>
                <w14:textFill>
                  <w14:solidFill>
                    <w14:schemeClr w14:val="tx1"/>
                  </w14:solidFill>
                </w14:textFill>
              </w:rPr>
              <w:t>7822168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0" w:hRule="atLeast"/>
          <w:jc w:val="center"/>
        </w:trPr>
        <w:tc>
          <w:tcPr>
            <w:tcW w:w="5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themeColor="text1"/>
                <w:sz w:val="21"/>
                <w:szCs w:val="21"/>
                <w:u w:val="none"/>
                <w14:textFill>
                  <w14:solidFill>
                    <w14:schemeClr w14:val="tx1"/>
                  </w14:solidFill>
                </w14:textFill>
              </w:rPr>
            </w:pPr>
            <w:r>
              <w:rPr>
                <w:rFonts w:hint="default" w:ascii="Times New Roman" w:hAnsi="Times New Roman" w:eastAsia="仿宋_GB2312" w:cs="Times New Roman"/>
                <w:i w:val="0"/>
                <w:color w:val="000000" w:themeColor="text1"/>
                <w:kern w:val="0"/>
                <w:sz w:val="21"/>
                <w:szCs w:val="21"/>
                <w:u w:val="none"/>
                <w:lang w:val="en-US" w:eastAsia="zh-CN" w:bidi="ar"/>
                <w14:textFill>
                  <w14:solidFill>
                    <w14:schemeClr w14:val="tx1"/>
                  </w14:solidFill>
                </w14:textFill>
              </w:rPr>
              <w:t>3</w:t>
            </w:r>
          </w:p>
        </w:tc>
        <w:tc>
          <w:tcPr>
            <w:tcW w:w="945"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仿宋_GB2312" w:cs="Times New Roman"/>
                <w:i w:val="0"/>
                <w:color w:val="000000" w:themeColor="text1"/>
                <w:sz w:val="21"/>
                <w:szCs w:val="21"/>
                <w:u w:val="none"/>
                <w14:textFill>
                  <w14:solidFill>
                    <w14:schemeClr w14:val="tx1"/>
                  </w14:solidFill>
                </w14:textFill>
              </w:rPr>
            </w:pPr>
          </w:p>
        </w:tc>
        <w:tc>
          <w:tcPr>
            <w:tcW w:w="1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themeColor="text1"/>
                <w:sz w:val="21"/>
                <w:szCs w:val="21"/>
                <w:u w:val="none"/>
                <w14:textFill>
                  <w14:solidFill>
                    <w14:schemeClr w14:val="tx1"/>
                  </w14:solidFill>
                </w14:textFill>
              </w:rPr>
            </w:pPr>
            <w:r>
              <w:rPr>
                <w:rFonts w:hint="default" w:ascii="Times New Roman" w:hAnsi="Times New Roman" w:eastAsia="仿宋_GB2312" w:cs="Times New Roman"/>
                <w:i w:val="0"/>
                <w:color w:val="000000" w:themeColor="text1"/>
                <w:kern w:val="0"/>
                <w:sz w:val="21"/>
                <w:szCs w:val="21"/>
                <w:u w:val="none"/>
                <w:lang w:val="en-US" w:eastAsia="zh-CN" w:bidi="ar"/>
                <w14:textFill>
                  <w14:solidFill>
                    <w14:schemeClr w14:val="tx1"/>
                  </w14:solidFill>
                </w14:textFill>
              </w:rPr>
              <w:t>翔安小金星幼儿园</w:t>
            </w:r>
          </w:p>
        </w:tc>
        <w:tc>
          <w:tcPr>
            <w:tcW w:w="32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themeColor="text1"/>
                <w:sz w:val="21"/>
                <w:szCs w:val="21"/>
                <w:u w:val="none"/>
                <w14:textFill>
                  <w14:solidFill>
                    <w14:schemeClr w14:val="tx1"/>
                  </w14:solidFill>
                </w14:textFill>
              </w:rPr>
            </w:pPr>
            <w:r>
              <w:rPr>
                <w:rFonts w:hint="default" w:ascii="Times New Roman" w:hAnsi="Times New Roman" w:eastAsia="仿宋_GB2312" w:cs="Times New Roman"/>
                <w:i w:val="0"/>
                <w:color w:val="000000" w:themeColor="text1"/>
                <w:kern w:val="0"/>
                <w:sz w:val="21"/>
                <w:szCs w:val="21"/>
                <w:u w:val="none"/>
                <w:lang w:val="en-US" w:eastAsia="zh-CN" w:bidi="ar"/>
                <w14:textFill>
                  <w14:solidFill>
                    <w14:schemeClr w14:val="tx1"/>
                  </w14:solidFill>
                </w14:textFill>
              </w:rPr>
              <w:t>新店街道祥福一里30号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themeColor="text1"/>
                <w:sz w:val="21"/>
                <w:szCs w:val="21"/>
                <w:u w:val="none"/>
                <w14:textFill>
                  <w14:solidFill>
                    <w14:schemeClr w14:val="tx1"/>
                  </w14:solidFill>
                </w14:textFill>
              </w:rPr>
            </w:pPr>
            <w:r>
              <w:rPr>
                <w:rFonts w:hint="default" w:ascii="Times New Roman" w:hAnsi="Times New Roman" w:eastAsia="仿宋_GB2312" w:cs="Times New Roman"/>
                <w:i w:val="0"/>
                <w:color w:val="000000" w:themeColor="text1"/>
                <w:kern w:val="0"/>
                <w:sz w:val="21"/>
                <w:szCs w:val="21"/>
                <w:u w:val="none"/>
                <w:lang w:val="en-US" w:eastAsia="zh-CN" w:bidi="ar"/>
                <w14:textFill>
                  <w14:solidFill>
                    <w14:schemeClr w14:val="tx1"/>
                  </w14:solidFill>
                </w14:textFill>
              </w:rPr>
              <w:t>市级示范园</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themeColor="text1"/>
                <w:sz w:val="21"/>
                <w:szCs w:val="21"/>
                <w:u w:val="none"/>
                <w14:textFill>
                  <w14:solidFill>
                    <w14:schemeClr w14:val="tx1"/>
                  </w14:solidFill>
                </w14:textFill>
              </w:rPr>
            </w:pPr>
            <w:r>
              <w:rPr>
                <w:rFonts w:hint="default" w:ascii="Times New Roman" w:hAnsi="Times New Roman" w:eastAsia="仿宋_GB2312" w:cs="Times New Roman"/>
                <w:i w:val="0"/>
                <w:color w:val="000000" w:themeColor="text1"/>
                <w:kern w:val="0"/>
                <w:sz w:val="21"/>
                <w:szCs w:val="21"/>
                <w:u w:val="none"/>
                <w:lang w:val="en-US" w:eastAsia="zh-CN" w:bidi="ar"/>
                <w14:textFill>
                  <w14:solidFill>
                    <w14:schemeClr w14:val="tx1"/>
                  </w14:solidFill>
                </w14:textFill>
              </w:rPr>
              <w:t>普惠</w:t>
            </w:r>
          </w:p>
        </w:tc>
        <w:tc>
          <w:tcPr>
            <w:tcW w:w="1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themeColor="text1"/>
                <w:sz w:val="21"/>
                <w:szCs w:val="21"/>
                <w:u w:val="none"/>
                <w14:textFill>
                  <w14:solidFill>
                    <w14:schemeClr w14:val="tx1"/>
                  </w14:solidFill>
                </w14:textFill>
              </w:rPr>
            </w:pPr>
            <w:r>
              <w:rPr>
                <w:rFonts w:hint="default" w:ascii="Times New Roman" w:hAnsi="Times New Roman" w:eastAsia="仿宋_GB2312" w:cs="Times New Roman"/>
                <w:i w:val="0"/>
                <w:color w:val="000000" w:themeColor="text1"/>
                <w:kern w:val="0"/>
                <w:sz w:val="21"/>
                <w:szCs w:val="21"/>
                <w:u w:val="none"/>
                <w:lang w:val="en-US" w:eastAsia="zh-CN" w:bidi="ar"/>
                <w14:textFill>
                  <w14:solidFill>
                    <w14:schemeClr w14:val="tx1"/>
                  </w14:solidFill>
                </w14:textFill>
              </w:rPr>
              <w:t>7800291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0" w:hRule="atLeast"/>
          <w:jc w:val="center"/>
        </w:trPr>
        <w:tc>
          <w:tcPr>
            <w:tcW w:w="5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themeColor="text1"/>
                <w:sz w:val="21"/>
                <w:szCs w:val="21"/>
                <w:u w:val="none"/>
                <w14:textFill>
                  <w14:solidFill>
                    <w14:schemeClr w14:val="tx1"/>
                  </w14:solidFill>
                </w14:textFill>
              </w:rPr>
            </w:pPr>
            <w:r>
              <w:rPr>
                <w:rFonts w:hint="default" w:ascii="Times New Roman" w:hAnsi="Times New Roman" w:eastAsia="仿宋_GB2312" w:cs="Times New Roman"/>
                <w:i w:val="0"/>
                <w:color w:val="000000" w:themeColor="text1"/>
                <w:kern w:val="0"/>
                <w:sz w:val="21"/>
                <w:szCs w:val="21"/>
                <w:u w:val="none"/>
                <w:lang w:val="en-US" w:eastAsia="zh-CN" w:bidi="ar"/>
                <w14:textFill>
                  <w14:solidFill>
                    <w14:schemeClr w14:val="tx1"/>
                  </w14:solidFill>
                </w14:textFill>
              </w:rPr>
              <w:t>4</w:t>
            </w:r>
          </w:p>
        </w:tc>
        <w:tc>
          <w:tcPr>
            <w:tcW w:w="945"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仿宋_GB2312" w:cs="Times New Roman"/>
                <w:i w:val="0"/>
                <w:color w:val="000000" w:themeColor="text1"/>
                <w:sz w:val="21"/>
                <w:szCs w:val="21"/>
                <w:u w:val="none"/>
                <w14:textFill>
                  <w14:solidFill>
                    <w14:schemeClr w14:val="tx1"/>
                  </w14:solidFill>
                </w14:textFill>
              </w:rPr>
            </w:pPr>
          </w:p>
        </w:tc>
        <w:tc>
          <w:tcPr>
            <w:tcW w:w="1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themeColor="text1"/>
                <w:sz w:val="21"/>
                <w:szCs w:val="21"/>
                <w:u w:val="none"/>
                <w14:textFill>
                  <w14:solidFill>
                    <w14:schemeClr w14:val="tx1"/>
                  </w14:solidFill>
                </w14:textFill>
              </w:rPr>
            </w:pPr>
            <w:r>
              <w:rPr>
                <w:rFonts w:hint="default" w:ascii="Times New Roman" w:hAnsi="Times New Roman" w:eastAsia="仿宋_GB2312" w:cs="Times New Roman"/>
                <w:i w:val="0"/>
                <w:color w:val="000000" w:themeColor="text1"/>
                <w:kern w:val="0"/>
                <w:sz w:val="21"/>
                <w:szCs w:val="21"/>
                <w:u w:val="none"/>
                <w:lang w:val="en-US" w:eastAsia="zh-CN" w:bidi="ar"/>
                <w14:textFill>
                  <w14:solidFill>
                    <w14:schemeClr w14:val="tx1"/>
                  </w14:solidFill>
                </w14:textFill>
              </w:rPr>
              <w:t>领翔小金星幼儿园</w:t>
            </w:r>
          </w:p>
        </w:tc>
        <w:tc>
          <w:tcPr>
            <w:tcW w:w="32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themeColor="text1"/>
                <w:sz w:val="21"/>
                <w:szCs w:val="21"/>
                <w:u w:val="none"/>
                <w14:textFill>
                  <w14:solidFill>
                    <w14:schemeClr w14:val="tx1"/>
                  </w14:solidFill>
                </w14:textFill>
              </w:rPr>
            </w:pPr>
            <w:r>
              <w:rPr>
                <w:rFonts w:hint="default" w:ascii="Times New Roman" w:hAnsi="Times New Roman" w:eastAsia="仿宋_GB2312" w:cs="Times New Roman"/>
                <w:i w:val="0"/>
                <w:color w:val="000000" w:themeColor="text1"/>
                <w:kern w:val="0"/>
                <w:sz w:val="21"/>
                <w:szCs w:val="21"/>
                <w:u w:val="none"/>
                <w:lang w:val="en-US" w:eastAsia="zh-CN" w:bidi="ar"/>
                <w14:textFill>
                  <w14:solidFill>
                    <w14:schemeClr w14:val="tx1"/>
                  </w14:solidFill>
                </w14:textFill>
              </w:rPr>
              <w:t>新店街道洪琳湖二里一号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themeColor="text1"/>
                <w:sz w:val="21"/>
                <w:szCs w:val="21"/>
                <w:u w:val="none"/>
                <w14:textFill>
                  <w14:solidFill>
                    <w14:schemeClr w14:val="tx1"/>
                  </w14:solidFill>
                </w14:textFill>
              </w:rPr>
            </w:pPr>
            <w:r>
              <w:rPr>
                <w:rFonts w:hint="default" w:ascii="Times New Roman" w:hAnsi="Times New Roman" w:eastAsia="仿宋_GB2312" w:cs="Times New Roman"/>
                <w:i w:val="0"/>
                <w:color w:val="000000" w:themeColor="text1"/>
                <w:kern w:val="0"/>
                <w:sz w:val="21"/>
                <w:szCs w:val="21"/>
                <w:u w:val="none"/>
                <w:lang w:val="en-US" w:eastAsia="zh-CN" w:bidi="ar"/>
                <w14:textFill>
                  <w14:solidFill>
                    <w14:schemeClr w14:val="tx1"/>
                  </w14:solidFill>
                </w14:textFill>
              </w:rPr>
              <w:t>区级示范园</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themeColor="text1"/>
                <w:sz w:val="21"/>
                <w:szCs w:val="21"/>
                <w:u w:val="none"/>
                <w14:textFill>
                  <w14:solidFill>
                    <w14:schemeClr w14:val="tx1"/>
                  </w14:solidFill>
                </w14:textFill>
              </w:rPr>
            </w:pPr>
            <w:r>
              <w:rPr>
                <w:rFonts w:hint="default" w:ascii="Times New Roman" w:hAnsi="Times New Roman" w:eastAsia="仿宋_GB2312" w:cs="Times New Roman"/>
                <w:i w:val="0"/>
                <w:color w:val="000000" w:themeColor="text1"/>
                <w:kern w:val="0"/>
                <w:sz w:val="21"/>
                <w:szCs w:val="21"/>
                <w:u w:val="none"/>
                <w:lang w:val="en-US" w:eastAsia="zh-CN" w:bidi="ar"/>
                <w14:textFill>
                  <w14:solidFill>
                    <w14:schemeClr w14:val="tx1"/>
                  </w14:solidFill>
                </w14:textFill>
              </w:rPr>
              <w:t>普惠</w:t>
            </w:r>
          </w:p>
        </w:tc>
        <w:tc>
          <w:tcPr>
            <w:tcW w:w="1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themeColor="text1"/>
                <w:sz w:val="21"/>
                <w:szCs w:val="21"/>
                <w:u w:val="none"/>
                <w14:textFill>
                  <w14:solidFill>
                    <w14:schemeClr w14:val="tx1"/>
                  </w14:solidFill>
                </w14:textFill>
              </w:rPr>
            </w:pPr>
            <w:r>
              <w:rPr>
                <w:rFonts w:hint="default" w:ascii="Times New Roman" w:hAnsi="Times New Roman" w:eastAsia="仿宋_GB2312" w:cs="Times New Roman"/>
                <w:i w:val="0"/>
                <w:color w:val="000000" w:themeColor="text1"/>
                <w:kern w:val="0"/>
                <w:sz w:val="21"/>
                <w:szCs w:val="21"/>
                <w:u w:val="none"/>
                <w:lang w:val="en-US" w:eastAsia="zh-CN" w:bidi="ar"/>
                <w14:textFill>
                  <w14:solidFill>
                    <w14:schemeClr w14:val="tx1"/>
                  </w14:solidFill>
                </w14:textFill>
              </w:rPr>
              <w:t>7291699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0" w:hRule="atLeast"/>
          <w:jc w:val="center"/>
        </w:trPr>
        <w:tc>
          <w:tcPr>
            <w:tcW w:w="5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themeColor="text1"/>
                <w:sz w:val="21"/>
                <w:szCs w:val="21"/>
                <w:u w:val="none"/>
                <w14:textFill>
                  <w14:solidFill>
                    <w14:schemeClr w14:val="tx1"/>
                  </w14:solidFill>
                </w14:textFill>
              </w:rPr>
            </w:pPr>
            <w:r>
              <w:rPr>
                <w:rFonts w:hint="default" w:ascii="Times New Roman" w:hAnsi="Times New Roman" w:eastAsia="仿宋_GB2312" w:cs="Times New Roman"/>
                <w:i w:val="0"/>
                <w:color w:val="000000" w:themeColor="text1"/>
                <w:kern w:val="0"/>
                <w:sz w:val="21"/>
                <w:szCs w:val="21"/>
                <w:u w:val="none"/>
                <w:lang w:val="en-US" w:eastAsia="zh-CN" w:bidi="ar"/>
                <w14:textFill>
                  <w14:solidFill>
                    <w14:schemeClr w14:val="tx1"/>
                  </w14:solidFill>
                </w14:textFill>
              </w:rPr>
              <w:t>5</w:t>
            </w:r>
          </w:p>
        </w:tc>
        <w:tc>
          <w:tcPr>
            <w:tcW w:w="945"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仿宋_GB2312" w:cs="Times New Roman"/>
                <w:i w:val="0"/>
                <w:color w:val="000000" w:themeColor="text1"/>
                <w:sz w:val="21"/>
                <w:szCs w:val="21"/>
                <w:u w:val="none"/>
                <w14:textFill>
                  <w14:solidFill>
                    <w14:schemeClr w14:val="tx1"/>
                  </w14:solidFill>
                </w14:textFill>
              </w:rPr>
            </w:pPr>
          </w:p>
        </w:tc>
        <w:tc>
          <w:tcPr>
            <w:tcW w:w="1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themeColor="text1"/>
                <w:sz w:val="21"/>
                <w:szCs w:val="21"/>
                <w:u w:val="none"/>
                <w14:textFill>
                  <w14:solidFill>
                    <w14:schemeClr w14:val="tx1"/>
                  </w14:solidFill>
                </w14:textFill>
              </w:rPr>
            </w:pPr>
            <w:r>
              <w:rPr>
                <w:rFonts w:hint="default" w:ascii="Times New Roman" w:hAnsi="Times New Roman" w:eastAsia="仿宋_GB2312" w:cs="Times New Roman"/>
                <w:i w:val="0"/>
                <w:color w:val="000000" w:themeColor="text1"/>
                <w:kern w:val="0"/>
                <w:sz w:val="21"/>
                <w:szCs w:val="21"/>
                <w:u w:val="none"/>
                <w:lang w:val="en-US" w:eastAsia="zh-CN" w:bidi="ar"/>
                <w14:textFill>
                  <w14:solidFill>
                    <w14:schemeClr w14:val="tx1"/>
                  </w14:solidFill>
                </w14:textFill>
              </w:rPr>
              <w:t>汇景小金星幼儿园</w:t>
            </w:r>
          </w:p>
        </w:tc>
        <w:tc>
          <w:tcPr>
            <w:tcW w:w="32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themeColor="text1"/>
                <w:sz w:val="21"/>
                <w:szCs w:val="21"/>
                <w:u w:val="none"/>
                <w14:textFill>
                  <w14:solidFill>
                    <w14:schemeClr w14:val="tx1"/>
                  </w14:solidFill>
                </w14:textFill>
              </w:rPr>
            </w:pPr>
            <w:r>
              <w:rPr>
                <w:rFonts w:hint="default" w:ascii="Times New Roman" w:hAnsi="Times New Roman" w:eastAsia="仿宋_GB2312" w:cs="Times New Roman"/>
                <w:i w:val="0"/>
                <w:color w:val="000000" w:themeColor="text1"/>
                <w:kern w:val="0"/>
                <w:sz w:val="21"/>
                <w:szCs w:val="21"/>
                <w:u w:val="none"/>
                <w:lang w:val="en-US" w:eastAsia="zh-CN" w:bidi="ar"/>
                <w14:textFill>
                  <w14:solidFill>
                    <w14:schemeClr w14:val="tx1"/>
                  </w14:solidFill>
                </w14:textFill>
              </w:rPr>
              <w:t>新店街道祥福五里一号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themeColor="text1"/>
                <w:sz w:val="21"/>
                <w:szCs w:val="21"/>
                <w:u w:val="none"/>
                <w14:textFill>
                  <w14:solidFill>
                    <w14:schemeClr w14:val="tx1"/>
                  </w14:solidFill>
                </w14:textFill>
              </w:rPr>
            </w:pPr>
            <w:r>
              <w:rPr>
                <w:rFonts w:hint="default" w:ascii="Times New Roman" w:hAnsi="Times New Roman" w:eastAsia="仿宋_GB2312" w:cs="Times New Roman"/>
                <w:i w:val="0"/>
                <w:color w:val="000000" w:themeColor="text1"/>
                <w:kern w:val="0"/>
                <w:sz w:val="21"/>
                <w:szCs w:val="21"/>
                <w:u w:val="none"/>
                <w:lang w:val="en-US" w:eastAsia="zh-CN" w:bidi="ar"/>
                <w14:textFill>
                  <w14:solidFill>
                    <w14:schemeClr w14:val="tx1"/>
                  </w14:solidFill>
                </w14:textFill>
              </w:rPr>
              <w:t>区级示范园</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themeColor="text1"/>
                <w:sz w:val="21"/>
                <w:szCs w:val="21"/>
                <w:u w:val="none"/>
                <w14:textFill>
                  <w14:solidFill>
                    <w14:schemeClr w14:val="tx1"/>
                  </w14:solidFill>
                </w14:textFill>
              </w:rPr>
            </w:pPr>
            <w:r>
              <w:rPr>
                <w:rFonts w:hint="default" w:ascii="Times New Roman" w:hAnsi="Times New Roman" w:eastAsia="仿宋_GB2312" w:cs="Times New Roman"/>
                <w:i w:val="0"/>
                <w:color w:val="000000" w:themeColor="text1"/>
                <w:kern w:val="0"/>
                <w:sz w:val="21"/>
                <w:szCs w:val="21"/>
                <w:u w:val="none"/>
                <w:lang w:val="en-US" w:eastAsia="zh-CN" w:bidi="ar"/>
                <w14:textFill>
                  <w14:solidFill>
                    <w14:schemeClr w14:val="tx1"/>
                  </w14:solidFill>
                </w14:textFill>
              </w:rPr>
              <w:t>普惠</w:t>
            </w:r>
          </w:p>
        </w:tc>
        <w:tc>
          <w:tcPr>
            <w:tcW w:w="1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themeColor="text1"/>
                <w:sz w:val="21"/>
                <w:szCs w:val="21"/>
                <w:u w:val="none"/>
                <w14:textFill>
                  <w14:solidFill>
                    <w14:schemeClr w14:val="tx1"/>
                  </w14:solidFill>
                </w14:textFill>
              </w:rPr>
            </w:pPr>
            <w:r>
              <w:rPr>
                <w:rFonts w:hint="default" w:ascii="Times New Roman" w:hAnsi="Times New Roman" w:eastAsia="仿宋_GB2312" w:cs="Times New Roman"/>
                <w:i w:val="0"/>
                <w:color w:val="000000" w:themeColor="text1"/>
                <w:kern w:val="0"/>
                <w:sz w:val="21"/>
                <w:szCs w:val="21"/>
                <w:u w:val="none"/>
                <w:lang w:val="en-US" w:eastAsia="zh-CN" w:bidi="ar"/>
                <w14:textFill>
                  <w14:solidFill>
                    <w14:schemeClr w14:val="tx1"/>
                  </w14:solidFill>
                </w14:textFill>
              </w:rPr>
              <w:t>7085538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0" w:hRule="atLeast"/>
          <w:jc w:val="center"/>
        </w:trPr>
        <w:tc>
          <w:tcPr>
            <w:tcW w:w="5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themeColor="text1"/>
                <w:sz w:val="21"/>
                <w:szCs w:val="21"/>
                <w:u w:val="none"/>
                <w14:textFill>
                  <w14:solidFill>
                    <w14:schemeClr w14:val="tx1"/>
                  </w14:solidFill>
                </w14:textFill>
              </w:rPr>
            </w:pPr>
            <w:r>
              <w:rPr>
                <w:rFonts w:hint="default" w:ascii="Times New Roman" w:hAnsi="Times New Roman" w:eastAsia="仿宋_GB2312" w:cs="Times New Roman"/>
                <w:i w:val="0"/>
                <w:color w:val="000000" w:themeColor="text1"/>
                <w:kern w:val="0"/>
                <w:sz w:val="21"/>
                <w:szCs w:val="21"/>
                <w:u w:val="none"/>
                <w:lang w:val="en-US" w:eastAsia="zh-CN" w:bidi="ar"/>
                <w14:textFill>
                  <w14:solidFill>
                    <w14:schemeClr w14:val="tx1"/>
                  </w14:solidFill>
                </w14:textFill>
              </w:rPr>
              <w:t>6</w:t>
            </w:r>
          </w:p>
        </w:tc>
        <w:tc>
          <w:tcPr>
            <w:tcW w:w="945"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仿宋_GB2312" w:cs="Times New Roman"/>
                <w:i w:val="0"/>
                <w:color w:val="000000" w:themeColor="text1"/>
                <w:sz w:val="21"/>
                <w:szCs w:val="21"/>
                <w:u w:val="none"/>
                <w14:textFill>
                  <w14:solidFill>
                    <w14:schemeClr w14:val="tx1"/>
                  </w14:solidFill>
                </w14:textFill>
              </w:rPr>
            </w:pPr>
          </w:p>
        </w:tc>
        <w:tc>
          <w:tcPr>
            <w:tcW w:w="1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themeColor="text1"/>
                <w:sz w:val="21"/>
                <w:szCs w:val="21"/>
                <w:u w:val="none"/>
                <w14:textFill>
                  <w14:solidFill>
                    <w14:schemeClr w14:val="tx1"/>
                  </w14:solidFill>
                </w14:textFill>
              </w:rPr>
            </w:pPr>
            <w:r>
              <w:rPr>
                <w:rFonts w:hint="default" w:ascii="Times New Roman" w:hAnsi="Times New Roman" w:eastAsia="仿宋_GB2312" w:cs="Times New Roman"/>
                <w:i w:val="0"/>
                <w:color w:val="000000" w:themeColor="text1"/>
                <w:kern w:val="0"/>
                <w:sz w:val="21"/>
                <w:szCs w:val="21"/>
                <w:u w:val="none"/>
                <w:lang w:val="en-US" w:eastAsia="zh-CN" w:bidi="ar"/>
                <w14:textFill>
                  <w14:solidFill>
                    <w14:schemeClr w14:val="tx1"/>
                  </w14:solidFill>
                </w14:textFill>
              </w:rPr>
              <w:t>鸿鑫幼儿园</w:t>
            </w:r>
          </w:p>
        </w:tc>
        <w:tc>
          <w:tcPr>
            <w:tcW w:w="32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themeColor="text1"/>
                <w:sz w:val="21"/>
                <w:szCs w:val="21"/>
                <w:u w:val="none"/>
                <w14:textFill>
                  <w14:solidFill>
                    <w14:schemeClr w14:val="tx1"/>
                  </w14:solidFill>
                </w14:textFill>
              </w:rPr>
            </w:pPr>
            <w:r>
              <w:rPr>
                <w:rFonts w:hint="default" w:ascii="Times New Roman" w:hAnsi="Times New Roman" w:eastAsia="仿宋_GB2312" w:cs="Times New Roman"/>
                <w:i w:val="0"/>
                <w:color w:val="000000" w:themeColor="text1"/>
                <w:kern w:val="0"/>
                <w:sz w:val="21"/>
                <w:szCs w:val="21"/>
                <w:u w:val="none"/>
                <w:lang w:val="en-US" w:eastAsia="zh-CN" w:bidi="ar"/>
                <w14:textFill>
                  <w14:solidFill>
                    <w14:schemeClr w14:val="tx1"/>
                  </w14:solidFill>
                </w14:textFill>
              </w:rPr>
              <w:t>翔安区新店镇陈塘西里189号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themeColor="text1"/>
                <w:sz w:val="21"/>
                <w:szCs w:val="21"/>
                <w:u w:val="none"/>
                <w14:textFill>
                  <w14:solidFill>
                    <w14:schemeClr w14:val="tx1"/>
                  </w14:solidFill>
                </w14:textFill>
              </w:rPr>
            </w:pPr>
            <w:r>
              <w:rPr>
                <w:rFonts w:hint="default" w:ascii="Times New Roman" w:hAnsi="Times New Roman" w:eastAsia="仿宋_GB2312" w:cs="Times New Roman"/>
                <w:i w:val="0"/>
                <w:color w:val="000000" w:themeColor="text1"/>
                <w:kern w:val="0"/>
                <w:sz w:val="21"/>
                <w:szCs w:val="21"/>
                <w:u w:val="none"/>
                <w:lang w:val="en-US" w:eastAsia="zh-CN" w:bidi="ar"/>
                <w14:textFill>
                  <w14:solidFill>
                    <w14:schemeClr w14:val="tx1"/>
                  </w14:solidFill>
                </w14:textFill>
              </w:rPr>
              <w:t>区级示范园</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themeColor="text1"/>
                <w:sz w:val="21"/>
                <w:szCs w:val="21"/>
                <w:u w:val="none"/>
                <w14:textFill>
                  <w14:solidFill>
                    <w14:schemeClr w14:val="tx1"/>
                  </w14:solidFill>
                </w14:textFill>
              </w:rPr>
            </w:pPr>
            <w:r>
              <w:rPr>
                <w:rFonts w:hint="default" w:ascii="Times New Roman" w:hAnsi="Times New Roman" w:eastAsia="仿宋_GB2312" w:cs="Times New Roman"/>
                <w:i w:val="0"/>
                <w:color w:val="000000" w:themeColor="text1"/>
                <w:kern w:val="0"/>
                <w:sz w:val="21"/>
                <w:szCs w:val="21"/>
                <w:u w:val="none"/>
                <w:lang w:val="en-US" w:eastAsia="zh-CN" w:bidi="ar"/>
                <w14:textFill>
                  <w14:solidFill>
                    <w14:schemeClr w14:val="tx1"/>
                  </w14:solidFill>
                </w14:textFill>
              </w:rPr>
              <w:t>普惠</w:t>
            </w:r>
          </w:p>
        </w:tc>
        <w:tc>
          <w:tcPr>
            <w:tcW w:w="1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themeColor="text1"/>
                <w:sz w:val="21"/>
                <w:szCs w:val="21"/>
                <w:u w:val="none"/>
                <w14:textFill>
                  <w14:solidFill>
                    <w14:schemeClr w14:val="tx1"/>
                  </w14:solidFill>
                </w14:textFill>
              </w:rPr>
            </w:pPr>
            <w:r>
              <w:rPr>
                <w:rFonts w:hint="default" w:ascii="Times New Roman" w:hAnsi="Times New Roman" w:eastAsia="仿宋_GB2312" w:cs="Times New Roman"/>
                <w:i w:val="0"/>
                <w:color w:val="000000" w:themeColor="text1"/>
                <w:kern w:val="0"/>
                <w:sz w:val="21"/>
                <w:szCs w:val="21"/>
                <w:u w:val="none"/>
                <w:lang w:val="en-US" w:eastAsia="zh-CN" w:bidi="ar"/>
                <w14:textFill>
                  <w14:solidFill>
                    <w14:schemeClr w14:val="tx1"/>
                  </w14:solidFill>
                </w14:textFill>
              </w:rPr>
              <w:t>7089589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0" w:hRule="atLeast"/>
          <w:jc w:val="center"/>
        </w:trPr>
        <w:tc>
          <w:tcPr>
            <w:tcW w:w="5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themeColor="text1"/>
                <w:sz w:val="21"/>
                <w:szCs w:val="21"/>
                <w:u w:val="none"/>
                <w14:textFill>
                  <w14:solidFill>
                    <w14:schemeClr w14:val="tx1"/>
                  </w14:solidFill>
                </w14:textFill>
              </w:rPr>
            </w:pPr>
            <w:r>
              <w:rPr>
                <w:rFonts w:hint="default" w:ascii="Times New Roman" w:hAnsi="Times New Roman" w:eastAsia="仿宋_GB2312" w:cs="Times New Roman"/>
                <w:i w:val="0"/>
                <w:color w:val="000000" w:themeColor="text1"/>
                <w:kern w:val="0"/>
                <w:sz w:val="21"/>
                <w:szCs w:val="21"/>
                <w:u w:val="none"/>
                <w:lang w:val="en-US" w:eastAsia="zh-CN" w:bidi="ar"/>
                <w14:textFill>
                  <w14:solidFill>
                    <w14:schemeClr w14:val="tx1"/>
                  </w14:solidFill>
                </w14:textFill>
              </w:rPr>
              <w:t>7</w:t>
            </w:r>
          </w:p>
        </w:tc>
        <w:tc>
          <w:tcPr>
            <w:tcW w:w="945"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仿宋_GB2312" w:cs="Times New Roman"/>
                <w:i w:val="0"/>
                <w:color w:val="000000" w:themeColor="text1"/>
                <w:sz w:val="21"/>
                <w:szCs w:val="21"/>
                <w:u w:val="none"/>
                <w14:textFill>
                  <w14:solidFill>
                    <w14:schemeClr w14:val="tx1"/>
                  </w14:solidFill>
                </w14:textFill>
              </w:rPr>
            </w:pPr>
          </w:p>
        </w:tc>
        <w:tc>
          <w:tcPr>
            <w:tcW w:w="1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themeColor="text1"/>
                <w:sz w:val="21"/>
                <w:szCs w:val="21"/>
                <w:u w:val="none"/>
                <w14:textFill>
                  <w14:solidFill>
                    <w14:schemeClr w14:val="tx1"/>
                  </w14:solidFill>
                </w14:textFill>
              </w:rPr>
            </w:pPr>
            <w:r>
              <w:rPr>
                <w:rFonts w:hint="default" w:ascii="Times New Roman" w:hAnsi="Times New Roman" w:eastAsia="仿宋_GB2312" w:cs="Times New Roman"/>
                <w:i w:val="0"/>
                <w:color w:val="000000" w:themeColor="text1"/>
                <w:kern w:val="0"/>
                <w:sz w:val="21"/>
                <w:szCs w:val="21"/>
                <w:u w:val="none"/>
                <w:lang w:val="en-US" w:eastAsia="zh-CN" w:bidi="ar"/>
                <w14:textFill>
                  <w14:solidFill>
                    <w14:schemeClr w14:val="tx1"/>
                  </w14:solidFill>
                </w14:textFill>
              </w:rPr>
              <w:t>蓝湾一禾幼儿园</w:t>
            </w:r>
          </w:p>
        </w:tc>
        <w:tc>
          <w:tcPr>
            <w:tcW w:w="32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themeColor="text1"/>
                <w:sz w:val="21"/>
                <w:szCs w:val="21"/>
                <w:u w:val="none"/>
                <w14:textFill>
                  <w14:solidFill>
                    <w14:schemeClr w14:val="tx1"/>
                  </w14:solidFill>
                </w14:textFill>
              </w:rPr>
            </w:pPr>
            <w:r>
              <w:rPr>
                <w:rFonts w:hint="default" w:ascii="Times New Roman" w:hAnsi="Times New Roman" w:eastAsia="仿宋_GB2312" w:cs="Times New Roman"/>
                <w:i w:val="0"/>
                <w:color w:val="000000" w:themeColor="text1"/>
                <w:kern w:val="0"/>
                <w:sz w:val="21"/>
                <w:szCs w:val="21"/>
                <w:u w:val="none"/>
                <w:lang w:val="en-US" w:eastAsia="zh-CN" w:bidi="ar"/>
                <w14:textFill>
                  <w14:solidFill>
                    <w14:schemeClr w14:val="tx1"/>
                  </w14:solidFill>
                </w14:textFill>
              </w:rPr>
              <w:t>新店街道洪琳湖五里23号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themeColor="text1"/>
                <w:sz w:val="21"/>
                <w:szCs w:val="21"/>
                <w:u w:val="none"/>
                <w14:textFill>
                  <w14:solidFill>
                    <w14:schemeClr w14:val="tx1"/>
                  </w14:solidFill>
                </w14:textFill>
              </w:rPr>
            </w:pPr>
            <w:r>
              <w:rPr>
                <w:rFonts w:hint="default" w:ascii="Times New Roman" w:hAnsi="Times New Roman" w:eastAsia="仿宋_GB2312" w:cs="Times New Roman"/>
                <w:i w:val="0"/>
                <w:color w:val="000000" w:themeColor="text1"/>
                <w:kern w:val="0"/>
                <w:sz w:val="21"/>
                <w:szCs w:val="21"/>
                <w:u w:val="none"/>
                <w:lang w:val="en-US" w:eastAsia="zh-CN" w:bidi="ar"/>
                <w14:textFill>
                  <w14:solidFill>
                    <w14:schemeClr w14:val="tx1"/>
                  </w14:solidFill>
                </w14:textFill>
              </w:rPr>
              <w:t>区级示范园</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themeColor="text1"/>
                <w:sz w:val="21"/>
                <w:szCs w:val="21"/>
                <w:u w:val="none"/>
                <w14:textFill>
                  <w14:solidFill>
                    <w14:schemeClr w14:val="tx1"/>
                  </w14:solidFill>
                </w14:textFill>
              </w:rPr>
            </w:pPr>
            <w:r>
              <w:rPr>
                <w:rFonts w:hint="default" w:ascii="Times New Roman" w:hAnsi="Times New Roman" w:eastAsia="仿宋_GB2312" w:cs="Times New Roman"/>
                <w:i w:val="0"/>
                <w:color w:val="000000" w:themeColor="text1"/>
                <w:kern w:val="0"/>
                <w:sz w:val="21"/>
                <w:szCs w:val="21"/>
                <w:u w:val="none"/>
                <w:lang w:val="en-US" w:eastAsia="zh-CN" w:bidi="ar"/>
                <w14:textFill>
                  <w14:solidFill>
                    <w14:schemeClr w14:val="tx1"/>
                  </w14:solidFill>
                </w14:textFill>
              </w:rPr>
              <w:t>非普惠</w:t>
            </w:r>
          </w:p>
        </w:tc>
        <w:tc>
          <w:tcPr>
            <w:tcW w:w="1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themeColor="text1"/>
                <w:sz w:val="21"/>
                <w:szCs w:val="21"/>
                <w:u w:val="none"/>
                <w14:textFill>
                  <w14:solidFill>
                    <w14:schemeClr w14:val="tx1"/>
                  </w14:solidFill>
                </w14:textFill>
              </w:rPr>
            </w:pPr>
            <w:r>
              <w:rPr>
                <w:rFonts w:hint="default" w:ascii="Times New Roman" w:hAnsi="Times New Roman" w:eastAsia="仿宋_GB2312" w:cs="Times New Roman"/>
                <w:i w:val="0"/>
                <w:color w:val="000000" w:themeColor="text1"/>
                <w:kern w:val="0"/>
                <w:sz w:val="21"/>
                <w:szCs w:val="21"/>
                <w:u w:val="none"/>
                <w:lang w:val="en-US" w:eastAsia="zh-CN" w:bidi="ar"/>
                <w14:textFill>
                  <w14:solidFill>
                    <w14:schemeClr w14:val="tx1"/>
                  </w14:solidFill>
                </w14:textFill>
              </w:rPr>
              <w:t>7821523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0" w:hRule="atLeast"/>
          <w:jc w:val="center"/>
        </w:trPr>
        <w:tc>
          <w:tcPr>
            <w:tcW w:w="5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themeColor="text1"/>
                <w:sz w:val="21"/>
                <w:szCs w:val="21"/>
                <w:u w:val="none"/>
                <w14:textFill>
                  <w14:solidFill>
                    <w14:schemeClr w14:val="tx1"/>
                  </w14:solidFill>
                </w14:textFill>
              </w:rPr>
            </w:pPr>
            <w:r>
              <w:rPr>
                <w:rFonts w:hint="default" w:ascii="Times New Roman" w:hAnsi="Times New Roman" w:eastAsia="仿宋_GB2312" w:cs="Times New Roman"/>
                <w:i w:val="0"/>
                <w:color w:val="000000" w:themeColor="text1"/>
                <w:kern w:val="0"/>
                <w:sz w:val="21"/>
                <w:szCs w:val="21"/>
                <w:u w:val="none"/>
                <w:lang w:val="en-US" w:eastAsia="zh-CN" w:bidi="ar"/>
                <w14:textFill>
                  <w14:solidFill>
                    <w14:schemeClr w14:val="tx1"/>
                  </w14:solidFill>
                </w14:textFill>
              </w:rPr>
              <w:t>8</w:t>
            </w:r>
          </w:p>
        </w:tc>
        <w:tc>
          <w:tcPr>
            <w:tcW w:w="945"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仿宋_GB2312" w:cs="Times New Roman"/>
                <w:i w:val="0"/>
                <w:color w:val="000000" w:themeColor="text1"/>
                <w:sz w:val="21"/>
                <w:szCs w:val="21"/>
                <w:u w:val="none"/>
                <w14:textFill>
                  <w14:solidFill>
                    <w14:schemeClr w14:val="tx1"/>
                  </w14:solidFill>
                </w14:textFill>
              </w:rPr>
            </w:pPr>
          </w:p>
        </w:tc>
        <w:tc>
          <w:tcPr>
            <w:tcW w:w="1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themeColor="text1"/>
                <w:sz w:val="21"/>
                <w:szCs w:val="21"/>
                <w:u w:val="none"/>
                <w14:textFill>
                  <w14:solidFill>
                    <w14:schemeClr w14:val="tx1"/>
                  </w14:solidFill>
                </w14:textFill>
              </w:rPr>
            </w:pPr>
            <w:r>
              <w:rPr>
                <w:rFonts w:hint="default" w:ascii="Times New Roman" w:hAnsi="Times New Roman" w:eastAsia="仿宋_GB2312" w:cs="Times New Roman"/>
                <w:i w:val="0"/>
                <w:color w:val="000000" w:themeColor="text1"/>
                <w:kern w:val="0"/>
                <w:sz w:val="21"/>
                <w:szCs w:val="21"/>
                <w:u w:val="none"/>
                <w:lang w:val="en-US" w:eastAsia="zh-CN" w:bidi="ar"/>
                <w14:textFill>
                  <w14:solidFill>
                    <w14:schemeClr w14:val="tx1"/>
                  </w14:solidFill>
                </w14:textFill>
              </w:rPr>
              <w:t>乐智幼儿园</w:t>
            </w:r>
          </w:p>
        </w:tc>
        <w:tc>
          <w:tcPr>
            <w:tcW w:w="32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themeColor="text1"/>
                <w:sz w:val="21"/>
                <w:szCs w:val="21"/>
                <w:u w:val="none"/>
                <w14:textFill>
                  <w14:solidFill>
                    <w14:schemeClr w14:val="tx1"/>
                  </w14:solidFill>
                </w14:textFill>
              </w:rPr>
            </w:pPr>
            <w:r>
              <w:rPr>
                <w:rFonts w:hint="default" w:ascii="Times New Roman" w:hAnsi="Times New Roman" w:eastAsia="仿宋_GB2312" w:cs="Times New Roman"/>
                <w:i w:val="0"/>
                <w:color w:val="000000" w:themeColor="text1"/>
                <w:kern w:val="0"/>
                <w:sz w:val="21"/>
                <w:szCs w:val="21"/>
                <w:u w:val="none"/>
                <w:lang w:val="en-US" w:eastAsia="zh-CN" w:bidi="ar"/>
                <w14:textFill>
                  <w14:solidFill>
                    <w14:schemeClr w14:val="tx1"/>
                  </w14:solidFill>
                </w14:textFill>
              </w:rPr>
              <w:t>新店街道新兴街394号后栋</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themeColor="text1"/>
                <w:sz w:val="21"/>
                <w:szCs w:val="21"/>
                <w:u w:val="none"/>
                <w14:textFill>
                  <w14:solidFill>
                    <w14:schemeClr w14:val="tx1"/>
                  </w14:solidFill>
                </w14:textFill>
              </w:rPr>
            </w:pPr>
            <w:r>
              <w:rPr>
                <w:rFonts w:hint="default" w:ascii="Times New Roman" w:hAnsi="Times New Roman" w:eastAsia="仿宋_GB2312" w:cs="Times New Roman"/>
                <w:i w:val="0"/>
                <w:color w:val="000000" w:themeColor="text1"/>
                <w:kern w:val="0"/>
                <w:sz w:val="21"/>
                <w:szCs w:val="21"/>
                <w:u w:val="none"/>
                <w:lang w:val="en-US" w:eastAsia="zh-CN" w:bidi="ar"/>
                <w14:textFill>
                  <w14:solidFill>
                    <w14:schemeClr w14:val="tx1"/>
                  </w14:solidFill>
                </w14:textFill>
              </w:rPr>
              <w:t>一级园</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themeColor="text1"/>
                <w:sz w:val="21"/>
                <w:szCs w:val="21"/>
                <w:u w:val="none"/>
                <w14:textFill>
                  <w14:solidFill>
                    <w14:schemeClr w14:val="tx1"/>
                  </w14:solidFill>
                </w14:textFill>
              </w:rPr>
            </w:pPr>
            <w:r>
              <w:rPr>
                <w:rFonts w:hint="default" w:ascii="Times New Roman" w:hAnsi="Times New Roman" w:eastAsia="仿宋_GB2312" w:cs="Times New Roman"/>
                <w:i w:val="0"/>
                <w:color w:val="000000" w:themeColor="text1"/>
                <w:kern w:val="0"/>
                <w:sz w:val="21"/>
                <w:szCs w:val="21"/>
                <w:u w:val="none"/>
                <w:lang w:val="en-US" w:eastAsia="zh-CN" w:bidi="ar"/>
                <w14:textFill>
                  <w14:solidFill>
                    <w14:schemeClr w14:val="tx1"/>
                  </w14:solidFill>
                </w14:textFill>
              </w:rPr>
              <w:t>普惠</w:t>
            </w:r>
          </w:p>
        </w:tc>
        <w:tc>
          <w:tcPr>
            <w:tcW w:w="1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themeColor="text1"/>
                <w:sz w:val="21"/>
                <w:szCs w:val="21"/>
                <w:u w:val="none"/>
                <w14:textFill>
                  <w14:solidFill>
                    <w14:schemeClr w14:val="tx1"/>
                  </w14:solidFill>
                </w14:textFill>
              </w:rPr>
            </w:pPr>
            <w:r>
              <w:rPr>
                <w:rFonts w:hint="default" w:ascii="Times New Roman" w:hAnsi="Times New Roman" w:eastAsia="仿宋_GB2312" w:cs="Times New Roman"/>
                <w:i w:val="0"/>
                <w:color w:val="000000" w:themeColor="text1"/>
                <w:kern w:val="0"/>
                <w:sz w:val="21"/>
                <w:szCs w:val="21"/>
                <w:u w:val="none"/>
                <w:lang w:val="en-US" w:eastAsia="zh-CN" w:bidi="ar"/>
                <w14:textFill>
                  <w14:solidFill>
                    <w14:schemeClr w14:val="tx1"/>
                  </w14:solidFill>
                </w14:textFill>
              </w:rPr>
              <w:t>7629109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0" w:hRule="atLeast"/>
          <w:jc w:val="center"/>
        </w:trPr>
        <w:tc>
          <w:tcPr>
            <w:tcW w:w="5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themeColor="text1"/>
                <w:sz w:val="21"/>
                <w:szCs w:val="21"/>
                <w:u w:val="none"/>
                <w14:textFill>
                  <w14:solidFill>
                    <w14:schemeClr w14:val="tx1"/>
                  </w14:solidFill>
                </w14:textFill>
              </w:rPr>
            </w:pPr>
            <w:r>
              <w:rPr>
                <w:rFonts w:hint="default" w:ascii="Times New Roman" w:hAnsi="Times New Roman" w:eastAsia="仿宋_GB2312" w:cs="Times New Roman"/>
                <w:i w:val="0"/>
                <w:color w:val="000000" w:themeColor="text1"/>
                <w:kern w:val="0"/>
                <w:sz w:val="21"/>
                <w:szCs w:val="21"/>
                <w:u w:val="none"/>
                <w:lang w:val="en-US" w:eastAsia="zh-CN" w:bidi="ar"/>
                <w14:textFill>
                  <w14:solidFill>
                    <w14:schemeClr w14:val="tx1"/>
                  </w14:solidFill>
                </w14:textFill>
              </w:rPr>
              <w:t>9</w:t>
            </w:r>
          </w:p>
        </w:tc>
        <w:tc>
          <w:tcPr>
            <w:tcW w:w="945"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仿宋_GB2312" w:cs="Times New Roman"/>
                <w:i w:val="0"/>
                <w:color w:val="000000" w:themeColor="text1"/>
                <w:sz w:val="21"/>
                <w:szCs w:val="21"/>
                <w:u w:val="none"/>
                <w14:textFill>
                  <w14:solidFill>
                    <w14:schemeClr w14:val="tx1"/>
                  </w14:solidFill>
                </w14:textFill>
              </w:rPr>
            </w:pPr>
          </w:p>
        </w:tc>
        <w:tc>
          <w:tcPr>
            <w:tcW w:w="1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themeColor="text1"/>
                <w:sz w:val="21"/>
                <w:szCs w:val="21"/>
                <w:u w:val="none"/>
                <w14:textFill>
                  <w14:solidFill>
                    <w14:schemeClr w14:val="tx1"/>
                  </w14:solidFill>
                </w14:textFill>
              </w:rPr>
            </w:pPr>
            <w:r>
              <w:rPr>
                <w:rFonts w:hint="default" w:ascii="Times New Roman" w:hAnsi="Times New Roman" w:eastAsia="仿宋_GB2312" w:cs="Times New Roman"/>
                <w:i w:val="0"/>
                <w:color w:val="000000" w:themeColor="text1"/>
                <w:kern w:val="0"/>
                <w:sz w:val="21"/>
                <w:szCs w:val="21"/>
                <w:u w:val="none"/>
                <w:lang w:val="en-US" w:eastAsia="zh-CN" w:bidi="ar"/>
                <w14:textFill>
                  <w14:solidFill>
                    <w14:schemeClr w14:val="tx1"/>
                  </w14:solidFill>
                </w14:textFill>
              </w:rPr>
              <w:t>馨蕾幼儿园</w:t>
            </w:r>
          </w:p>
        </w:tc>
        <w:tc>
          <w:tcPr>
            <w:tcW w:w="32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themeColor="text1"/>
                <w:sz w:val="21"/>
                <w:szCs w:val="21"/>
                <w:u w:val="none"/>
                <w14:textFill>
                  <w14:solidFill>
                    <w14:schemeClr w14:val="tx1"/>
                  </w14:solidFill>
                </w14:textFill>
              </w:rPr>
            </w:pPr>
            <w:r>
              <w:rPr>
                <w:rFonts w:hint="default" w:ascii="Times New Roman" w:hAnsi="Times New Roman" w:eastAsia="仿宋_GB2312" w:cs="Times New Roman"/>
                <w:i w:val="0"/>
                <w:color w:val="000000" w:themeColor="text1"/>
                <w:kern w:val="0"/>
                <w:sz w:val="21"/>
                <w:szCs w:val="21"/>
                <w:u w:val="none"/>
                <w:lang w:val="en-US" w:eastAsia="zh-CN" w:bidi="ar"/>
                <w14:textFill>
                  <w14:solidFill>
                    <w14:schemeClr w14:val="tx1"/>
                  </w14:solidFill>
                </w14:textFill>
              </w:rPr>
              <w:t>新店街道新莲路61号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themeColor="text1"/>
                <w:sz w:val="21"/>
                <w:szCs w:val="21"/>
                <w:u w:val="none"/>
                <w14:textFill>
                  <w14:solidFill>
                    <w14:schemeClr w14:val="tx1"/>
                  </w14:solidFill>
                </w14:textFill>
              </w:rPr>
            </w:pPr>
            <w:r>
              <w:rPr>
                <w:rFonts w:hint="default" w:ascii="Times New Roman" w:hAnsi="Times New Roman" w:eastAsia="仿宋_GB2312" w:cs="Times New Roman"/>
                <w:i w:val="0"/>
                <w:color w:val="000000" w:themeColor="text1"/>
                <w:kern w:val="0"/>
                <w:sz w:val="21"/>
                <w:szCs w:val="21"/>
                <w:u w:val="none"/>
                <w:lang w:val="en-US" w:eastAsia="zh-CN" w:bidi="ar"/>
                <w14:textFill>
                  <w14:solidFill>
                    <w14:schemeClr w14:val="tx1"/>
                  </w14:solidFill>
                </w14:textFill>
              </w:rPr>
              <w:t>一级园</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themeColor="text1"/>
                <w:sz w:val="21"/>
                <w:szCs w:val="21"/>
                <w:u w:val="none"/>
                <w14:textFill>
                  <w14:solidFill>
                    <w14:schemeClr w14:val="tx1"/>
                  </w14:solidFill>
                </w14:textFill>
              </w:rPr>
            </w:pPr>
            <w:r>
              <w:rPr>
                <w:rFonts w:hint="default" w:ascii="Times New Roman" w:hAnsi="Times New Roman" w:eastAsia="仿宋_GB2312" w:cs="Times New Roman"/>
                <w:i w:val="0"/>
                <w:color w:val="000000" w:themeColor="text1"/>
                <w:kern w:val="0"/>
                <w:sz w:val="21"/>
                <w:szCs w:val="21"/>
                <w:u w:val="none"/>
                <w:lang w:val="en-US" w:eastAsia="zh-CN" w:bidi="ar"/>
                <w14:textFill>
                  <w14:solidFill>
                    <w14:schemeClr w14:val="tx1"/>
                  </w14:solidFill>
                </w14:textFill>
              </w:rPr>
              <w:t>普惠</w:t>
            </w:r>
          </w:p>
        </w:tc>
        <w:tc>
          <w:tcPr>
            <w:tcW w:w="1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themeColor="text1"/>
                <w:sz w:val="21"/>
                <w:szCs w:val="21"/>
                <w:u w:val="none"/>
                <w14:textFill>
                  <w14:solidFill>
                    <w14:schemeClr w14:val="tx1"/>
                  </w14:solidFill>
                </w14:textFill>
              </w:rPr>
            </w:pPr>
            <w:r>
              <w:rPr>
                <w:rFonts w:hint="default" w:ascii="Times New Roman" w:hAnsi="Times New Roman" w:eastAsia="仿宋_GB2312" w:cs="Times New Roman"/>
                <w:i w:val="0"/>
                <w:color w:val="000000" w:themeColor="text1"/>
                <w:kern w:val="0"/>
                <w:sz w:val="21"/>
                <w:szCs w:val="21"/>
                <w:u w:val="none"/>
                <w:lang w:val="en-US" w:eastAsia="zh-CN" w:bidi="ar"/>
                <w14:textFill>
                  <w14:solidFill>
                    <w14:schemeClr w14:val="tx1"/>
                  </w14:solidFill>
                </w14:textFill>
              </w:rPr>
              <w:t>8519111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0" w:hRule="atLeast"/>
          <w:jc w:val="center"/>
        </w:trPr>
        <w:tc>
          <w:tcPr>
            <w:tcW w:w="5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themeColor="text1"/>
                <w:sz w:val="21"/>
                <w:szCs w:val="21"/>
                <w:u w:val="none"/>
                <w14:textFill>
                  <w14:solidFill>
                    <w14:schemeClr w14:val="tx1"/>
                  </w14:solidFill>
                </w14:textFill>
              </w:rPr>
            </w:pPr>
            <w:r>
              <w:rPr>
                <w:rFonts w:hint="default" w:ascii="Times New Roman" w:hAnsi="Times New Roman" w:eastAsia="仿宋_GB2312" w:cs="Times New Roman"/>
                <w:i w:val="0"/>
                <w:color w:val="000000" w:themeColor="text1"/>
                <w:kern w:val="0"/>
                <w:sz w:val="21"/>
                <w:szCs w:val="21"/>
                <w:u w:val="none"/>
                <w:lang w:val="en-US" w:eastAsia="zh-CN" w:bidi="ar"/>
                <w14:textFill>
                  <w14:solidFill>
                    <w14:schemeClr w14:val="tx1"/>
                  </w14:solidFill>
                </w14:textFill>
              </w:rPr>
              <w:t>10</w:t>
            </w:r>
          </w:p>
        </w:tc>
        <w:tc>
          <w:tcPr>
            <w:tcW w:w="945"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仿宋_GB2312" w:cs="Times New Roman"/>
                <w:i w:val="0"/>
                <w:color w:val="000000" w:themeColor="text1"/>
                <w:sz w:val="21"/>
                <w:szCs w:val="21"/>
                <w:u w:val="none"/>
                <w14:textFill>
                  <w14:solidFill>
                    <w14:schemeClr w14:val="tx1"/>
                  </w14:solidFill>
                </w14:textFill>
              </w:rPr>
            </w:pPr>
          </w:p>
        </w:tc>
        <w:tc>
          <w:tcPr>
            <w:tcW w:w="1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themeColor="text1"/>
                <w:sz w:val="21"/>
                <w:szCs w:val="21"/>
                <w:u w:val="none"/>
                <w14:textFill>
                  <w14:solidFill>
                    <w14:schemeClr w14:val="tx1"/>
                  </w14:solidFill>
                </w14:textFill>
              </w:rPr>
            </w:pPr>
            <w:r>
              <w:rPr>
                <w:rFonts w:hint="default" w:ascii="Times New Roman" w:hAnsi="Times New Roman" w:eastAsia="仿宋_GB2312" w:cs="Times New Roman"/>
                <w:i w:val="0"/>
                <w:color w:val="000000" w:themeColor="text1"/>
                <w:kern w:val="0"/>
                <w:sz w:val="21"/>
                <w:szCs w:val="21"/>
                <w:u w:val="none"/>
                <w:lang w:val="en-US" w:eastAsia="zh-CN" w:bidi="ar"/>
                <w14:textFill>
                  <w14:solidFill>
                    <w14:schemeClr w14:val="tx1"/>
                  </w14:solidFill>
                </w14:textFill>
              </w:rPr>
              <w:t>领翔乐高幼儿园</w:t>
            </w:r>
          </w:p>
        </w:tc>
        <w:tc>
          <w:tcPr>
            <w:tcW w:w="32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themeColor="text1"/>
                <w:sz w:val="21"/>
                <w:szCs w:val="21"/>
                <w:u w:val="none"/>
                <w14:textFill>
                  <w14:solidFill>
                    <w14:schemeClr w14:val="tx1"/>
                  </w14:solidFill>
                </w14:textFill>
              </w:rPr>
            </w:pPr>
            <w:r>
              <w:rPr>
                <w:rFonts w:hint="default" w:ascii="Times New Roman" w:hAnsi="Times New Roman" w:eastAsia="仿宋_GB2312" w:cs="Times New Roman"/>
                <w:i w:val="0"/>
                <w:color w:val="000000" w:themeColor="text1"/>
                <w:kern w:val="0"/>
                <w:sz w:val="21"/>
                <w:szCs w:val="21"/>
                <w:u w:val="none"/>
                <w:lang w:val="en-US" w:eastAsia="zh-CN" w:bidi="ar"/>
                <w14:textFill>
                  <w14:solidFill>
                    <w14:schemeClr w14:val="tx1"/>
                  </w14:solidFill>
                </w14:textFill>
              </w:rPr>
              <w:t>新店街道洪琳湖路1007号之1-19</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themeColor="text1"/>
                <w:sz w:val="21"/>
                <w:szCs w:val="21"/>
                <w:u w:val="none"/>
                <w14:textFill>
                  <w14:solidFill>
                    <w14:schemeClr w14:val="tx1"/>
                  </w14:solidFill>
                </w14:textFill>
              </w:rPr>
            </w:pPr>
            <w:r>
              <w:rPr>
                <w:rFonts w:hint="default" w:ascii="Times New Roman" w:hAnsi="Times New Roman" w:eastAsia="仿宋_GB2312" w:cs="Times New Roman"/>
                <w:i w:val="0"/>
                <w:color w:val="000000" w:themeColor="text1"/>
                <w:kern w:val="0"/>
                <w:sz w:val="21"/>
                <w:szCs w:val="21"/>
                <w:u w:val="none"/>
                <w:lang w:val="en-US" w:eastAsia="zh-CN" w:bidi="ar"/>
                <w14:textFill>
                  <w14:solidFill>
                    <w14:schemeClr w14:val="tx1"/>
                  </w14:solidFill>
                </w14:textFill>
              </w:rPr>
              <w:t>一级园</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themeColor="text1"/>
                <w:sz w:val="21"/>
                <w:szCs w:val="21"/>
                <w:u w:val="none"/>
                <w14:textFill>
                  <w14:solidFill>
                    <w14:schemeClr w14:val="tx1"/>
                  </w14:solidFill>
                </w14:textFill>
              </w:rPr>
            </w:pPr>
            <w:r>
              <w:rPr>
                <w:rFonts w:hint="default" w:ascii="Times New Roman" w:hAnsi="Times New Roman" w:eastAsia="仿宋_GB2312" w:cs="Times New Roman"/>
                <w:i w:val="0"/>
                <w:color w:val="000000" w:themeColor="text1"/>
                <w:kern w:val="0"/>
                <w:sz w:val="21"/>
                <w:szCs w:val="21"/>
                <w:u w:val="none"/>
                <w:lang w:val="en-US" w:eastAsia="zh-CN" w:bidi="ar"/>
                <w14:textFill>
                  <w14:solidFill>
                    <w14:schemeClr w14:val="tx1"/>
                  </w14:solidFill>
                </w14:textFill>
              </w:rPr>
              <w:t>普惠</w:t>
            </w:r>
          </w:p>
        </w:tc>
        <w:tc>
          <w:tcPr>
            <w:tcW w:w="1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themeColor="text1"/>
                <w:sz w:val="21"/>
                <w:szCs w:val="21"/>
                <w:u w:val="none"/>
                <w14:textFill>
                  <w14:solidFill>
                    <w14:schemeClr w14:val="tx1"/>
                  </w14:solidFill>
                </w14:textFill>
              </w:rPr>
            </w:pPr>
            <w:r>
              <w:rPr>
                <w:rFonts w:hint="default" w:ascii="Times New Roman" w:hAnsi="Times New Roman" w:eastAsia="仿宋_GB2312" w:cs="Times New Roman"/>
                <w:i w:val="0"/>
                <w:color w:val="000000" w:themeColor="text1"/>
                <w:kern w:val="0"/>
                <w:sz w:val="21"/>
                <w:szCs w:val="21"/>
                <w:u w:val="none"/>
                <w:lang w:val="en-US" w:eastAsia="zh-CN" w:bidi="ar"/>
                <w14:textFill>
                  <w14:solidFill>
                    <w14:schemeClr w14:val="tx1"/>
                  </w14:solidFill>
                </w14:textFill>
              </w:rPr>
              <w:t>7273177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0" w:hRule="atLeast"/>
          <w:jc w:val="center"/>
        </w:trPr>
        <w:tc>
          <w:tcPr>
            <w:tcW w:w="5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themeColor="text1"/>
                <w:sz w:val="21"/>
                <w:szCs w:val="21"/>
                <w:u w:val="none"/>
                <w14:textFill>
                  <w14:solidFill>
                    <w14:schemeClr w14:val="tx1"/>
                  </w14:solidFill>
                </w14:textFill>
              </w:rPr>
            </w:pPr>
            <w:r>
              <w:rPr>
                <w:rFonts w:hint="default" w:ascii="Times New Roman" w:hAnsi="Times New Roman" w:eastAsia="仿宋_GB2312" w:cs="Times New Roman"/>
                <w:i w:val="0"/>
                <w:color w:val="000000" w:themeColor="text1"/>
                <w:kern w:val="0"/>
                <w:sz w:val="21"/>
                <w:szCs w:val="21"/>
                <w:u w:val="none"/>
                <w:lang w:val="en-US" w:eastAsia="zh-CN" w:bidi="ar"/>
                <w14:textFill>
                  <w14:solidFill>
                    <w14:schemeClr w14:val="tx1"/>
                  </w14:solidFill>
                </w14:textFill>
              </w:rPr>
              <w:t>11</w:t>
            </w:r>
          </w:p>
        </w:tc>
        <w:tc>
          <w:tcPr>
            <w:tcW w:w="945"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仿宋_GB2312" w:cs="Times New Roman"/>
                <w:i w:val="0"/>
                <w:color w:val="000000" w:themeColor="text1"/>
                <w:sz w:val="21"/>
                <w:szCs w:val="21"/>
                <w:u w:val="none"/>
                <w14:textFill>
                  <w14:solidFill>
                    <w14:schemeClr w14:val="tx1"/>
                  </w14:solidFill>
                </w14:textFill>
              </w:rPr>
            </w:pPr>
          </w:p>
        </w:tc>
        <w:tc>
          <w:tcPr>
            <w:tcW w:w="1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themeColor="text1"/>
                <w:sz w:val="21"/>
                <w:szCs w:val="21"/>
                <w:u w:val="none"/>
                <w14:textFill>
                  <w14:solidFill>
                    <w14:schemeClr w14:val="tx1"/>
                  </w14:solidFill>
                </w14:textFill>
              </w:rPr>
            </w:pPr>
            <w:r>
              <w:rPr>
                <w:rFonts w:hint="default" w:ascii="Times New Roman" w:hAnsi="Times New Roman" w:eastAsia="仿宋_GB2312" w:cs="Times New Roman"/>
                <w:i w:val="0"/>
                <w:color w:val="000000" w:themeColor="text1"/>
                <w:kern w:val="0"/>
                <w:sz w:val="21"/>
                <w:szCs w:val="21"/>
                <w:u w:val="none"/>
                <w:lang w:val="en-US" w:eastAsia="zh-CN" w:bidi="ar"/>
                <w14:textFill>
                  <w14:solidFill>
                    <w14:schemeClr w14:val="tx1"/>
                  </w14:solidFill>
                </w14:textFill>
              </w:rPr>
              <w:t>开心幼儿园</w:t>
            </w:r>
          </w:p>
        </w:tc>
        <w:tc>
          <w:tcPr>
            <w:tcW w:w="32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themeColor="text1"/>
                <w:sz w:val="21"/>
                <w:szCs w:val="21"/>
                <w:u w:val="none"/>
                <w14:textFill>
                  <w14:solidFill>
                    <w14:schemeClr w14:val="tx1"/>
                  </w14:solidFill>
                </w14:textFill>
              </w:rPr>
            </w:pPr>
            <w:r>
              <w:rPr>
                <w:rFonts w:hint="default" w:ascii="Times New Roman" w:hAnsi="Times New Roman" w:eastAsia="仿宋_GB2312" w:cs="Times New Roman"/>
                <w:i w:val="0"/>
                <w:color w:val="000000" w:themeColor="text1"/>
                <w:kern w:val="0"/>
                <w:sz w:val="21"/>
                <w:szCs w:val="21"/>
                <w:u w:val="none"/>
                <w:lang w:val="en-US" w:eastAsia="zh-CN" w:bidi="ar"/>
                <w14:textFill>
                  <w14:solidFill>
                    <w14:schemeClr w14:val="tx1"/>
                  </w14:solidFill>
                </w14:textFill>
              </w:rPr>
              <w:t>新店街道洪前北里16号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themeColor="text1"/>
                <w:sz w:val="21"/>
                <w:szCs w:val="21"/>
                <w:u w:val="none"/>
                <w14:textFill>
                  <w14:solidFill>
                    <w14:schemeClr w14:val="tx1"/>
                  </w14:solidFill>
                </w14:textFill>
              </w:rPr>
            </w:pPr>
            <w:r>
              <w:rPr>
                <w:rFonts w:hint="default" w:ascii="Times New Roman" w:hAnsi="Times New Roman" w:eastAsia="仿宋_GB2312" w:cs="Times New Roman"/>
                <w:i w:val="0"/>
                <w:color w:val="000000" w:themeColor="text1"/>
                <w:kern w:val="0"/>
                <w:sz w:val="21"/>
                <w:szCs w:val="21"/>
                <w:u w:val="none"/>
                <w:lang w:val="en-US" w:eastAsia="zh-CN" w:bidi="ar"/>
                <w14:textFill>
                  <w14:solidFill>
                    <w14:schemeClr w14:val="tx1"/>
                  </w14:solidFill>
                </w14:textFill>
              </w:rPr>
              <w:t>一级园</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themeColor="text1"/>
                <w:sz w:val="21"/>
                <w:szCs w:val="21"/>
                <w:u w:val="none"/>
                <w14:textFill>
                  <w14:solidFill>
                    <w14:schemeClr w14:val="tx1"/>
                  </w14:solidFill>
                </w14:textFill>
              </w:rPr>
            </w:pPr>
            <w:r>
              <w:rPr>
                <w:rFonts w:hint="default" w:ascii="Times New Roman" w:hAnsi="Times New Roman" w:eastAsia="仿宋_GB2312" w:cs="Times New Roman"/>
                <w:i w:val="0"/>
                <w:color w:val="000000" w:themeColor="text1"/>
                <w:kern w:val="0"/>
                <w:sz w:val="21"/>
                <w:szCs w:val="21"/>
                <w:u w:val="none"/>
                <w:lang w:val="en-US" w:eastAsia="zh-CN" w:bidi="ar"/>
                <w14:textFill>
                  <w14:solidFill>
                    <w14:schemeClr w14:val="tx1"/>
                  </w14:solidFill>
                </w14:textFill>
              </w:rPr>
              <w:t>普惠</w:t>
            </w:r>
          </w:p>
        </w:tc>
        <w:tc>
          <w:tcPr>
            <w:tcW w:w="1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themeColor="text1"/>
                <w:sz w:val="21"/>
                <w:szCs w:val="21"/>
                <w:u w:val="none"/>
                <w14:textFill>
                  <w14:solidFill>
                    <w14:schemeClr w14:val="tx1"/>
                  </w14:solidFill>
                </w14:textFill>
              </w:rPr>
            </w:pPr>
            <w:r>
              <w:rPr>
                <w:rFonts w:hint="default" w:ascii="Times New Roman" w:hAnsi="Times New Roman" w:eastAsia="仿宋_GB2312" w:cs="Times New Roman"/>
                <w:i w:val="0"/>
                <w:color w:val="000000" w:themeColor="text1"/>
                <w:kern w:val="0"/>
                <w:sz w:val="21"/>
                <w:szCs w:val="21"/>
                <w:u w:val="none"/>
                <w:lang w:val="en-US" w:eastAsia="zh-CN" w:bidi="ar"/>
                <w14:textFill>
                  <w14:solidFill>
                    <w14:schemeClr w14:val="tx1"/>
                  </w14:solidFill>
                </w14:textFill>
              </w:rPr>
              <w:t>18050071398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0" w:hRule="atLeast"/>
          <w:jc w:val="center"/>
        </w:trPr>
        <w:tc>
          <w:tcPr>
            <w:tcW w:w="5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themeColor="text1"/>
                <w:sz w:val="21"/>
                <w:szCs w:val="21"/>
                <w:u w:val="none"/>
                <w14:textFill>
                  <w14:solidFill>
                    <w14:schemeClr w14:val="tx1"/>
                  </w14:solidFill>
                </w14:textFill>
              </w:rPr>
            </w:pPr>
            <w:r>
              <w:rPr>
                <w:rFonts w:hint="default" w:ascii="Times New Roman" w:hAnsi="Times New Roman" w:eastAsia="仿宋_GB2312" w:cs="Times New Roman"/>
                <w:i w:val="0"/>
                <w:color w:val="000000" w:themeColor="text1"/>
                <w:kern w:val="0"/>
                <w:sz w:val="21"/>
                <w:szCs w:val="21"/>
                <w:u w:val="none"/>
                <w:lang w:val="en-US" w:eastAsia="zh-CN" w:bidi="ar"/>
                <w14:textFill>
                  <w14:solidFill>
                    <w14:schemeClr w14:val="tx1"/>
                  </w14:solidFill>
                </w14:textFill>
              </w:rPr>
              <w:t>12</w:t>
            </w:r>
          </w:p>
        </w:tc>
        <w:tc>
          <w:tcPr>
            <w:tcW w:w="945"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仿宋_GB2312" w:cs="Times New Roman"/>
                <w:i w:val="0"/>
                <w:color w:val="000000" w:themeColor="text1"/>
                <w:sz w:val="21"/>
                <w:szCs w:val="21"/>
                <w:u w:val="none"/>
                <w14:textFill>
                  <w14:solidFill>
                    <w14:schemeClr w14:val="tx1"/>
                  </w14:solidFill>
                </w14:textFill>
              </w:rPr>
            </w:pPr>
          </w:p>
        </w:tc>
        <w:tc>
          <w:tcPr>
            <w:tcW w:w="1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themeColor="text1"/>
                <w:sz w:val="21"/>
                <w:szCs w:val="21"/>
                <w:u w:val="none"/>
                <w14:textFill>
                  <w14:solidFill>
                    <w14:schemeClr w14:val="tx1"/>
                  </w14:solidFill>
                </w14:textFill>
              </w:rPr>
            </w:pPr>
            <w:r>
              <w:rPr>
                <w:rFonts w:hint="default" w:ascii="Times New Roman" w:hAnsi="Times New Roman" w:eastAsia="仿宋_GB2312" w:cs="Times New Roman"/>
                <w:i w:val="0"/>
                <w:color w:val="000000" w:themeColor="text1"/>
                <w:kern w:val="0"/>
                <w:sz w:val="21"/>
                <w:szCs w:val="21"/>
                <w:u w:val="none"/>
                <w:lang w:val="en-US" w:eastAsia="zh-CN" w:bidi="ar"/>
                <w14:textFill>
                  <w14:solidFill>
                    <w14:schemeClr w14:val="tx1"/>
                  </w14:solidFill>
                </w14:textFill>
              </w:rPr>
              <w:t>宝贝之星幼儿园</w:t>
            </w:r>
          </w:p>
        </w:tc>
        <w:tc>
          <w:tcPr>
            <w:tcW w:w="32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themeColor="text1"/>
                <w:sz w:val="21"/>
                <w:szCs w:val="21"/>
                <w:u w:val="none"/>
                <w14:textFill>
                  <w14:solidFill>
                    <w14:schemeClr w14:val="tx1"/>
                  </w14:solidFill>
                </w14:textFill>
              </w:rPr>
            </w:pPr>
            <w:r>
              <w:rPr>
                <w:rFonts w:hint="default" w:ascii="Times New Roman" w:hAnsi="Times New Roman" w:eastAsia="仿宋_GB2312" w:cs="Times New Roman"/>
                <w:i w:val="0"/>
                <w:color w:val="000000" w:themeColor="text1"/>
                <w:kern w:val="0"/>
                <w:sz w:val="21"/>
                <w:szCs w:val="21"/>
                <w:u w:val="none"/>
                <w:lang w:val="en-US" w:eastAsia="zh-CN" w:bidi="ar"/>
                <w14:textFill>
                  <w14:solidFill>
                    <w14:schemeClr w14:val="tx1"/>
                  </w14:solidFill>
                </w14:textFill>
              </w:rPr>
              <w:t>新店街道祥吴社区上吴里148号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themeColor="text1"/>
                <w:sz w:val="21"/>
                <w:szCs w:val="21"/>
                <w:u w:val="none"/>
                <w14:textFill>
                  <w14:solidFill>
                    <w14:schemeClr w14:val="tx1"/>
                  </w14:solidFill>
                </w14:textFill>
              </w:rPr>
            </w:pPr>
            <w:r>
              <w:rPr>
                <w:rFonts w:hint="default" w:ascii="Times New Roman" w:hAnsi="Times New Roman" w:eastAsia="仿宋_GB2312" w:cs="Times New Roman"/>
                <w:i w:val="0"/>
                <w:color w:val="000000" w:themeColor="text1"/>
                <w:kern w:val="0"/>
                <w:sz w:val="21"/>
                <w:szCs w:val="21"/>
                <w:u w:val="none"/>
                <w:lang w:val="en-US" w:eastAsia="zh-CN" w:bidi="ar"/>
                <w14:textFill>
                  <w14:solidFill>
                    <w14:schemeClr w14:val="tx1"/>
                  </w14:solidFill>
                </w14:textFill>
              </w:rPr>
              <w:t>三级园</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themeColor="text1"/>
                <w:sz w:val="21"/>
                <w:szCs w:val="21"/>
                <w:u w:val="none"/>
                <w14:textFill>
                  <w14:solidFill>
                    <w14:schemeClr w14:val="tx1"/>
                  </w14:solidFill>
                </w14:textFill>
              </w:rPr>
            </w:pPr>
            <w:r>
              <w:rPr>
                <w:rFonts w:hint="default" w:ascii="Times New Roman" w:hAnsi="Times New Roman" w:eastAsia="仿宋_GB2312" w:cs="Times New Roman"/>
                <w:i w:val="0"/>
                <w:color w:val="000000" w:themeColor="text1"/>
                <w:kern w:val="0"/>
                <w:sz w:val="21"/>
                <w:szCs w:val="21"/>
                <w:u w:val="none"/>
                <w:lang w:val="en-US" w:eastAsia="zh-CN" w:bidi="ar"/>
                <w14:textFill>
                  <w14:solidFill>
                    <w14:schemeClr w14:val="tx1"/>
                  </w14:solidFill>
                </w14:textFill>
              </w:rPr>
              <w:t>普惠</w:t>
            </w:r>
          </w:p>
        </w:tc>
        <w:tc>
          <w:tcPr>
            <w:tcW w:w="1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themeColor="text1"/>
                <w:sz w:val="21"/>
                <w:szCs w:val="21"/>
                <w:u w:val="none"/>
                <w14:textFill>
                  <w14:solidFill>
                    <w14:schemeClr w14:val="tx1"/>
                  </w14:solidFill>
                </w14:textFill>
              </w:rPr>
            </w:pPr>
            <w:r>
              <w:rPr>
                <w:rFonts w:hint="default" w:ascii="Times New Roman" w:hAnsi="Times New Roman" w:eastAsia="仿宋_GB2312" w:cs="Times New Roman"/>
                <w:i w:val="0"/>
                <w:color w:val="000000" w:themeColor="text1"/>
                <w:kern w:val="0"/>
                <w:sz w:val="21"/>
                <w:szCs w:val="21"/>
                <w:u w:val="none"/>
                <w:lang w:val="en-US" w:eastAsia="zh-CN" w:bidi="ar"/>
                <w14:textFill>
                  <w14:solidFill>
                    <w14:schemeClr w14:val="tx1"/>
                  </w14:solidFill>
                </w14:textFill>
              </w:rPr>
              <w:t>7181197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0" w:hRule="atLeast"/>
          <w:jc w:val="center"/>
        </w:trPr>
        <w:tc>
          <w:tcPr>
            <w:tcW w:w="5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themeColor="text1"/>
                <w:sz w:val="21"/>
                <w:szCs w:val="21"/>
                <w:u w:val="none"/>
                <w14:textFill>
                  <w14:solidFill>
                    <w14:schemeClr w14:val="tx1"/>
                  </w14:solidFill>
                </w14:textFill>
              </w:rPr>
            </w:pPr>
            <w:r>
              <w:rPr>
                <w:rFonts w:hint="default" w:ascii="Times New Roman" w:hAnsi="Times New Roman" w:eastAsia="仿宋_GB2312" w:cs="Times New Roman"/>
                <w:i w:val="0"/>
                <w:color w:val="000000" w:themeColor="text1"/>
                <w:kern w:val="0"/>
                <w:sz w:val="21"/>
                <w:szCs w:val="21"/>
                <w:u w:val="none"/>
                <w:lang w:val="en-US" w:eastAsia="zh-CN" w:bidi="ar"/>
                <w14:textFill>
                  <w14:solidFill>
                    <w14:schemeClr w14:val="tx1"/>
                  </w14:solidFill>
                </w14:textFill>
              </w:rPr>
              <w:t>13</w:t>
            </w:r>
          </w:p>
        </w:tc>
        <w:tc>
          <w:tcPr>
            <w:tcW w:w="94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themeColor="text1"/>
                <w:sz w:val="21"/>
                <w:szCs w:val="21"/>
                <w:u w:val="none"/>
                <w14:textFill>
                  <w14:solidFill>
                    <w14:schemeClr w14:val="tx1"/>
                  </w14:solidFill>
                </w14:textFill>
              </w:rPr>
            </w:pPr>
            <w:r>
              <w:rPr>
                <w:rFonts w:hint="default" w:ascii="Times New Roman" w:hAnsi="Times New Roman" w:eastAsia="仿宋_GB2312" w:cs="Times New Roman"/>
                <w:i w:val="0"/>
                <w:color w:val="000000" w:themeColor="text1"/>
                <w:kern w:val="0"/>
                <w:sz w:val="21"/>
                <w:szCs w:val="21"/>
                <w:u w:val="none"/>
                <w:lang w:val="en-US" w:eastAsia="zh-CN" w:bidi="ar"/>
                <w14:textFill>
                  <w14:solidFill>
                    <w14:schemeClr w14:val="tx1"/>
                  </w14:solidFill>
                </w14:textFill>
              </w:rPr>
              <w:t>香山街道</w:t>
            </w:r>
          </w:p>
        </w:tc>
        <w:tc>
          <w:tcPr>
            <w:tcW w:w="1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themeColor="text1"/>
                <w:sz w:val="21"/>
                <w:szCs w:val="21"/>
                <w:u w:val="none"/>
                <w14:textFill>
                  <w14:solidFill>
                    <w14:schemeClr w14:val="tx1"/>
                  </w14:solidFill>
                </w14:textFill>
              </w:rPr>
            </w:pPr>
            <w:r>
              <w:rPr>
                <w:rFonts w:hint="default" w:ascii="Times New Roman" w:hAnsi="Times New Roman" w:eastAsia="仿宋_GB2312" w:cs="Times New Roman"/>
                <w:i w:val="0"/>
                <w:color w:val="000000" w:themeColor="text1"/>
                <w:kern w:val="0"/>
                <w:sz w:val="21"/>
                <w:szCs w:val="21"/>
                <w:u w:val="none"/>
                <w:lang w:val="en-US" w:eastAsia="zh-CN" w:bidi="ar"/>
                <w14:textFill>
                  <w14:solidFill>
                    <w14:schemeClr w14:val="tx1"/>
                  </w14:solidFill>
                </w14:textFill>
              </w:rPr>
              <w:t>喜洋洋幼儿园</w:t>
            </w:r>
          </w:p>
        </w:tc>
        <w:tc>
          <w:tcPr>
            <w:tcW w:w="32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themeColor="text1"/>
                <w:sz w:val="21"/>
                <w:szCs w:val="21"/>
                <w:u w:val="none"/>
                <w14:textFill>
                  <w14:solidFill>
                    <w14:schemeClr w14:val="tx1"/>
                  </w14:solidFill>
                </w14:textFill>
              </w:rPr>
            </w:pPr>
            <w:r>
              <w:rPr>
                <w:rFonts w:hint="default" w:ascii="Times New Roman" w:hAnsi="Times New Roman" w:eastAsia="仿宋_GB2312" w:cs="Times New Roman"/>
                <w:i w:val="0"/>
                <w:color w:val="000000" w:themeColor="text1"/>
                <w:kern w:val="0"/>
                <w:sz w:val="21"/>
                <w:szCs w:val="21"/>
                <w:u w:val="none"/>
                <w:lang w:val="en-US" w:eastAsia="zh-CN" w:bidi="ar"/>
                <w14:textFill>
                  <w14:solidFill>
                    <w14:schemeClr w14:val="tx1"/>
                  </w14:solidFill>
                </w14:textFill>
              </w:rPr>
              <w:t>香山街道东园西里297-298号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themeColor="text1"/>
                <w:sz w:val="21"/>
                <w:szCs w:val="21"/>
                <w:u w:val="none"/>
                <w14:textFill>
                  <w14:solidFill>
                    <w14:schemeClr w14:val="tx1"/>
                  </w14:solidFill>
                </w14:textFill>
              </w:rPr>
            </w:pPr>
            <w:r>
              <w:rPr>
                <w:rFonts w:hint="default" w:ascii="Times New Roman" w:hAnsi="Times New Roman" w:eastAsia="仿宋_GB2312" w:cs="Times New Roman"/>
                <w:i w:val="0"/>
                <w:color w:val="000000" w:themeColor="text1"/>
                <w:kern w:val="0"/>
                <w:sz w:val="21"/>
                <w:szCs w:val="21"/>
                <w:u w:val="none"/>
                <w:lang w:val="en-US" w:eastAsia="zh-CN" w:bidi="ar"/>
                <w14:textFill>
                  <w14:solidFill>
                    <w14:schemeClr w14:val="tx1"/>
                  </w14:solidFill>
                </w14:textFill>
              </w:rPr>
              <w:t>一级园</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themeColor="text1"/>
                <w:sz w:val="21"/>
                <w:szCs w:val="21"/>
                <w:u w:val="none"/>
                <w14:textFill>
                  <w14:solidFill>
                    <w14:schemeClr w14:val="tx1"/>
                  </w14:solidFill>
                </w14:textFill>
              </w:rPr>
            </w:pPr>
            <w:r>
              <w:rPr>
                <w:rFonts w:hint="default" w:ascii="Times New Roman" w:hAnsi="Times New Roman" w:eastAsia="仿宋_GB2312" w:cs="Times New Roman"/>
                <w:i w:val="0"/>
                <w:color w:val="000000" w:themeColor="text1"/>
                <w:kern w:val="0"/>
                <w:sz w:val="21"/>
                <w:szCs w:val="21"/>
                <w:u w:val="none"/>
                <w:lang w:val="en-US" w:eastAsia="zh-CN" w:bidi="ar"/>
                <w14:textFill>
                  <w14:solidFill>
                    <w14:schemeClr w14:val="tx1"/>
                  </w14:solidFill>
                </w14:textFill>
              </w:rPr>
              <w:t>普惠</w:t>
            </w:r>
          </w:p>
        </w:tc>
        <w:tc>
          <w:tcPr>
            <w:tcW w:w="1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themeColor="text1"/>
                <w:sz w:val="21"/>
                <w:szCs w:val="21"/>
                <w:u w:val="none"/>
                <w14:textFill>
                  <w14:solidFill>
                    <w14:schemeClr w14:val="tx1"/>
                  </w14:solidFill>
                </w14:textFill>
              </w:rPr>
            </w:pPr>
            <w:r>
              <w:rPr>
                <w:rFonts w:hint="default" w:ascii="Times New Roman" w:hAnsi="Times New Roman" w:eastAsia="仿宋_GB2312" w:cs="Times New Roman"/>
                <w:i w:val="0"/>
                <w:color w:val="000000" w:themeColor="text1"/>
                <w:kern w:val="0"/>
                <w:sz w:val="21"/>
                <w:szCs w:val="21"/>
                <w:u w:val="none"/>
                <w:lang w:val="en-US" w:eastAsia="zh-CN" w:bidi="ar"/>
                <w14:textFill>
                  <w14:solidFill>
                    <w14:schemeClr w14:val="tx1"/>
                  </w14:solidFill>
                </w14:textFill>
              </w:rPr>
              <w:t>7291198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0" w:hRule="atLeast"/>
          <w:jc w:val="center"/>
        </w:trPr>
        <w:tc>
          <w:tcPr>
            <w:tcW w:w="5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themeColor="text1"/>
                <w:sz w:val="21"/>
                <w:szCs w:val="21"/>
                <w:u w:val="none"/>
                <w14:textFill>
                  <w14:solidFill>
                    <w14:schemeClr w14:val="tx1"/>
                  </w14:solidFill>
                </w14:textFill>
              </w:rPr>
            </w:pPr>
            <w:r>
              <w:rPr>
                <w:rFonts w:hint="default" w:ascii="Times New Roman" w:hAnsi="Times New Roman" w:eastAsia="仿宋_GB2312" w:cs="Times New Roman"/>
                <w:i w:val="0"/>
                <w:color w:val="000000" w:themeColor="text1"/>
                <w:kern w:val="0"/>
                <w:sz w:val="21"/>
                <w:szCs w:val="21"/>
                <w:u w:val="none"/>
                <w:lang w:val="en-US" w:eastAsia="zh-CN" w:bidi="ar"/>
                <w14:textFill>
                  <w14:solidFill>
                    <w14:schemeClr w14:val="tx1"/>
                  </w14:solidFill>
                </w14:textFill>
              </w:rPr>
              <w:t>14</w:t>
            </w: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仿宋_GB2312" w:cs="Times New Roman"/>
                <w:i w:val="0"/>
                <w:color w:val="000000" w:themeColor="text1"/>
                <w:sz w:val="21"/>
                <w:szCs w:val="21"/>
                <w:u w:val="none"/>
                <w14:textFill>
                  <w14:solidFill>
                    <w14:schemeClr w14:val="tx1"/>
                  </w14:solidFill>
                </w14:textFill>
              </w:rPr>
            </w:pPr>
          </w:p>
        </w:tc>
        <w:tc>
          <w:tcPr>
            <w:tcW w:w="1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themeColor="text1"/>
                <w:sz w:val="21"/>
                <w:szCs w:val="21"/>
                <w:u w:val="none"/>
                <w14:textFill>
                  <w14:solidFill>
                    <w14:schemeClr w14:val="tx1"/>
                  </w14:solidFill>
                </w14:textFill>
              </w:rPr>
            </w:pPr>
            <w:r>
              <w:rPr>
                <w:rFonts w:hint="default" w:ascii="Times New Roman" w:hAnsi="Times New Roman" w:eastAsia="仿宋_GB2312" w:cs="Times New Roman"/>
                <w:i w:val="0"/>
                <w:color w:val="000000" w:themeColor="text1"/>
                <w:kern w:val="0"/>
                <w:sz w:val="21"/>
                <w:szCs w:val="21"/>
                <w:u w:val="none"/>
                <w:lang w:val="en-US" w:eastAsia="zh-CN" w:bidi="ar"/>
                <w14:textFill>
                  <w14:solidFill>
                    <w14:schemeClr w14:val="tx1"/>
                  </w14:solidFill>
                </w14:textFill>
              </w:rPr>
              <w:t>晨曦幼儿园</w:t>
            </w:r>
          </w:p>
        </w:tc>
        <w:tc>
          <w:tcPr>
            <w:tcW w:w="32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themeColor="text1"/>
                <w:sz w:val="21"/>
                <w:szCs w:val="21"/>
                <w:u w:val="none"/>
                <w14:textFill>
                  <w14:solidFill>
                    <w14:schemeClr w14:val="tx1"/>
                  </w14:solidFill>
                </w14:textFill>
              </w:rPr>
            </w:pPr>
            <w:r>
              <w:rPr>
                <w:rFonts w:hint="default" w:ascii="Times New Roman" w:hAnsi="Times New Roman" w:eastAsia="仿宋_GB2312" w:cs="Times New Roman"/>
                <w:i w:val="0"/>
                <w:color w:val="000000" w:themeColor="text1"/>
                <w:kern w:val="0"/>
                <w:sz w:val="21"/>
                <w:szCs w:val="21"/>
                <w:u w:val="none"/>
                <w:lang w:val="en-US" w:eastAsia="zh-CN" w:bidi="ar"/>
                <w14:textFill>
                  <w14:solidFill>
                    <w14:schemeClr w14:val="tx1"/>
                  </w14:solidFill>
                </w14:textFill>
              </w:rPr>
              <w:t>香山街道大宅社区陈坂里37-2号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themeColor="text1"/>
                <w:sz w:val="21"/>
                <w:szCs w:val="21"/>
                <w:u w:val="none"/>
                <w14:textFill>
                  <w14:solidFill>
                    <w14:schemeClr w14:val="tx1"/>
                  </w14:solidFill>
                </w14:textFill>
              </w:rPr>
            </w:pPr>
            <w:r>
              <w:rPr>
                <w:rFonts w:hint="default" w:ascii="Times New Roman" w:hAnsi="Times New Roman" w:eastAsia="仿宋_GB2312" w:cs="Times New Roman"/>
                <w:i w:val="0"/>
                <w:color w:val="000000" w:themeColor="text1"/>
                <w:kern w:val="0"/>
                <w:sz w:val="21"/>
                <w:szCs w:val="21"/>
                <w:u w:val="none"/>
                <w:lang w:val="en-US" w:eastAsia="zh-CN" w:bidi="ar"/>
                <w14:textFill>
                  <w14:solidFill>
                    <w14:schemeClr w14:val="tx1"/>
                  </w14:solidFill>
                </w14:textFill>
              </w:rPr>
              <w:t>一级园</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themeColor="text1"/>
                <w:sz w:val="21"/>
                <w:szCs w:val="21"/>
                <w:u w:val="none"/>
                <w14:textFill>
                  <w14:solidFill>
                    <w14:schemeClr w14:val="tx1"/>
                  </w14:solidFill>
                </w14:textFill>
              </w:rPr>
            </w:pPr>
            <w:r>
              <w:rPr>
                <w:rFonts w:hint="default" w:ascii="Times New Roman" w:hAnsi="Times New Roman" w:eastAsia="仿宋_GB2312" w:cs="Times New Roman"/>
                <w:i w:val="0"/>
                <w:color w:val="000000" w:themeColor="text1"/>
                <w:kern w:val="0"/>
                <w:sz w:val="21"/>
                <w:szCs w:val="21"/>
                <w:u w:val="none"/>
                <w:lang w:val="en-US" w:eastAsia="zh-CN" w:bidi="ar"/>
                <w14:textFill>
                  <w14:solidFill>
                    <w14:schemeClr w14:val="tx1"/>
                  </w14:solidFill>
                </w14:textFill>
              </w:rPr>
              <w:t>普惠</w:t>
            </w:r>
          </w:p>
        </w:tc>
        <w:tc>
          <w:tcPr>
            <w:tcW w:w="1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themeColor="text1"/>
                <w:sz w:val="21"/>
                <w:szCs w:val="21"/>
                <w:u w:val="none"/>
                <w14:textFill>
                  <w14:solidFill>
                    <w14:schemeClr w14:val="tx1"/>
                  </w14:solidFill>
                </w14:textFill>
              </w:rPr>
            </w:pPr>
            <w:r>
              <w:rPr>
                <w:rFonts w:hint="default" w:ascii="Times New Roman" w:hAnsi="Times New Roman" w:eastAsia="仿宋_GB2312" w:cs="Times New Roman"/>
                <w:i w:val="0"/>
                <w:color w:val="000000" w:themeColor="text1"/>
                <w:kern w:val="0"/>
                <w:sz w:val="21"/>
                <w:szCs w:val="21"/>
                <w:u w:val="none"/>
                <w:lang w:val="en-US" w:eastAsia="zh-CN" w:bidi="ar"/>
                <w14:textFill>
                  <w14:solidFill>
                    <w14:schemeClr w14:val="tx1"/>
                  </w14:solidFill>
                </w14:textFill>
              </w:rPr>
              <w:t>7088339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0" w:hRule="atLeast"/>
          <w:jc w:val="center"/>
        </w:trPr>
        <w:tc>
          <w:tcPr>
            <w:tcW w:w="5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themeColor="text1"/>
                <w:sz w:val="21"/>
                <w:szCs w:val="21"/>
                <w:u w:val="none"/>
                <w14:textFill>
                  <w14:solidFill>
                    <w14:schemeClr w14:val="tx1"/>
                  </w14:solidFill>
                </w14:textFill>
              </w:rPr>
            </w:pPr>
            <w:r>
              <w:rPr>
                <w:rFonts w:hint="default" w:ascii="Times New Roman" w:hAnsi="Times New Roman" w:eastAsia="仿宋_GB2312" w:cs="Times New Roman"/>
                <w:i w:val="0"/>
                <w:color w:val="000000" w:themeColor="text1"/>
                <w:kern w:val="0"/>
                <w:sz w:val="21"/>
                <w:szCs w:val="21"/>
                <w:u w:val="none"/>
                <w:lang w:val="en-US" w:eastAsia="zh-CN" w:bidi="ar"/>
                <w14:textFill>
                  <w14:solidFill>
                    <w14:schemeClr w14:val="tx1"/>
                  </w14:solidFill>
                </w14:textFill>
              </w:rPr>
              <w:t>15</w:t>
            </w: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仿宋_GB2312" w:cs="Times New Roman"/>
                <w:i w:val="0"/>
                <w:color w:val="000000" w:themeColor="text1"/>
                <w:sz w:val="21"/>
                <w:szCs w:val="21"/>
                <w:u w:val="none"/>
                <w14:textFill>
                  <w14:solidFill>
                    <w14:schemeClr w14:val="tx1"/>
                  </w14:solidFill>
                </w14:textFill>
              </w:rPr>
            </w:pPr>
          </w:p>
        </w:tc>
        <w:tc>
          <w:tcPr>
            <w:tcW w:w="1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themeColor="text1"/>
                <w:sz w:val="21"/>
                <w:szCs w:val="21"/>
                <w:u w:val="none"/>
                <w14:textFill>
                  <w14:solidFill>
                    <w14:schemeClr w14:val="tx1"/>
                  </w14:solidFill>
                </w14:textFill>
              </w:rPr>
            </w:pPr>
            <w:r>
              <w:rPr>
                <w:rFonts w:hint="default" w:ascii="Times New Roman" w:hAnsi="Times New Roman" w:eastAsia="仿宋_GB2312" w:cs="Times New Roman"/>
                <w:i w:val="0"/>
                <w:color w:val="000000" w:themeColor="text1"/>
                <w:kern w:val="0"/>
                <w:sz w:val="21"/>
                <w:szCs w:val="21"/>
                <w:u w:val="none"/>
                <w:lang w:val="en-US" w:eastAsia="zh-CN" w:bidi="ar"/>
                <w14:textFill>
                  <w14:solidFill>
                    <w14:schemeClr w14:val="tx1"/>
                  </w14:solidFill>
                </w14:textFill>
              </w:rPr>
              <w:t>永红幼儿园</w:t>
            </w:r>
          </w:p>
        </w:tc>
        <w:tc>
          <w:tcPr>
            <w:tcW w:w="32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themeColor="text1"/>
                <w:sz w:val="21"/>
                <w:szCs w:val="21"/>
                <w:u w:val="none"/>
                <w14:textFill>
                  <w14:solidFill>
                    <w14:schemeClr w14:val="tx1"/>
                  </w14:solidFill>
                </w14:textFill>
              </w:rPr>
            </w:pPr>
            <w:r>
              <w:rPr>
                <w:rFonts w:hint="default" w:ascii="Times New Roman" w:hAnsi="Times New Roman" w:eastAsia="仿宋_GB2312" w:cs="Times New Roman"/>
                <w:i w:val="0"/>
                <w:color w:val="000000" w:themeColor="text1"/>
                <w:kern w:val="0"/>
                <w:sz w:val="21"/>
                <w:szCs w:val="21"/>
                <w:u w:val="none"/>
                <w:lang w:val="en-US" w:eastAsia="zh-CN" w:bidi="ar"/>
                <w14:textFill>
                  <w14:solidFill>
                    <w14:schemeClr w14:val="tx1"/>
                  </w14:solidFill>
                </w14:textFill>
              </w:rPr>
              <w:t>香山街道沙美社区鹊峰南里88号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themeColor="text1"/>
                <w:sz w:val="21"/>
                <w:szCs w:val="21"/>
                <w:u w:val="none"/>
                <w14:textFill>
                  <w14:solidFill>
                    <w14:schemeClr w14:val="tx1"/>
                  </w14:solidFill>
                </w14:textFill>
              </w:rPr>
            </w:pPr>
            <w:r>
              <w:rPr>
                <w:rFonts w:hint="default" w:ascii="Times New Roman" w:hAnsi="Times New Roman" w:eastAsia="仿宋_GB2312" w:cs="Times New Roman"/>
                <w:i w:val="0"/>
                <w:color w:val="000000" w:themeColor="text1"/>
                <w:kern w:val="0"/>
                <w:sz w:val="21"/>
                <w:szCs w:val="21"/>
                <w:u w:val="none"/>
                <w:lang w:val="en-US" w:eastAsia="zh-CN" w:bidi="ar"/>
                <w14:textFill>
                  <w14:solidFill>
                    <w14:schemeClr w14:val="tx1"/>
                  </w14:solidFill>
                </w14:textFill>
              </w:rPr>
              <w:t>三级园</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themeColor="text1"/>
                <w:sz w:val="21"/>
                <w:szCs w:val="21"/>
                <w:u w:val="none"/>
                <w14:textFill>
                  <w14:solidFill>
                    <w14:schemeClr w14:val="tx1"/>
                  </w14:solidFill>
                </w14:textFill>
              </w:rPr>
            </w:pPr>
            <w:r>
              <w:rPr>
                <w:rFonts w:hint="default" w:ascii="Times New Roman" w:hAnsi="Times New Roman" w:eastAsia="仿宋_GB2312" w:cs="Times New Roman"/>
                <w:i w:val="0"/>
                <w:color w:val="000000" w:themeColor="text1"/>
                <w:kern w:val="0"/>
                <w:sz w:val="21"/>
                <w:szCs w:val="21"/>
                <w:u w:val="none"/>
                <w:lang w:val="en-US" w:eastAsia="zh-CN" w:bidi="ar"/>
                <w14:textFill>
                  <w14:solidFill>
                    <w14:schemeClr w14:val="tx1"/>
                  </w14:solidFill>
                </w14:textFill>
              </w:rPr>
              <w:t>普惠</w:t>
            </w:r>
          </w:p>
        </w:tc>
        <w:tc>
          <w:tcPr>
            <w:tcW w:w="1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themeColor="text1"/>
                <w:sz w:val="21"/>
                <w:szCs w:val="21"/>
                <w:u w:val="none"/>
                <w14:textFill>
                  <w14:solidFill>
                    <w14:schemeClr w14:val="tx1"/>
                  </w14:solidFill>
                </w14:textFill>
              </w:rPr>
            </w:pPr>
            <w:r>
              <w:rPr>
                <w:rFonts w:hint="default" w:ascii="Times New Roman" w:hAnsi="Times New Roman" w:eastAsia="仿宋_GB2312" w:cs="Times New Roman"/>
                <w:i w:val="0"/>
                <w:color w:val="000000" w:themeColor="text1"/>
                <w:kern w:val="0"/>
                <w:sz w:val="21"/>
                <w:szCs w:val="21"/>
                <w:u w:val="none"/>
                <w:lang w:val="en-US" w:eastAsia="zh-CN" w:bidi="ar"/>
                <w14:textFill>
                  <w14:solidFill>
                    <w14:schemeClr w14:val="tx1"/>
                  </w14:solidFill>
                </w14:textFill>
              </w:rPr>
              <w:t>18359238350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0" w:hRule="atLeast"/>
          <w:jc w:val="center"/>
        </w:trPr>
        <w:tc>
          <w:tcPr>
            <w:tcW w:w="5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themeColor="text1"/>
                <w:sz w:val="21"/>
                <w:szCs w:val="21"/>
                <w:u w:val="none"/>
                <w14:textFill>
                  <w14:solidFill>
                    <w14:schemeClr w14:val="tx1"/>
                  </w14:solidFill>
                </w14:textFill>
              </w:rPr>
            </w:pPr>
            <w:r>
              <w:rPr>
                <w:rFonts w:hint="default" w:ascii="Times New Roman" w:hAnsi="Times New Roman" w:eastAsia="仿宋_GB2312" w:cs="Times New Roman"/>
                <w:i w:val="0"/>
                <w:color w:val="000000" w:themeColor="text1"/>
                <w:kern w:val="0"/>
                <w:sz w:val="21"/>
                <w:szCs w:val="21"/>
                <w:u w:val="none"/>
                <w:lang w:val="en-US" w:eastAsia="zh-CN" w:bidi="ar"/>
                <w14:textFill>
                  <w14:solidFill>
                    <w14:schemeClr w14:val="tx1"/>
                  </w14:solidFill>
                </w14:textFill>
              </w:rPr>
              <w:t>16</w:t>
            </w:r>
          </w:p>
        </w:tc>
        <w:tc>
          <w:tcPr>
            <w:tcW w:w="94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themeColor="text1"/>
                <w:sz w:val="21"/>
                <w:szCs w:val="21"/>
                <w:u w:val="none"/>
                <w14:textFill>
                  <w14:solidFill>
                    <w14:schemeClr w14:val="tx1"/>
                  </w14:solidFill>
                </w14:textFill>
              </w:rPr>
            </w:pPr>
            <w:r>
              <w:rPr>
                <w:rFonts w:hint="default" w:ascii="Times New Roman" w:hAnsi="Times New Roman" w:eastAsia="仿宋_GB2312" w:cs="Times New Roman"/>
                <w:i w:val="0"/>
                <w:color w:val="000000" w:themeColor="text1"/>
                <w:kern w:val="0"/>
                <w:sz w:val="21"/>
                <w:szCs w:val="21"/>
                <w:u w:val="none"/>
                <w:lang w:val="en-US" w:eastAsia="zh-CN" w:bidi="ar"/>
                <w14:textFill>
                  <w14:solidFill>
                    <w14:schemeClr w14:val="tx1"/>
                  </w14:solidFill>
                </w14:textFill>
              </w:rPr>
              <w:t>金海街道</w:t>
            </w:r>
          </w:p>
        </w:tc>
        <w:tc>
          <w:tcPr>
            <w:tcW w:w="1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themeColor="text1"/>
                <w:sz w:val="21"/>
                <w:szCs w:val="21"/>
                <w:u w:val="none"/>
                <w14:textFill>
                  <w14:solidFill>
                    <w14:schemeClr w14:val="tx1"/>
                  </w14:solidFill>
                </w14:textFill>
              </w:rPr>
            </w:pPr>
            <w:r>
              <w:rPr>
                <w:rFonts w:hint="default" w:ascii="Times New Roman" w:hAnsi="Times New Roman" w:eastAsia="仿宋_GB2312" w:cs="Times New Roman"/>
                <w:i w:val="0"/>
                <w:color w:val="000000" w:themeColor="text1"/>
                <w:kern w:val="0"/>
                <w:sz w:val="21"/>
                <w:szCs w:val="21"/>
                <w:u w:val="none"/>
                <w:lang w:val="en-US" w:eastAsia="zh-CN" w:bidi="ar"/>
                <w14:textFill>
                  <w14:solidFill>
                    <w14:schemeClr w14:val="tx1"/>
                  </w14:solidFill>
                </w14:textFill>
              </w:rPr>
              <w:t>汇德乐幼儿园</w:t>
            </w:r>
          </w:p>
        </w:tc>
        <w:tc>
          <w:tcPr>
            <w:tcW w:w="32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themeColor="text1"/>
                <w:sz w:val="21"/>
                <w:szCs w:val="21"/>
                <w:u w:val="none"/>
                <w14:textFill>
                  <w14:solidFill>
                    <w14:schemeClr w14:val="tx1"/>
                  </w14:solidFill>
                </w14:textFill>
              </w:rPr>
            </w:pPr>
            <w:r>
              <w:rPr>
                <w:rFonts w:hint="default" w:ascii="Times New Roman" w:hAnsi="Times New Roman" w:eastAsia="仿宋_GB2312" w:cs="Times New Roman"/>
                <w:i w:val="0"/>
                <w:color w:val="000000" w:themeColor="text1"/>
                <w:kern w:val="0"/>
                <w:sz w:val="21"/>
                <w:szCs w:val="21"/>
                <w:u w:val="none"/>
                <w:lang w:val="en-US" w:eastAsia="zh-CN" w:bidi="ar"/>
                <w14:textFill>
                  <w14:solidFill>
                    <w14:schemeClr w14:val="tx1"/>
                  </w14:solidFill>
                </w14:textFill>
              </w:rPr>
              <w:t>金海街道新澳路1527号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themeColor="text1"/>
                <w:sz w:val="21"/>
                <w:szCs w:val="21"/>
                <w:u w:val="none"/>
                <w14:textFill>
                  <w14:solidFill>
                    <w14:schemeClr w14:val="tx1"/>
                  </w14:solidFill>
                </w14:textFill>
              </w:rPr>
            </w:pPr>
            <w:r>
              <w:rPr>
                <w:rFonts w:hint="default" w:ascii="Times New Roman" w:hAnsi="Times New Roman" w:eastAsia="仿宋_GB2312" w:cs="Times New Roman"/>
                <w:i w:val="0"/>
                <w:color w:val="000000" w:themeColor="text1"/>
                <w:kern w:val="0"/>
                <w:sz w:val="21"/>
                <w:szCs w:val="21"/>
                <w:u w:val="none"/>
                <w:lang w:val="en-US" w:eastAsia="zh-CN" w:bidi="ar"/>
                <w14:textFill>
                  <w14:solidFill>
                    <w14:schemeClr w14:val="tx1"/>
                  </w14:solidFill>
                </w14:textFill>
              </w:rPr>
              <w:t>区级示范园</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themeColor="text1"/>
                <w:sz w:val="21"/>
                <w:szCs w:val="21"/>
                <w:u w:val="none"/>
                <w14:textFill>
                  <w14:solidFill>
                    <w14:schemeClr w14:val="tx1"/>
                  </w14:solidFill>
                </w14:textFill>
              </w:rPr>
            </w:pPr>
            <w:r>
              <w:rPr>
                <w:rFonts w:hint="default" w:ascii="Times New Roman" w:hAnsi="Times New Roman" w:eastAsia="仿宋_GB2312" w:cs="Times New Roman"/>
                <w:i w:val="0"/>
                <w:color w:val="000000" w:themeColor="text1"/>
                <w:kern w:val="0"/>
                <w:sz w:val="21"/>
                <w:szCs w:val="21"/>
                <w:u w:val="none"/>
                <w:lang w:val="en-US" w:eastAsia="zh-CN" w:bidi="ar"/>
                <w14:textFill>
                  <w14:solidFill>
                    <w14:schemeClr w14:val="tx1"/>
                  </w14:solidFill>
                </w14:textFill>
              </w:rPr>
              <w:t>普惠</w:t>
            </w:r>
          </w:p>
        </w:tc>
        <w:tc>
          <w:tcPr>
            <w:tcW w:w="1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themeColor="text1"/>
                <w:sz w:val="21"/>
                <w:szCs w:val="21"/>
                <w:u w:val="none"/>
                <w14:textFill>
                  <w14:solidFill>
                    <w14:schemeClr w14:val="tx1"/>
                  </w14:solidFill>
                </w14:textFill>
              </w:rPr>
            </w:pPr>
            <w:r>
              <w:rPr>
                <w:rFonts w:hint="default" w:ascii="Times New Roman" w:hAnsi="Times New Roman" w:eastAsia="仿宋_GB2312" w:cs="Times New Roman"/>
                <w:i w:val="0"/>
                <w:color w:val="000000" w:themeColor="text1"/>
                <w:kern w:val="0"/>
                <w:sz w:val="21"/>
                <w:szCs w:val="21"/>
                <w:u w:val="none"/>
                <w:lang w:val="en-US" w:eastAsia="zh-CN" w:bidi="ar"/>
                <w14:textFill>
                  <w14:solidFill>
                    <w14:schemeClr w14:val="tx1"/>
                  </w14:solidFill>
                </w14:textFill>
              </w:rPr>
              <w:t>15396270333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0" w:hRule="atLeast"/>
          <w:jc w:val="center"/>
        </w:trPr>
        <w:tc>
          <w:tcPr>
            <w:tcW w:w="5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themeColor="text1"/>
                <w:sz w:val="21"/>
                <w:szCs w:val="21"/>
                <w:u w:val="none"/>
                <w14:textFill>
                  <w14:solidFill>
                    <w14:schemeClr w14:val="tx1"/>
                  </w14:solidFill>
                </w14:textFill>
              </w:rPr>
            </w:pPr>
            <w:r>
              <w:rPr>
                <w:rFonts w:hint="default" w:ascii="Times New Roman" w:hAnsi="Times New Roman" w:eastAsia="仿宋_GB2312" w:cs="Times New Roman"/>
                <w:i w:val="0"/>
                <w:color w:val="000000" w:themeColor="text1"/>
                <w:kern w:val="0"/>
                <w:sz w:val="21"/>
                <w:szCs w:val="21"/>
                <w:u w:val="none"/>
                <w:lang w:val="en-US" w:eastAsia="zh-CN" w:bidi="ar"/>
                <w14:textFill>
                  <w14:solidFill>
                    <w14:schemeClr w14:val="tx1"/>
                  </w14:solidFill>
                </w14:textFill>
              </w:rPr>
              <w:t>17</w:t>
            </w: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仿宋_GB2312" w:cs="Times New Roman"/>
                <w:i w:val="0"/>
                <w:color w:val="000000" w:themeColor="text1"/>
                <w:sz w:val="21"/>
                <w:szCs w:val="21"/>
                <w:u w:val="none"/>
                <w14:textFill>
                  <w14:solidFill>
                    <w14:schemeClr w14:val="tx1"/>
                  </w14:solidFill>
                </w14:textFill>
              </w:rPr>
            </w:pPr>
          </w:p>
        </w:tc>
        <w:tc>
          <w:tcPr>
            <w:tcW w:w="1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themeColor="text1"/>
                <w:sz w:val="21"/>
                <w:szCs w:val="21"/>
                <w:u w:val="none"/>
                <w14:textFill>
                  <w14:solidFill>
                    <w14:schemeClr w14:val="tx1"/>
                  </w14:solidFill>
                </w14:textFill>
              </w:rPr>
            </w:pPr>
            <w:r>
              <w:rPr>
                <w:rFonts w:hint="default" w:ascii="Times New Roman" w:hAnsi="Times New Roman" w:eastAsia="仿宋_GB2312" w:cs="Times New Roman"/>
                <w:i w:val="0"/>
                <w:color w:val="000000" w:themeColor="text1"/>
                <w:kern w:val="0"/>
                <w:sz w:val="21"/>
                <w:szCs w:val="21"/>
                <w:u w:val="none"/>
                <w:lang w:val="en-US" w:eastAsia="zh-CN" w:bidi="ar"/>
                <w14:textFill>
                  <w14:solidFill>
                    <w14:schemeClr w14:val="tx1"/>
                  </w14:solidFill>
                </w14:textFill>
              </w:rPr>
              <w:t>小燕子幼儿园</w:t>
            </w:r>
          </w:p>
        </w:tc>
        <w:tc>
          <w:tcPr>
            <w:tcW w:w="32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themeColor="text1"/>
                <w:sz w:val="21"/>
                <w:szCs w:val="21"/>
                <w:u w:val="none"/>
                <w14:textFill>
                  <w14:solidFill>
                    <w14:schemeClr w14:val="tx1"/>
                  </w14:solidFill>
                </w14:textFill>
              </w:rPr>
            </w:pPr>
            <w:r>
              <w:rPr>
                <w:rFonts w:hint="default" w:ascii="Times New Roman" w:hAnsi="Times New Roman" w:eastAsia="仿宋_GB2312" w:cs="Times New Roman"/>
                <w:i w:val="0"/>
                <w:color w:val="000000" w:themeColor="text1"/>
                <w:kern w:val="0"/>
                <w:sz w:val="21"/>
                <w:szCs w:val="21"/>
                <w:u w:val="none"/>
                <w:lang w:val="en-US" w:eastAsia="zh-CN" w:bidi="ar"/>
                <w14:textFill>
                  <w14:solidFill>
                    <w14:schemeClr w14:val="tx1"/>
                  </w14:solidFill>
                </w14:textFill>
              </w:rPr>
              <w:t>金海街道浦园社区浦园里266号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themeColor="text1"/>
                <w:sz w:val="21"/>
                <w:szCs w:val="21"/>
                <w:u w:val="none"/>
                <w14:textFill>
                  <w14:solidFill>
                    <w14:schemeClr w14:val="tx1"/>
                  </w14:solidFill>
                </w14:textFill>
              </w:rPr>
            </w:pPr>
            <w:r>
              <w:rPr>
                <w:rFonts w:hint="default" w:ascii="Times New Roman" w:hAnsi="Times New Roman" w:eastAsia="仿宋_GB2312" w:cs="Times New Roman"/>
                <w:i w:val="0"/>
                <w:color w:val="000000" w:themeColor="text1"/>
                <w:kern w:val="0"/>
                <w:sz w:val="21"/>
                <w:szCs w:val="21"/>
                <w:u w:val="none"/>
                <w:lang w:val="en-US" w:eastAsia="zh-CN" w:bidi="ar"/>
                <w14:textFill>
                  <w14:solidFill>
                    <w14:schemeClr w14:val="tx1"/>
                  </w14:solidFill>
                </w14:textFill>
              </w:rPr>
              <w:t>二级园</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themeColor="text1"/>
                <w:sz w:val="21"/>
                <w:szCs w:val="21"/>
                <w:u w:val="none"/>
                <w14:textFill>
                  <w14:solidFill>
                    <w14:schemeClr w14:val="tx1"/>
                  </w14:solidFill>
                </w14:textFill>
              </w:rPr>
            </w:pPr>
            <w:r>
              <w:rPr>
                <w:rFonts w:hint="default" w:ascii="Times New Roman" w:hAnsi="Times New Roman" w:eastAsia="仿宋_GB2312" w:cs="Times New Roman"/>
                <w:i w:val="0"/>
                <w:color w:val="000000" w:themeColor="text1"/>
                <w:kern w:val="0"/>
                <w:sz w:val="21"/>
                <w:szCs w:val="21"/>
                <w:u w:val="none"/>
                <w:lang w:val="en-US" w:eastAsia="zh-CN" w:bidi="ar"/>
                <w14:textFill>
                  <w14:solidFill>
                    <w14:schemeClr w14:val="tx1"/>
                  </w14:solidFill>
                </w14:textFill>
              </w:rPr>
              <w:t>普惠</w:t>
            </w:r>
          </w:p>
        </w:tc>
        <w:tc>
          <w:tcPr>
            <w:tcW w:w="1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themeColor="text1"/>
                <w:sz w:val="21"/>
                <w:szCs w:val="21"/>
                <w:u w:val="none"/>
                <w14:textFill>
                  <w14:solidFill>
                    <w14:schemeClr w14:val="tx1"/>
                  </w14:solidFill>
                </w14:textFill>
              </w:rPr>
            </w:pPr>
            <w:r>
              <w:rPr>
                <w:rFonts w:hint="default" w:ascii="Times New Roman" w:hAnsi="Times New Roman" w:eastAsia="仿宋_GB2312" w:cs="Times New Roman"/>
                <w:i w:val="0"/>
                <w:color w:val="000000" w:themeColor="text1"/>
                <w:kern w:val="0"/>
                <w:sz w:val="21"/>
                <w:szCs w:val="21"/>
                <w:u w:val="none"/>
                <w:lang w:val="en-US" w:eastAsia="zh-CN" w:bidi="ar"/>
                <w14:textFill>
                  <w14:solidFill>
                    <w14:schemeClr w14:val="tx1"/>
                  </w14:solidFill>
                </w14:textFill>
              </w:rPr>
              <w:t>7622233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0" w:hRule="atLeast"/>
          <w:jc w:val="center"/>
        </w:trPr>
        <w:tc>
          <w:tcPr>
            <w:tcW w:w="5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themeColor="text1"/>
                <w:sz w:val="21"/>
                <w:szCs w:val="21"/>
                <w:u w:val="none"/>
                <w14:textFill>
                  <w14:solidFill>
                    <w14:schemeClr w14:val="tx1"/>
                  </w14:solidFill>
                </w14:textFill>
              </w:rPr>
            </w:pPr>
            <w:r>
              <w:rPr>
                <w:rFonts w:hint="default" w:ascii="Times New Roman" w:hAnsi="Times New Roman" w:eastAsia="仿宋_GB2312" w:cs="Times New Roman"/>
                <w:i w:val="0"/>
                <w:color w:val="000000" w:themeColor="text1"/>
                <w:kern w:val="0"/>
                <w:sz w:val="21"/>
                <w:szCs w:val="21"/>
                <w:u w:val="none"/>
                <w:lang w:val="en-US" w:eastAsia="zh-CN" w:bidi="ar"/>
                <w14:textFill>
                  <w14:solidFill>
                    <w14:schemeClr w14:val="tx1"/>
                  </w14:solidFill>
                </w14:textFill>
              </w:rPr>
              <w:t>18</w:t>
            </w:r>
          </w:p>
        </w:tc>
        <w:tc>
          <w:tcPr>
            <w:tcW w:w="945"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themeColor="text1"/>
                <w:sz w:val="21"/>
                <w:szCs w:val="21"/>
                <w:u w:val="none"/>
                <w14:textFill>
                  <w14:solidFill>
                    <w14:schemeClr w14:val="tx1"/>
                  </w14:solidFill>
                </w14:textFill>
              </w:rPr>
            </w:pPr>
            <w:r>
              <w:rPr>
                <w:rFonts w:hint="default" w:ascii="Times New Roman" w:hAnsi="Times New Roman" w:eastAsia="仿宋_GB2312" w:cs="Times New Roman"/>
                <w:i w:val="0"/>
                <w:color w:val="000000" w:themeColor="text1"/>
                <w:kern w:val="0"/>
                <w:sz w:val="21"/>
                <w:szCs w:val="21"/>
                <w:u w:val="none"/>
                <w:lang w:val="en-US" w:eastAsia="zh-CN" w:bidi="ar"/>
                <w14:textFill>
                  <w14:solidFill>
                    <w14:schemeClr w14:val="tx1"/>
                  </w14:solidFill>
                </w14:textFill>
              </w:rPr>
              <w:t>民安街道</w:t>
            </w:r>
          </w:p>
        </w:tc>
        <w:tc>
          <w:tcPr>
            <w:tcW w:w="1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themeColor="text1"/>
                <w:sz w:val="21"/>
                <w:szCs w:val="21"/>
                <w:u w:val="none"/>
                <w14:textFill>
                  <w14:solidFill>
                    <w14:schemeClr w14:val="tx1"/>
                  </w14:solidFill>
                </w14:textFill>
              </w:rPr>
            </w:pPr>
            <w:r>
              <w:rPr>
                <w:rFonts w:hint="default" w:ascii="Times New Roman" w:hAnsi="Times New Roman" w:eastAsia="仿宋_GB2312" w:cs="Times New Roman"/>
                <w:i w:val="0"/>
                <w:color w:val="000000" w:themeColor="text1"/>
                <w:kern w:val="0"/>
                <w:sz w:val="21"/>
                <w:szCs w:val="21"/>
                <w:u w:val="none"/>
                <w:lang w:val="en-US" w:eastAsia="zh-CN" w:bidi="ar"/>
                <w14:textFill>
                  <w14:solidFill>
                    <w14:schemeClr w14:val="tx1"/>
                  </w14:solidFill>
                </w14:textFill>
              </w:rPr>
              <w:t>翔晨幼儿园</w:t>
            </w:r>
          </w:p>
        </w:tc>
        <w:tc>
          <w:tcPr>
            <w:tcW w:w="32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themeColor="text1"/>
                <w:sz w:val="21"/>
                <w:szCs w:val="21"/>
                <w:u w:val="none"/>
                <w14:textFill>
                  <w14:solidFill>
                    <w14:schemeClr w14:val="tx1"/>
                  </w14:solidFill>
                </w14:textFill>
              </w:rPr>
            </w:pPr>
            <w:r>
              <w:rPr>
                <w:rFonts w:hint="default" w:ascii="Times New Roman" w:hAnsi="Times New Roman" w:eastAsia="仿宋_GB2312" w:cs="Times New Roman"/>
                <w:i w:val="0"/>
                <w:color w:val="000000" w:themeColor="text1"/>
                <w:kern w:val="0"/>
                <w:sz w:val="21"/>
                <w:szCs w:val="21"/>
                <w:u w:val="none"/>
                <w:lang w:val="en-US" w:eastAsia="zh-CN" w:bidi="ar"/>
                <w14:textFill>
                  <w14:solidFill>
                    <w14:schemeClr w14:val="tx1"/>
                  </w14:solidFill>
                </w14:textFill>
              </w:rPr>
              <w:t>民安街道亭洋社区黄厝里46号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themeColor="text1"/>
                <w:sz w:val="21"/>
                <w:szCs w:val="21"/>
                <w:u w:val="none"/>
                <w14:textFill>
                  <w14:solidFill>
                    <w14:schemeClr w14:val="tx1"/>
                  </w14:solidFill>
                </w14:textFill>
              </w:rPr>
            </w:pPr>
            <w:r>
              <w:rPr>
                <w:rFonts w:hint="default" w:ascii="Times New Roman" w:hAnsi="Times New Roman" w:eastAsia="仿宋_GB2312" w:cs="Times New Roman"/>
                <w:i w:val="0"/>
                <w:color w:val="000000" w:themeColor="text1"/>
                <w:kern w:val="0"/>
                <w:sz w:val="21"/>
                <w:szCs w:val="21"/>
                <w:u w:val="none"/>
                <w:lang w:val="en-US" w:eastAsia="zh-CN" w:bidi="ar"/>
                <w14:textFill>
                  <w14:solidFill>
                    <w14:schemeClr w14:val="tx1"/>
                  </w14:solidFill>
                </w14:textFill>
              </w:rPr>
              <w:t>区级示范园</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themeColor="text1"/>
                <w:sz w:val="21"/>
                <w:szCs w:val="21"/>
                <w:u w:val="none"/>
                <w14:textFill>
                  <w14:solidFill>
                    <w14:schemeClr w14:val="tx1"/>
                  </w14:solidFill>
                </w14:textFill>
              </w:rPr>
            </w:pPr>
            <w:r>
              <w:rPr>
                <w:rFonts w:hint="default" w:ascii="Times New Roman" w:hAnsi="Times New Roman" w:eastAsia="仿宋_GB2312" w:cs="Times New Roman"/>
                <w:i w:val="0"/>
                <w:color w:val="000000" w:themeColor="text1"/>
                <w:kern w:val="0"/>
                <w:sz w:val="21"/>
                <w:szCs w:val="21"/>
                <w:u w:val="none"/>
                <w:lang w:val="en-US" w:eastAsia="zh-CN" w:bidi="ar"/>
                <w14:textFill>
                  <w14:solidFill>
                    <w14:schemeClr w14:val="tx1"/>
                  </w14:solidFill>
                </w14:textFill>
              </w:rPr>
              <w:t>普惠</w:t>
            </w:r>
          </w:p>
        </w:tc>
        <w:tc>
          <w:tcPr>
            <w:tcW w:w="1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themeColor="text1"/>
                <w:sz w:val="21"/>
                <w:szCs w:val="21"/>
                <w:u w:val="none"/>
                <w14:textFill>
                  <w14:solidFill>
                    <w14:schemeClr w14:val="tx1"/>
                  </w14:solidFill>
                </w14:textFill>
              </w:rPr>
            </w:pPr>
            <w:r>
              <w:rPr>
                <w:rFonts w:hint="default" w:ascii="Times New Roman" w:hAnsi="Times New Roman" w:eastAsia="仿宋_GB2312" w:cs="Times New Roman"/>
                <w:i w:val="0"/>
                <w:color w:val="000000" w:themeColor="text1"/>
                <w:kern w:val="0"/>
                <w:sz w:val="21"/>
                <w:szCs w:val="21"/>
                <w:u w:val="none"/>
                <w:lang w:val="en-US" w:eastAsia="zh-CN" w:bidi="ar"/>
                <w14:textFill>
                  <w14:solidFill>
                    <w14:schemeClr w14:val="tx1"/>
                  </w14:solidFill>
                </w14:textFill>
              </w:rPr>
              <w:t>7820965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0" w:hRule="atLeast"/>
          <w:jc w:val="center"/>
        </w:trPr>
        <w:tc>
          <w:tcPr>
            <w:tcW w:w="5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themeColor="text1"/>
                <w:sz w:val="21"/>
                <w:szCs w:val="21"/>
                <w:u w:val="none"/>
                <w14:textFill>
                  <w14:solidFill>
                    <w14:schemeClr w14:val="tx1"/>
                  </w14:solidFill>
                </w14:textFill>
              </w:rPr>
            </w:pPr>
            <w:r>
              <w:rPr>
                <w:rFonts w:hint="default" w:ascii="Times New Roman" w:hAnsi="Times New Roman" w:eastAsia="仿宋_GB2312" w:cs="Times New Roman"/>
                <w:i w:val="0"/>
                <w:color w:val="000000" w:themeColor="text1"/>
                <w:kern w:val="0"/>
                <w:sz w:val="21"/>
                <w:szCs w:val="21"/>
                <w:u w:val="none"/>
                <w:lang w:val="en-US" w:eastAsia="zh-CN" w:bidi="ar"/>
                <w14:textFill>
                  <w14:solidFill>
                    <w14:schemeClr w14:val="tx1"/>
                  </w14:solidFill>
                </w14:textFill>
              </w:rPr>
              <w:t>19</w:t>
            </w:r>
          </w:p>
        </w:tc>
        <w:tc>
          <w:tcPr>
            <w:tcW w:w="945"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仿宋_GB2312" w:cs="Times New Roman"/>
                <w:i w:val="0"/>
                <w:color w:val="000000" w:themeColor="text1"/>
                <w:sz w:val="21"/>
                <w:szCs w:val="21"/>
                <w:u w:val="none"/>
                <w14:textFill>
                  <w14:solidFill>
                    <w14:schemeClr w14:val="tx1"/>
                  </w14:solidFill>
                </w14:textFill>
              </w:rPr>
            </w:pPr>
          </w:p>
        </w:tc>
        <w:tc>
          <w:tcPr>
            <w:tcW w:w="1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themeColor="text1"/>
                <w:sz w:val="21"/>
                <w:szCs w:val="21"/>
                <w:u w:val="none"/>
                <w14:textFill>
                  <w14:solidFill>
                    <w14:schemeClr w14:val="tx1"/>
                  </w14:solidFill>
                </w14:textFill>
              </w:rPr>
            </w:pPr>
            <w:r>
              <w:rPr>
                <w:rFonts w:hint="default" w:ascii="Times New Roman" w:hAnsi="Times New Roman" w:eastAsia="仿宋_GB2312" w:cs="Times New Roman"/>
                <w:i w:val="0"/>
                <w:color w:val="000000" w:themeColor="text1"/>
                <w:kern w:val="0"/>
                <w:sz w:val="21"/>
                <w:szCs w:val="21"/>
                <w:u w:val="none"/>
                <w:lang w:val="en-US" w:eastAsia="zh-CN" w:bidi="ar"/>
                <w14:textFill>
                  <w14:solidFill>
                    <w14:schemeClr w14:val="tx1"/>
                  </w14:solidFill>
                </w14:textFill>
              </w:rPr>
              <w:t>爱智慧幼儿园</w:t>
            </w:r>
          </w:p>
        </w:tc>
        <w:tc>
          <w:tcPr>
            <w:tcW w:w="32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themeColor="text1"/>
                <w:sz w:val="21"/>
                <w:szCs w:val="21"/>
                <w:u w:val="none"/>
                <w14:textFill>
                  <w14:solidFill>
                    <w14:schemeClr w14:val="tx1"/>
                  </w14:solidFill>
                </w14:textFill>
              </w:rPr>
            </w:pPr>
            <w:r>
              <w:rPr>
                <w:rFonts w:hint="default" w:ascii="Times New Roman" w:hAnsi="Times New Roman" w:eastAsia="仿宋_GB2312" w:cs="Times New Roman"/>
                <w:i w:val="0"/>
                <w:color w:val="000000" w:themeColor="text1"/>
                <w:kern w:val="0"/>
                <w:sz w:val="21"/>
                <w:szCs w:val="21"/>
                <w:u w:val="none"/>
                <w:lang w:val="en-US" w:eastAsia="zh-CN" w:bidi="ar"/>
                <w14:textFill>
                  <w14:solidFill>
                    <w14:schemeClr w14:val="tx1"/>
                  </w14:solidFill>
                </w14:textFill>
              </w:rPr>
              <w:t>民安街道同美社区同美里A栋166-101、B栋166-1号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themeColor="text1"/>
                <w:sz w:val="21"/>
                <w:szCs w:val="21"/>
                <w:u w:val="none"/>
                <w14:textFill>
                  <w14:solidFill>
                    <w14:schemeClr w14:val="tx1"/>
                  </w14:solidFill>
                </w14:textFill>
              </w:rPr>
            </w:pPr>
            <w:r>
              <w:rPr>
                <w:rFonts w:hint="default" w:ascii="Times New Roman" w:hAnsi="Times New Roman" w:eastAsia="仿宋_GB2312" w:cs="Times New Roman"/>
                <w:i w:val="0"/>
                <w:color w:val="000000" w:themeColor="text1"/>
                <w:kern w:val="0"/>
                <w:sz w:val="21"/>
                <w:szCs w:val="21"/>
                <w:u w:val="none"/>
                <w:lang w:val="en-US" w:eastAsia="zh-CN" w:bidi="ar"/>
                <w14:textFill>
                  <w14:solidFill>
                    <w14:schemeClr w14:val="tx1"/>
                  </w14:solidFill>
                </w14:textFill>
              </w:rPr>
              <w:t>一级园</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themeColor="text1"/>
                <w:sz w:val="21"/>
                <w:szCs w:val="21"/>
                <w:u w:val="none"/>
                <w14:textFill>
                  <w14:solidFill>
                    <w14:schemeClr w14:val="tx1"/>
                  </w14:solidFill>
                </w14:textFill>
              </w:rPr>
            </w:pPr>
            <w:r>
              <w:rPr>
                <w:rFonts w:hint="default" w:ascii="Times New Roman" w:hAnsi="Times New Roman" w:eastAsia="仿宋_GB2312" w:cs="Times New Roman"/>
                <w:i w:val="0"/>
                <w:color w:val="000000" w:themeColor="text1"/>
                <w:kern w:val="0"/>
                <w:sz w:val="21"/>
                <w:szCs w:val="21"/>
                <w:u w:val="none"/>
                <w:lang w:val="en-US" w:eastAsia="zh-CN" w:bidi="ar"/>
                <w14:textFill>
                  <w14:solidFill>
                    <w14:schemeClr w14:val="tx1"/>
                  </w14:solidFill>
                </w14:textFill>
              </w:rPr>
              <w:t>普惠</w:t>
            </w:r>
          </w:p>
        </w:tc>
        <w:tc>
          <w:tcPr>
            <w:tcW w:w="1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themeColor="text1"/>
                <w:sz w:val="21"/>
                <w:szCs w:val="21"/>
                <w:u w:val="none"/>
                <w14:textFill>
                  <w14:solidFill>
                    <w14:schemeClr w14:val="tx1"/>
                  </w14:solidFill>
                </w14:textFill>
              </w:rPr>
            </w:pPr>
            <w:r>
              <w:rPr>
                <w:rFonts w:hint="default" w:ascii="Times New Roman" w:hAnsi="Times New Roman" w:eastAsia="仿宋_GB2312" w:cs="Times New Roman"/>
                <w:i w:val="0"/>
                <w:color w:val="000000" w:themeColor="text1"/>
                <w:kern w:val="0"/>
                <w:sz w:val="21"/>
                <w:szCs w:val="21"/>
                <w:u w:val="none"/>
                <w:lang w:val="en-US" w:eastAsia="zh-CN" w:bidi="ar"/>
                <w14:textFill>
                  <w14:solidFill>
                    <w14:schemeClr w14:val="tx1"/>
                  </w14:solidFill>
                </w14:textFill>
              </w:rPr>
              <w:t>18965429680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0" w:hRule="atLeast"/>
          <w:jc w:val="center"/>
        </w:trPr>
        <w:tc>
          <w:tcPr>
            <w:tcW w:w="5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themeColor="text1"/>
                <w:sz w:val="21"/>
                <w:szCs w:val="21"/>
                <w:u w:val="none"/>
                <w14:textFill>
                  <w14:solidFill>
                    <w14:schemeClr w14:val="tx1"/>
                  </w14:solidFill>
                </w14:textFill>
              </w:rPr>
            </w:pPr>
            <w:r>
              <w:rPr>
                <w:rFonts w:hint="default" w:ascii="Times New Roman" w:hAnsi="Times New Roman" w:eastAsia="仿宋_GB2312" w:cs="Times New Roman"/>
                <w:i w:val="0"/>
                <w:color w:val="000000" w:themeColor="text1"/>
                <w:kern w:val="0"/>
                <w:sz w:val="21"/>
                <w:szCs w:val="21"/>
                <w:u w:val="none"/>
                <w:lang w:val="en-US" w:eastAsia="zh-CN" w:bidi="ar"/>
                <w14:textFill>
                  <w14:solidFill>
                    <w14:schemeClr w14:val="tx1"/>
                  </w14:solidFill>
                </w14:textFill>
              </w:rPr>
              <w:t>20</w:t>
            </w:r>
          </w:p>
        </w:tc>
        <w:tc>
          <w:tcPr>
            <w:tcW w:w="945"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仿宋_GB2312" w:cs="Times New Roman"/>
                <w:i w:val="0"/>
                <w:color w:val="000000" w:themeColor="text1"/>
                <w:sz w:val="21"/>
                <w:szCs w:val="21"/>
                <w:u w:val="none"/>
                <w14:textFill>
                  <w14:solidFill>
                    <w14:schemeClr w14:val="tx1"/>
                  </w14:solidFill>
                </w14:textFill>
              </w:rPr>
            </w:pPr>
          </w:p>
        </w:tc>
        <w:tc>
          <w:tcPr>
            <w:tcW w:w="1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themeColor="text1"/>
                <w:sz w:val="21"/>
                <w:szCs w:val="21"/>
                <w:u w:val="none"/>
                <w14:textFill>
                  <w14:solidFill>
                    <w14:schemeClr w14:val="tx1"/>
                  </w14:solidFill>
                </w14:textFill>
              </w:rPr>
            </w:pPr>
            <w:r>
              <w:rPr>
                <w:rFonts w:hint="default" w:ascii="Times New Roman" w:hAnsi="Times New Roman" w:eastAsia="仿宋_GB2312" w:cs="Times New Roman"/>
                <w:i w:val="0"/>
                <w:color w:val="000000" w:themeColor="text1"/>
                <w:kern w:val="0"/>
                <w:sz w:val="21"/>
                <w:szCs w:val="21"/>
                <w:u w:val="none"/>
                <w:lang w:val="en-US" w:eastAsia="zh-CN" w:bidi="ar"/>
                <w14:textFill>
                  <w14:solidFill>
                    <w14:schemeClr w14:val="tx1"/>
                  </w14:solidFill>
                </w14:textFill>
              </w:rPr>
              <w:t>银河星幼儿园</w:t>
            </w:r>
          </w:p>
        </w:tc>
        <w:tc>
          <w:tcPr>
            <w:tcW w:w="32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themeColor="text1"/>
                <w:sz w:val="21"/>
                <w:szCs w:val="21"/>
                <w:u w:val="none"/>
                <w14:textFill>
                  <w14:solidFill>
                    <w14:schemeClr w14:val="tx1"/>
                  </w14:solidFill>
                </w14:textFill>
              </w:rPr>
            </w:pPr>
            <w:r>
              <w:rPr>
                <w:rFonts w:hint="default" w:ascii="Times New Roman" w:hAnsi="Times New Roman" w:eastAsia="仿宋_GB2312" w:cs="Times New Roman"/>
                <w:i w:val="0"/>
                <w:color w:val="000000" w:themeColor="text1"/>
                <w:kern w:val="0"/>
                <w:sz w:val="21"/>
                <w:szCs w:val="21"/>
                <w:u w:val="none"/>
                <w:lang w:val="en-US" w:eastAsia="zh-CN" w:bidi="ar"/>
                <w14:textFill>
                  <w14:solidFill>
                    <w14:schemeClr w14:val="tx1"/>
                  </w14:solidFill>
                </w14:textFill>
              </w:rPr>
              <w:t>民安街道后莲东里27-1号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themeColor="text1"/>
                <w:sz w:val="21"/>
                <w:szCs w:val="21"/>
                <w:u w:val="none"/>
                <w14:textFill>
                  <w14:solidFill>
                    <w14:schemeClr w14:val="tx1"/>
                  </w14:solidFill>
                </w14:textFill>
              </w:rPr>
            </w:pPr>
            <w:r>
              <w:rPr>
                <w:rFonts w:hint="default" w:ascii="Times New Roman" w:hAnsi="Times New Roman" w:eastAsia="仿宋_GB2312" w:cs="Times New Roman"/>
                <w:i w:val="0"/>
                <w:color w:val="000000" w:themeColor="text1"/>
                <w:kern w:val="0"/>
                <w:sz w:val="21"/>
                <w:szCs w:val="21"/>
                <w:u w:val="none"/>
                <w:lang w:val="en-US" w:eastAsia="zh-CN" w:bidi="ar"/>
                <w14:textFill>
                  <w14:solidFill>
                    <w14:schemeClr w14:val="tx1"/>
                  </w14:solidFill>
                </w14:textFill>
              </w:rPr>
              <w:t>一级园</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themeColor="text1"/>
                <w:sz w:val="21"/>
                <w:szCs w:val="21"/>
                <w:u w:val="none"/>
                <w14:textFill>
                  <w14:solidFill>
                    <w14:schemeClr w14:val="tx1"/>
                  </w14:solidFill>
                </w14:textFill>
              </w:rPr>
            </w:pPr>
            <w:r>
              <w:rPr>
                <w:rFonts w:hint="default" w:ascii="Times New Roman" w:hAnsi="Times New Roman" w:eastAsia="仿宋_GB2312" w:cs="Times New Roman"/>
                <w:i w:val="0"/>
                <w:color w:val="000000" w:themeColor="text1"/>
                <w:kern w:val="0"/>
                <w:sz w:val="21"/>
                <w:szCs w:val="21"/>
                <w:u w:val="none"/>
                <w:lang w:val="en-US" w:eastAsia="zh-CN" w:bidi="ar"/>
                <w14:textFill>
                  <w14:solidFill>
                    <w14:schemeClr w14:val="tx1"/>
                  </w14:solidFill>
                </w14:textFill>
              </w:rPr>
              <w:t>普惠</w:t>
            </w:r>
          </w:p>
        </w:tc>
        <w:tc>
          <w:tcPr>
            <w:tcW w:w="1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themeColor="text1"/>
                <w:sz w:val="21"/>
                <w:szCs w:val="21"/>
                <w:u w:val="none"/>
                <w14:textFill>
                  <w14:solidFill>
                    <w14:schemeClr w14:val="tx1"/>
                  </w14:solidFill>
                </w14:textFill>
              </w:rPr>
            </w:pPr>
            <w:r>
              <w:rPr>
                <w:rFonts w:hint="default" w:ascii="Times New Roman" w:hAnsi="Times New Roman" w:eastAsia="仿宋_GB2312" w:cs="Times New Roman"/>
                <w:i w:val="0"/>
                <w:color w:val="000000" w:themeColor="text1"/>
                <w:kern w:val="0"/>
                <w:sz w:val="21"/>
                <w:szCs w:val="21"/>
                <w:u w:val="none"/>
                <w:lang w:val="en-US" w:eastAsia="zh-CN" w:bidi="ar"/>
                <w14:textFill>
                  <w14:solidFill>
                    <w14:schemeClr w14:val="tx1"/>
                  </w14:solidFill>
                </w14:textFill>
              </w:rPr>
              <w:t>8374258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07" w:hRule="atLeast"/>
          <w:jc w:val="center"/>
        </w:trPr>
        <w:tc>
          <w:tcPr>
            <w:tcW w:w="503"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themeColor="text1"/>
                <w:sz w:val="21"/>
                <w:szCs w:val="21"/>
                <w:u w:val="none"/>
                <w14:textFill>
                  <w14:solidFill>
                    <w14:schemeClr w14:val="tx1"/>
                  </w14:solidFill>
                </w14:textFill>
              </w:rPr>
            </w:pPr>
            <w:r>
              <w:rPr>
                <w:rFonts w:hint="default" w:ascii="Times New Roman" w:hAnsi="Times New Roman" w:eastAsia="仿宋_GB2312" w:cs="Times New Roman"/>
                <w:i w:val="0"/>
                <w:color w:val="000000" w:themeColor="text1"/>
                <w:kern w:val="0"/>
                <w:sz w:val="21"/>
                <w:szCs w:val="21"/>
                <w:u w:val="none"/>
                <w:lang w:val="en-US" w:eastAsia="zh-CN" w:bidi="ar"/>
                <w14:textFill>
                  <w14:solidFill>
                    <w14:schemeClr w14:val="tx1"/>
                  </w14:solidFill>
                </w14:textFill>
              </w:rPr>
              <w:t>21</w:t>
            </w:r>
          </w:p>
        </w:tc>
        <w:tc>
          <w:tcPr>
            <w:tcW w:w="945" w:type="dxa"/>
            <w:vMerge w:val="continue"/>
            <w:tcBorders>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themeColor="text1"/>
                <w:sz w:val="21"/>
                <w:szCs w:val="21"/>
                <w:u w:val="none"/>
                <w14:textFill>
                  <w14:solidFill>
                    <w14:schemeClr w14:val="tx1"/>
                  </w14:solidFill>
                </w14:textFill>
              </w:rPr>
            </w:pPr>
          </w:p>
        </w:tc>
        <w:tc>
          <w:tcPr>
            <w:tcW w:w="1725"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themeColor="text1"/>
                <w:sz w:val="21"/>
                <w:szCs w:val="21"/>
                <w:u w:val="none"/>
                <w14:textFill>
                  <w14:solidFill>
                    <w14:schemeClr w14:val="tx1"/>
                  </w14:solidFill>
                </w14:textFill>
              </w:rPr>
            </w:pPr>
            <w:r>
              <w:rPr>
                <w:rFonts w:hint="default" w:ascii="Times New Roman" w:hAnsi="Times New Roman" w:eastAsia="仿宋_GB2312" w:cs="Times New Roman"/>
                <w:i w:val="0"/>
                <w:color w:val="000000" w:themeColor="text1"/>
                <w:kern w:val="0"/>
                <w:sz w:val="21"/>
                <w:szCs w:val="21"/>
                <w:u w:val="none"/>
                <w:lang w:val="en-US" w:eastAsia="zh-CN" w:bidi="ar"/>
                <w14:textFill>
                  <w14:solidFill>
                    <w14:schemeClr w14:val="tx1"/>
                  </w14:solidFill>
                </w14:textFill>
              </w:rPr>
              <w:t>聪聪幼儿园</w:t>
            </w:r>
          </w:p>
        </w:tc>
        <w:tc>
          <w:tcPr>
            <w:tcW w:w="32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themeColor="text1"/>
                <w:sz w:val="21"/>
                <w:szCs w:val="21"/>
                <w:u w:val="none"/>
                <w14:textFill>
                  <w14:solidFill>
                    <w14:schemeClr w14:val="tx1"/>
                  </w14:solidFill>
                </w14:textFill>
              </w:rPr>
            </w:pPr>
            <w:r>
              <w:rPr>
                <w:rFonts w:hint="default" w:ascii="Times New Roman" w:hAnsi="Times New Roman" w:eastAsia="仿宋_GB2312" w:cs="Times New Roman"/>
                <w:i w:val="0"/>
                <w:color w:val="000000" w:themeColor="text1"/>
                <w:kern w:val="0"/>
                <w:sz w:val="21"/>
                <w:szCs w:val="21"/>
                <w:u w:val="none"/>
                <w:lang w:val="en-US" w:eastAsia="zh-CN" w:bidi="ar"/>
                <w14:textFill>
                  <w14:solidFill>
                    <w14:schemeClr w14:val="tx1"/>
                  </w14:solidFill>
                </w14:textFill>
              </w:rPr>
              <w:t>民安街道同美社区下方里98号之一</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themeColor="text1"/>
                <w:sz w:val="21"/>
                <w:szCs w:val="21"/>
                <w:u w:val="none"/>
                <w14:textFill>
                  <w14:solidFill>
                    <w14:schemeClr w14:val="tx1"/>
                  </w14:solidFill>
                </w14:textFill>
              </w:rPr>
            </w:pPr>
            <w:r>
              <w:rPr>
                <w:rFonts w:hint="default" w:ascii="Times New Roman" w:hAnsi="Times New Roman" w:eastAsia="仿宋_GB2312" w:cs="Times New Roman"/>
                <w:i w:val="0"/>
                <w:color w:val="000000" w:themeColor="text1"/>
                <w:kern w:val="0"/>
                <w:sz w:val="21"/>
                <w:szCs w:val="21"/>
                <w:u w:val="none"/>
                <w:lang w:val="en-US" w:eastAsia="zh-CN" w:bidi="ar"/>
                <w14:textFill>
                  <w14:solidFill>
                    <w14:schemeClr w14:val="tx1"/>
                  </w14:solidFill>
                </w14:textFill>
              </w:rPr>
              <w:t>一级园</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themeColor="text1"/>
                <w:sz w:val="21"/>
                <w:szCs w:val="21"/>
                <w:u w:val="none"/>
                <w14:textFill>
                  <w14:solidFill>
                    <w14:schemeClr w14:val="tx1"/>
                  </w14:solidFill>
                </w14:textFill>
              </w:rPr>
            </w:pPr>
            <w:r>
              <w:rPr>
                <w:rFonts w:hint="default" w:ascii="Times New Roman" w:hAnsi="Times New Roman" w:eastAsia="仿宋_GB2312" w:cs="Times New Roman"/>
                <w:i w:val="0"/>
                <w:color w:val="000000" w:themeColor="text1"/>
                <w:kern w:val="0"/>
                <w:sz w:val="21"/>
                <w:szCs w:val="21"/>
                <w:u w:val="none"/>
                <w:lang w:val="en-US" w:eastAsia="zh-CN" w:bidi="ar"/>
                <w14:textFill>
                  <w14:solidFill>
                    <w14:schemeClr w14:val="tx1"/>
                  </w14:solidFill>
                </w14:textFill>
              </w:rPr>
              <w:t>普惠</w:t>
            </w:r>
          </w:p>
        </w:tc>
        <w:tc>
          <w:tcPr>
            <w:tcW w:w="1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themeColor="text1"/>
                <w:sz w:val="21"/>
                <w:szCs w:val="21"/>
                <w:u w:val="none"/>
                <w14:textFill>
                  <w14:solidFill>
                    <w14:schemeClr w14:val="tx1"/>
                  </w14:solidFill>
                </w14:textFill>
              </w:rPr>
            </w:pPr>
            <w:r>
              <w:rPr>
                <w:rFonts w:hint="default" w:ascii="Times New Roman" w:hAnsi="Times New Roman" w:eastAsia="仿宋_GB2312" w:cs="Times New Roman"/>
                <w:i w:val="0"/>
                <w:color w:val="000000" w:themeColor="text1"/>
                <w:kern w:val="0"/>
                <w:sz w:val="21"/>
                <w:szCs w:val="21"/>
                <w:u w:val="none"/>
                <w:lang w:val="en-US" w:eastAsia="zh-CN" w:bidi="ar"/>
                <w14:textFill>
                  <w14:solidFill>
                    <w14:schemeClr w14:val="tx1"/>
                  </w14:solidFill>
                </w14:textFill>
              </w:rPr>
              <w:t>13559274020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0" w:hRule="atLeast"/>
          <w:jc w:val="center"/>
        </w:trPr>
        <w:tc>
          <w:tcPr>
            <w:tcW w:w="503"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themeColor="text1"/>
                <w:sz w:val="21"/>
                <w:szCs w:val="21"/>
                <w:u w:val="none"/>
                <w14:textFill>
                  <w14:solidFill>
                    <w14:schemeClr w14:val="tx1"/>
                  </w14:solidFill>
                </w14:textFill>
              </w:rPr>
            </w:pPr>
            <w:r>
              <w:rPr>
                <w:rFonts w:hint="default" w:ascii="Times New Roman" w:hAnsi="Times New Roman" w:eastAsia="仿宋_GB2312" w:cs="Times New Roman"/>
                <w:i w:val="0"/>
                <w:color w:val="000000" w:themeColor="text1"/>
                <w:kern w:val="0"/>
                <w:sz w:val="21"/>
                <w:szCs w:val="21"/>
                <w:u w:val="none"/>
                <w:lang w:val="en-US" w:eastAsia="zh-CN" w:bidi="ar"/>
                <w14:textFill>
                  <w14:solidFill>
                    <w14:schemeClr w14:val="tx1"/>
                  </w14:solidFill>
                </w14:textFill>
              </w:rPr>
              <w:t>22</w:t>
            </w:r>
          </w:p>
        </w:tc>
        <w:tc>
          <w:tcPr>
            <w:tcW w:w="945" w:type="dxa"/>
            <w:vMerge w:val="continue"/>
            <w:tcBorders>
              <w:top w:val="single" w:color="auto" w:sz="4" w:space="0"/>
              <w:left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仿宋_GB2312" w:cs="Times New Roman"/>
                <w:i w:val="0"/>
                <w:color w:val="000000" w:themeColor="text1"/>
                <w:sz w:val="21"/>
                <w:szCs w:val="21"/>
                <w:u w:val="none"/>
                <w14:textFill>
                  <w14:solidFill>
                    <w14:schemeClr w14:val="tx1"/>
                  </w14:solidFill>
                </w14:textFill>
              </w:rPr>
            </w:pPr>
          </w:p>
        </w:tc>
        <w:tc>
          <w:tcPr>
            <w:tcW w:w="1725"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themeColor="text1"/>
                <w:sz w:val="21"/>
                <w:szCs w:val="21"/>
                <w:u w:val="none"/>
                <w14:textFill>
                  <w14:solidFill>
                    <w14:schemeClr w14:val="tx1"/>
                  </w14:solidFill>
                </w14:textFill>
              </w:rPr>
            </w:pPr>
            <w:r>
              <w:rPr>
                <w:rFonts w:hint="default" w:ascii="Times New Roman" w:hAnsi="Times New Roman" w:eastAsia="仿宋_GB2312" w:cs="Times New Roman"/>
                <w:i w:val="0"/>
                <w:color w:val="000000" w:themeColor="text1"/>
                <w:kern w:val="0"/>
                <w:sz w:val="21"/>
                <w:szCs w:val="21"/>
                <w:u w:val="none"/>
                <w:lang w:val="en-US" w:eastAsia="zh-CN" w:bidi="ar"/>
                <w14:textFill>
                  <w14:solidFill>
                    <w14:schemeClr w14:val="tx1"/>
                  </w14:solidFill>
                </w14:textFill>
              </w:rPr>
              <w:t>垵边红苹果幼儿园</w:t>
            </w:r>
          </w:p>
        </w:tc>
        <w:tc>
          <w:tcPr>
            <w:tcW w:w="32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themeColor="text1"/>
                <w:sz w:val="21"/>
                <w:szCs w:val="21"/>
                <w:u w:val="none"/>
                <w14:textFill>
                  <w14:solidFill>
                    <w14:schemeClr w14:val="tx1"/>
                  </w14:solidFill>
                </w14:textFill>
              </w:rPr>
            </w:pPr>
            <w:r>
              <w:rPr>
                <w:rFonts w:hint="default" w:ascii="Times New Roman" w:hAnsi="Times New Roman" w:eastAsia="仿宋_GB2312" w:cs="Times New Roman"/>
                <w:i w:val="0"/>
                <w:color w:val="000000" w:themeColor="text1"/>
                <w:kern w:val="0"/>
                <w:sz w:val="21"/>
                <w:szCs w:val="21"/>
                <w:u w:val="none"/>
                <w:lang w:val="en-US" w:eastAsia="zh-CN" w:bidi="ar"/>
                <w14:textFill>
                  <w14:solidFill>
                    <w14:schemeClr w14:val="tx1"/>
                  </w14:solidFill>
                </w14:textFill>
              </w:rPr>
              <w:t>民安街道垵边店后里34-1号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themeColor="text1"/>
                <w:sz w:val="21"/>
                <w:szCs w:val="21"/>
                <w:u w:val="none"/>
                <w14:textFill>
                  <w14:solidFill>
                    <w14:schemeClr w14:val="tx1"/>
                  </w14:solidFill>
                </w14:textFill>
              </w:rPr>
            </w:pPr>
            <w:r>
              <w:rPr>
                <w:rFonts w:hint="default" w:ascii="Times New Roman" w:hAnsi="Times New Roman" w:eastAsia="仿宋_GB2312" w:cs="Times New Roman"/>
                <w:i w:val="0"/>
                <w:color w:val="000000" w:themeColor="text1"/>
                <w:kern w:val="0"/>
                <w:sz w:val="21"/>
                <w:szCs w:val="21"/>
                <w:u w:val="none"/>
                <w:lang w:val="en-US" w:eastAsia="zh-CN" w:bidi="ar"/>
                <w14:textFill>
                  <w14:solidFill>
                    <w14:schemeClr w14:val="tx1"/>
                  </w14:solidFill>
                </w14:textFill>
              </w:rPr>
              <w:t>一级园</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themeColor="text1"/>
                <w:sz w:val="21"/>
                <w:szCs w:val="21"/>
                <w:u w:val="none"/>
                <w14:textFill>
                  <w14:solidFill>
                    <w14:schemeClr w14:val="tx1"/>
                  </w14:solidFill>
                </w14:textFill>
              </w:rPr>
            </w:pPr>
            <w:r>
              <w:rPr>
                <w:rFonts w:hint="default" w:ascii="Times New Roman" w:hAnsi="Times New Roman" w:eastAsia="仿宋_GB2312" w:cs="Times New Roman"/>
                <w:i w:val="0"/>
                <w:color w:val="000000" w:themeColor="text1"/>
                <w:kern w:val="0"/>
                <w:sz w:val="21"/>
                <w:szCs w:val="21"/>
                <w:u w:val="none"/>
                <w:lang w:val="en-US" w:eastAsia="zh-CN" w:bidi="ar"/>
                <w14:textFill>
                  <w14:solidFill>
                    <w14:schemeClr w14:val="tx1"/>
                  </w14:solidFill>
                </w14:textFill>
              </w:rPr>
              <w:t>普惠</w:t>
            </w:r>
          </w:p>
        </w:tc>
        <w:tc>
          <w:tcPr>
            <w:tcW w:w="1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themeColor="text1"/>
                <w:sz w:val="21"/>
                <w:szCs w:val="21"/>
                <w:u w:val="none"/>
                <w14:textFill>
                  <w14:solidFill>
                    <w14:schemeClr w14:val="tx1"/>
                  </w14:solidFill>
                </w14:textFill>
              </w:rPr>
            </w:pPr>
            <w:r>
              <w:rPr>
                <w:rFonts w:hint="default" w:ascii="Times New Roman" w:hAnsi="Times New Roman" w:eastAsia="仿宋_GB2312" w:cs="Times New Roman"/>
                <w:i w:val="0"/>
                <w:color w:val="000000" w:themeColor="text1"/>
                <w:kern w:val="0"/>
                <w:sz w:val="21"/>
                <w:szCs w:val="21"/>
                <w:u w:val="none"/>
                <w:lang w:val="en-US" w:eastAsia="zh-CN" w:bidi="ar"/>
                <w14:textFill>
                  <w14:solidFill>
                    <w14:schemeClr w14:val="tx1"/>
                  </w14:solidFill>
                </w14:textFill>
              </w:rPr>
              <w:t>15985814811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70" w:hRule="atLeast"/>
          <w:jc w:val="center"/>
        </w:trPr>
        <w:tc>
          <w:tcPr>
            <w:tcW w:w="5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themeColor="text1"/>
                <w:sz w:val="21"/>
                <w:szCs w:val="21"/>
                <w:u w:val="none"/>
                <w14:textFill>
                  <w14:solidFill>
                    <w14:schemeClr w14:val="tx1"/>
                  </w14:solidFill>
                </w14:textFill>
              </w:rPr>
            </w:pPr>
            <w:r>
              <w:rPr>
                <w:rFonts w:hint="default" w:ascii="Times New Roman" w:hAnsi="Times New Roman" w:eastAsia="仿宋_GB2312" w:cs="Times New Roman"/>
                <w:i w:val="0"/>
                <w:color w:val="000000" w:themeColor="text1"/>
                <w:kern w:val="0"/>
                <w:sz w:val="21"/>
                <w:szCs w:val="21"/>
                <w:u w:val="none"/>
                <w:lang w:val="en-US" w:eastAsia="zh-CN" w:bidi="ar"/>
                <w14:textFill>
                  <w14:solidFill>
                    <w14:schemeClr w14:val="tx1"/>
                  </w14:solidFill>
                </w14:textFill>
              </w:rPr>
              <w:t>23</w:t>
            </w:r>
          </w:p>
        </w:tc>
        <w:tc>
          <w:tcPr>
            <w:tcW w:w="945"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仿宋_GB2312" w:cs="Times New Roman"/>
                <w:i w:val="0"/>
                <w:color w:val="000000" w:themeColor="text1"/>
                <w:sz w:val="21"/>
                <w:szCs w:val="21"/>
                <w:u w:val="none"/>
                <w14:textFill>
                  <w14:solidFill>
                    <w14:schemeClr w14:val="tx1"/>
                  </w14:solidFill>
                </w14:textFill>
              </w:rPr>
            </w:pPr>
          </w:p>
        </w:tc>
        <w:tc>
          <w:tcPr>
            <w:tcW w:w="1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themeColor="text1"/>
                <w:sz w:val="21"/>
                <w:szCs w:val="21"/>
                <w:u w:val="none"/>
                <w14:textFill>
                  <w14:solidFill>
                    <w14:schemeClr w14:val="tx1"/>
                  </w14:solidFill>
                </w14:textFill>
              </w:rPr>
            </w:pPr>
            <w:r>
              <w:rPr>
                <w:rFonts w:hint="default" w:ascii="Times New Roman" w:hAnsi="Times New Roman" w:eastAsia="仿宋_GB2312" w:cs="Times New Roman"/>
                <w:i w:val="0"/>
                <w:color w:val="000000" w:themeColor="text1"/>
                <w:kern w:val="0"/>
                <w:sz w:val="21"/>
                <w:szCs w:val="21"/>
                <w:u w:val="none"/>
                <w:lang w:val="en-US" w:eastAsia="zh-CN" w:bidi="ar"/>
                <w14:textFill>
                  <w14:solidFill>
                    <w14:schemeClr w14:val="tx1"/>
                  </w14:solidFill>
                </w14:textFill>
              </w:rPr>
              <w:t>民安慈恩幼儿园</w:t>
            </w:r>
          </w:p>
        </w:tc>
        <w:tc>
          <w:tcPr>
            <w:tcW w:w="32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themeColor="text1"/>
                <w:sz w:val="21"/>
                <w:szCs w:val="21"/>
                <w:u w:val="none"/>
                <w14:textFill>
                  <w14:solidFill>
                    <w14:schemeClr w14:val="tx1"/>
                  </w14:solidFill>
                </w14:textFill>
              </w:rPr>
            </w:pPr>
            <w:r>
              <w:rPr>
                <w:rFonts w:hint="default" w:ascii="Times New Roman" w:hAnsi="Times New Roman" w:eastAsia="仿宋_GB2312" w:cs="Times New Roman"/>
                <w:i w:val="0"/>
                <w:color w:val="000000" w:themeColor="text1"/>
                <w:kern w:val="0"/>
                <w:sz w:val="21"/>
                <w:szCs w:val="21"/>
                <w:u w:val="none"/>
                <w:lang w:val="en-US" w:eastAsia="zh-CN" w:bidi="ar"/>
                <w14:textFill>
                  <w14:solidFill>
                    <w14:schemeClr w14:val="tx1"/>
                  </w14:solidFill>
                </w14:textFill>
              </w:rPr>
              <w:t>民安街道海鸣路506-1号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themeColor="text1"/>
                <w:sz w:val="21"/>
                <w:szCs w:val="21"/>
                <w:u w:val="none"/>
                <w14:textFill>
                  <w14:solidFill>
                    <w14:schemeClr w14:val="tx1"/>
                  </w14:solidFill>
                </w14:textFill>
              </w:rPr>
            </w:pPr>
            <w:r>
              <w:rPr>
                <w:rFonts w:hint="default" w:ascii="Times New Roman" w:hAnsi="Times New Roman" w:eastAsia="仿宋_GB2312" w:cs="Times New Roman"/>
                <w:i w:val="0"/>
                <w:color w:val="000000" w:themeColor="text1"/>
                <w:kern w:val="0"/>
                <w:sz w:val="21"/>
                <w:szCs w:val="21"/>
                <w:u w:val="none"/>
                <w:lang w:val="en-US" w:eastAsia="zh-CN" w:bidi="ar"/>
                <w14:textFill>
                  <w14:solidFill>
                    <w14:schemeClr w14:val="tx1"/>
                  </w14:solidFill>
                </w14:textFill>
              </w:rPr>
              <w:t>一级园</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themeColor="text1"/>
                <w:sz w:val="21"/>
                <w:szCs w:val="21"/>
                <w:u w:val="none"/>
                <w14:textFill>
                  <w14:solidFill>
                    <w14:schemeClr w14:val="tx1"/>
                  </w14:solidFill>
                </w14:textFill>
              </w:rPr>
            </w:pPr>
            <w:r>
              <w:rPr>
                <w:rFonts w:hint="default" w:ascii="Times New Roman" w:hAnsi="Times New Roman" w:eastAsia="仿宋_GB2312" w:cs="Times New Roman"/>
                <w:i w:val="0"/>
                <w:color w:val="000000" w:themeColor="text1"/>
                <w:kern w:val="0"/>
                <w:sz w:val="21"/>
                <w:szCs w:val="21"/>
                <w:u w:val="none"/>
                <w:lang w:val="en-US" w:eastAsia="zh-CN" w:bidi="ar"/>
                <w14:textFill>
                  <w14:solidFill>
                    <w14:schemeClr w14:val="tx1"/>
                  </w14:solidFill>
                </w14:textFill>
              </w:rPr>
              <w:t>普惠</w:t>
            </w:r>
          </w:p>
        </w:tc>
        <w:tc>
          <w:tcPr>
            <w:tcW w:w="1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themeColor="text1"/>
                <w:sz w:val="21"/>
                <w:szCs w:val="21"/>
                <w:u w:val="none"/>
                <w14:textFill>
                  <w14:solidFill>
                    <w14:schemeClr w14:val="tx1"/>
                  </w14:solidFill>
                </w14:textFill>
              </w:rPr>
            </w:pPr>
            <w:r>
              <w:rPr>
                <w:rFonts w:hint="default" w:ascii="Times New Roman" w:hAnsi="Times New Roman" w:eastAsia="仿宋_GB2312" w:cs="Times New Roman"/>
                <w:i w:val="0"/>
                <w:color w:val="000000" w:themeColor="text1"/>
                <w:kern w:val="0"/>
                <w:sz w:val="21"/>
                <w:szCs w:val="21"/>
                <w:u w:val="none"/>
                <w:lang w:val="en-US" w:eastAsia="zh-CN" w:bidi="ar"/>
                <w14:textFill>
                  <w14:solidFill>
                    <w14:schemeClr w14:val="tx1"/>
                  </w14:solidFill>
                </w14:textFill>
              </w:rPr>
              <w:t>7766695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0" w:hRule="atLeast"/>
          <w:jc w:val="center"/>
        </w:trPr>
        <w:tc>
          <w:tcPr>
            <w:tcW w:w="5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themeColor="text1"/>
                <w:sz w:val="21"/>
                <w:szCs w:val="21"/>
                <w:u w:val="none"/>
                <w14:textFill>
                  <w14:solidFill>
                    <w14:schemeClr w14:val="tx1"/>
                  </w14:solidFill>
                </w14:textFill>
              </w:rPr>
            </w:pPr>
            <w:r>
              <w:rPr>
                <w:rFonts w:hint="default" w:ascii="Times New Roman" w:hAnsi="Times New Roman" w:eastAsia="仿宋_GB2312" w:cs="Times New Roman"/>
                <w:i w:val="0"/>
                <w:color w:val="000000" w:themeColor="text1"/>
                <w:kern w:val="0"/>
                <w:sz w:val="21"/>
                <w:szCs w:val="21"/>
                <w:u w:val="none"/>
                <w:lang w:val="en-US" w:eastAsia="zh-CN" w:bidi="ar"/>
                <w14:textFill>
                  <w14:solidFill>
                    <w14:schemeClr w14:val="tx1"/>
                  </w14:solidFill>
                </w14:textFill>
              </w:rPr>
              <w:t>24</w:t>
            </w:r>
          </w:p>
        </w:tc>
        <w:tc>
          <w:tcPr>
            <w:tcW w:w="945"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仿宋_GB2312" w:cs="Times New Roman"/>
                <w:i w:val="0"/>
                <w:color w:val="000000" w:themeColor="text1"/>
                <w:sz w:val="21"/>
                <w:szCs w:val="21"/>
                <w:u w:val="none"/>
                <w14:textFill>
                  <w14:solidFill>
                    <w14:schemeClr w14:val="tx1"/>
                  </w14:solidFill>
                </w14:textFill>
              </w:rPr>
            </w:pPr>
          </w:p>
        </w:tc>
        <w:tc>
          <w:tcPr>
            <w:tcW w:w="1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themeColor="text1"/>
                <w:sz w:val="21"/>
                <w:szCs w:val="21"/>
                <w:u w:val="none"/>
                <w14:textFill>
                  <w14:solidFill>
                    <w14:schemeClr w14:val="tx1"/>
                  </w14:solidFill>
                </w14:textFill>
              </w:rPr>
            </w:pPr>
            <w:r>
              <w:rPr>
                <w:rFonts w:hint="default" w:ascii="Times New Roman" w:hAnsi="Times New Roman" w:eastAsia="仿宋_GB2312" w:cs="Times New Roman"/>
                <w:i w:val="0"/>
                <w:color w:val="000000" w:themeColor="text1"/>
                <w:kern w:val="0"/>
                <w:sz w:val="21"/>
                <w:szCs w:val="21"/>
                <w:u w:val="none"/>
                <w:lang w:val="en-US" w:eastAsia="zh-CN" w:bidi="ar"/>
                <w14:textFill>
                  <w14:solidFill>
                    <w14:schemeClr w14:val="tx1"/>
                  </w14:solidFill>
                </w14:textFill>
              </w:rPr>
              <w:t>大地火炬幼儿园</w:t>
            </w:r>
          </w:p>
        </w:tc>
        <w:tc>
          <w:tcPr>
            <w:tcW w:w="32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themeColor="text1"/>
                <w:sz w:val="21"/>
                <w:szCs w:val="21"/>
                <w:u w:val="none"/>
                <w14:textFill>
                  <w14:solidFill>
                    <w14:schemeClr w14:val="tx1"/>
                  </w14:solidFill>
                </w14:textFill>
              </w:rPr>
            </w:pPr>
            <w:r>
              <w:rPr>
                <w:rFonts w:hint="default" w:ascii="Times New Roman" w:hAnsi="Times New Roman" w:eastAsia="仿宋_GB2312" w:cs="Times New Roman"/>
                <w:i w:val="0"/>
                <w:color w:val="000000" w:themeColor="text1"/>
                <w:kern w:val="0"/>
                <w:sz w:val="21"/>
                <w:szCs w:val="21"/>
                <w:u w:val="none"/>
                <w:lang w:val="en-US" w:eastAsia="zh-CN" w:bidi="ar"/>
                <w14:textFill>
                  <w14:solidFill>
                    <w14:schemeClr w14:val="tx1"/>
                  </w14:solidFill>
                </w14:textFill>
              </w:rPr>
              <w:t>民安街道滨海四里15号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themeColor="text1"/>
                <w:sz w:val="21"/>
                <w:szCs w:val="21"/>
                <w:u w:val="none"/>
                <w14:textFill>
                  <w14:solidFill>
                    <w14:schemeClr w14:val="tx1"/>
                  </w14:solidFill>
                </w14:textFill>
              </w:rPr>
            </w:pPr>
            <w:r>
              <w:rPr>
                <w:rFonts w:hint="default" w:ascii="Times New Roman" w:hAnsi="Times New Roman" w:eastAsia="仿宋_GB2312" w:cs="Times New Roman"/>
                <w:i w:val="0"/>
                <w:color w:val="000000" w:themeColor="text1"/>
                <w:kern w:val="0"/>
                <w:sz w:val="21"/>
                <w:szCs w:val="21"/>
                <w:u w:val="none"/>
                <w:lang w:val="en-US" w:eastAsia="zh-CN" w:bidi="ar"/>
                <w14:textFill>
                  <w14:solidFill>
                    <w14:schemeClr w14:val="tx1"/>
                  </w14:solidFill>
                </w14:textFill>
              </w:rPr>
              <w:t>一级园</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themeColor="text1"/>
                <w:sz w:val="21"/>
                <w:szCs w:val="21"/>
                <w:u w:val="none"/>
                <w14:textFill>
                  <w14:solidFill>
                    <w14:schemeClr w14:val="tx1"/>
                  </w14:solidFill>
                </w14:textFill>
              </w:rPr>
            </w:pPr>
            <w:r>
              <w:rPr>
                <w:rFonts w:hint="default" w:ascii="Times New Roman" w:hAnsi="Times New Roman" w:eastAsia="仿宋_GB2312" w:cs="Times New Roman"/>
                <w:i w:val="0"/>
                <w:color w:val="000000" w:themeColor="text1"/>
                <w:kern w:val="0"/>
                <w:sz w:val="21"/>
                <w:szCs w:val="21"/>
                <w:u w:val="none"/>
                <w:lang w:val="en-US" w:eastAsia="zh-CN" w:bidi="ar"/>
                <w14:textFill>
                  <w14:solidFill>
                    <w14:schemeClr w14:val="tx1"/>
                  </w14:solidFill>
                </w14:textFill>
              </w:rPr>
              <w:t>普惠</w:t>
            </w:r>
          </w:p>
        </w:tc>
        <w:tc>
          <w:tcPr>
            <w:tcW w:w="1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themeColor="text1"/>
                <w:sz w:val="21"/>
                <w:szCs w:val="21"/>
                <w:u w:val="none"/>
                <w14:textFill>
                  <w14:solidFill>
                    <w14:schemeClr w14:val="tx1"/>
                  </w14:solidFill>
                </w14:textFill>
              </w:rPr>
            </w:pPr>
            <w:r>
              <w:rPr>
                <w:rFonts w:hint="default" w:ascii="Times New Roman" w:hAnsi="Times New Roman" w:eastAsia="仿宋_GB2312" w:cs="Times New Roman"/>
                <w:i w:val="0"/>
                <w:color w:val="000000" w:themeColor="text1"/>
                <w:kern w:val="0"/>
                <w:sz w:val="21"/>
                <w:szCs w:val="21"/>
                <w:u w:val="none"/>
                <w:lang w:val="en-US" w:eastAsia="zh-CN" w:bidi="ar"/>
                <w14:textFill>
                  <w14:solidFill>
                    <w14:schemeClr w14:val="tx1"/>
                  </w14:solidFill>
                </w14:textFill>
              </w:rPr>
              <w:t>7277678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0" w:hRule="atLeast"/>
          <w:jc w:val="center"/>
        </w:trPr>
        <w:tc>
          <w:tcPr>
            <w:tcW w:w="5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themeColor="text1"/>
                <w:sz w:val="21"/>
                <w:szCs w:val="21"/>
                <w:u w:val="none"/>
                <w14:textFill>
                  <w14:solidFill>
                    <w14:schemeClr w14:val="tx1"/>
                  </w14:solidFill>
                </w14:textFill>
              </w:rPr>
            </w:pPr>
            <w:r>
              <w:rPr>
                <w:rFonts w:hint="default" w:ascii="Times New Roman" w:hAnsi="Times New Roman" w:eastAsia="仿宋_GB2312" w:cs="Times New Roman"/>
                <w:i w:val="0"/>
                <w:color w:val="000000" w:themeColor="text1"/>
                <w:kern w:val="0"/>
                <w:sz w:val="21"/>
                <w:szCs w:val="21"/>
                <w:u w:val="none"/>
                <w:lang w:val="en-US" w:eastAsia="zh-CN" w:bidi="ar"/>
                <w14:textFill>
                  <w14:solidFill>
                    <w14:schemeClr w14:val="tx1"/>
                  </w14:solidFill>
                </w14:textFill>
              </w:rPr>
              <w:t>25</w:t>
            </w:r>
          </w:p>
        </w:tc>
        <w:tc>
          <w:tcPr>
            <w:tcW w:w="945"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仿宋_GB2312" w:cs="Times New Roman"/>
                <w:i w:val="0"/>
                <w:color w:val="000000" w:themeColor="text1"/>
                <w:sz w:val="21"/>
                <w:szCs w:val="21"/>
                <w:u w:val="none"/>
                <w14:textFill>
                  <w14:solidFill>
                    <w14:schemeClr w14:val="tx1"/>
                  </w14:solidFill>
                </w14:textFill>
              </w:rPr>
            </w:pPr>
          </w:p>
        </w:tc>
        <w:tc>
          <w:tcPr>
            <w:tcW w:w="1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themeColor="text1"/>
                <w:sz w:val="21"/>
                <w:szCs w:val="21"/>
                <w:u w:val="none"/>
                <w14:textFill>
                  <w14:solidFill>
                    <w14:schemeClr w14:val="tx1"/>
                  </w14:solidFill>
                </w14:textFill>
              </w:rPr>
            </w:pPr>
            <w:r>
              <w:rPr>
                <w:rFonts w:hint="default" w:ascii="Times New Roman" w:hAnsi="Times New Roman" w:eastAsia="仿宋_GB2312" w:cs="Times New Roman"/>
                <w:i w:val="0"/>
                <w:color w:val="000000" w:themeColor="text1"/>
                <w:kern w:val="0"/>
                <w:sz w:val="21"/>
                <w:szCs w:val="21"/>
                <w:u w:val="none"/>
                <w:lang w:val="en-US" w:eastAsia="zh-CN" w:bidi="ar"/>
                <w14:textFill>
                  <w14:solidFill>
                    <w14:schemeClr w14:val="tx1"/>
                  </w14:solidFill>
                </w14:textFill>
              </w:rPr>
              <w:t>爱尚童美幼儿园</w:t>
            </w:r>
          </w:p>
        </w:tc>
        <w:tc>
          <w:tcPr>
            <w:tcW w:w="32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themeColor="text1"/>
                <w:sz w:val="21"/>
                <w:szCs w:val="21"/>
                <w:u w:val="none"/>
                <w14:textFill>
                  <w14:solidFill>
                    <w14:schemeClr w14:val="tx1"/>
                  </w14:solidFill>
                </w14:textFill>
              </w:rPr>
            </w:pPr>
            <w:r>
              <w:rPr>
                <w:rFonts w:hint="default" w:ascii="Times New Roman" w:hAnsi="Times New Roman" w:eastAsia="仿宋_GB2312" w:cs="Times New Roman"/>
                <w:i w:val="0"/>
                <w:color w:val="000000" w:themeColor="text1"/>
                <w:kern w:val="0"/>
                <w:sz w:val="21"/>
                <w:szCs w:val="21"/>
                <w:u w:val="none"/>
                <w:lang w:val="en-US" w:eastAsia="zh-CN" w:bidi="ar"/>
                <w14:textFill>
                  <w14:solidFill>
                    <w14:schemeClr w14:val="tx1"/>
                  </w14:solidFill>
                </w14:textFill>
              </w:rPr>
              <w:t>民安街道同美里112-1-101号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themeColor="text1"/>
                <w:sz w:val="21"/>
                <w:szCs w:val="21"/>
                <w:u w:val="none"/>
                <w14:textFill>
                  <w14:solidFill>
                    <w14:schemeClr w14:val="tx1"/>
                  </w14:solidFill>
                </w14:textFill>
              </w:rPr>
            </w:pPr>
            <w:r>
              <w:rPr>
                <w:rFonts w:hint="default" w:ascii="Times New Roman" w:hAnsi="Times New Roman" w:eastAsia="仿宋_GB2312" w:cs="Times New Roman"/>
                <w:i w:val="0"/>
                <w:color w:val="000000" w:themeColor="text1"/>
                <w:kern w:val="0"/>
                <w:sz w:val="21"/>
                <w:szCs w:val="21"/>
                <w:u w:val="none"/>
                <w:lang w:val="en-US" w:eastAsia="zh-CN" w:bidi="ar"/>
                <w14:textFill>
                  <w14:solidFill>
                    <w14:schemeClr w14:val="tx1"/>
                  </w14:solidFill>
                </w14:textFill>
              </w:rPr>
              <w:t>二级园</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themeColor="text1"/>
                <w:sz w:val="21"/>
                <w:szCs w:val="21"/>
                <w:u w:val="none"/>
                <w14:textFill>
                  <w14:solidFill>
                    <w14:schemeClr w14:val="tx1"/>
                  </w14:solidFill>
                </w14:textFill>
              </w:rPr>
            </w:pPr>
            <w:r>
              <w:rPr>
                <w:rFonts w:hint="default" w:ascii="Times New Roman" w:hAnsi="Times New Roman" w:eastAsia="仿宋_GB2312" w:cs="Times New Roman"/>
                <w:i w:val="0"/>
                <w:color w:val="000000" w:themeColor="text1"/>
                <w:kern w:val="0"/>
                <w:sz w:val="21"/>
                <w:szCs w:val="21"/>
                <w:u w:val="none"/>
                <w:lang w:val="en-US" w:eastAsia="zh-CN" w:bidi="ar"/>
                <w14:textFill>
                  <w14:solidFill>
                    <w14:schemeClr w14:val="tx1"/>
                  </w14:solidFill>
                </w14:textFill>
              </w:rPr>
              <w:t>普惠</w:t>
            </w:r>
          </w:p>
        </w:tc>
        <w:tc>
          <w:tcPr>
            <w:tcW w:w="1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themeColor="text1"/>
                <w:sz w:val="21"/>
                <w:szCs w:val="21"/>
                <w:u w:val="none"/>
                <w14:textFill>
                  <w14:solidFill>
                    <w14:schemeClr w14:val="tx1"/>
                  </w14:solidFill>
                </w14:textFill>
              </w:rPr>
            </w:pPr>
            <w:r>
              <w:rPr>
                <w:rFonts w:hint="default" w:ascii="Times New Roman" w:hAnsi="Times New Roman" w:eastAsia="仿宋_GB2312" w:cs="Times New Roman"/>
                <w:i w:val="0"/>
                <w:color w:val="000000" w:themeColor="text1"/>
                <w:kern w:val="0"/>
                <w:sz w:val="21"/>
                <w:szCs w:val="21"/>
                <w:u w:val="none"/>
                <w:lang w:val="en-US" w:eastAsia="zh-CN" w:bidi="ar"/>
                <w14:textFill>
                  <w14:solidFill>
                    <w14:schemeClr w14:val="tx1"/>
                  </w14:solidFill>
                </w14:textFill>
              </w:rPr>
              <w:t>7801681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0" w:hRule="atLeast"/>
          <w:jc w:val="center"/>
        </w:trPr>
        <w:tc>
          <w:tcPr>
            <w:tcW w:w="5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themeColor="text1"/>
                <w:sz w:val="21"/>
                <w:szCs w:val="21"/>
                <w:u w:val="none"/>
                <w14:textFill>
                  <w14:solidFill>
                    <w14:schemeClr w14:val="tx1"/>
                  </w14:solidFill>
                </w14:textFill>
              </w:rPr>
            </w:pPr>
            <w:r>
              <w:rPr>
                <w:rFonts w:hint="default" w:ascii="Times New Roman" w:hAnsi="Times New Roman" w:eastAsia="仿宋_GB2312" w:cs="Times New Roman"/>
                <w:i w:val="0"/>
                <w:color w:val="000000" w:themeColor="text1"/>
                <w:kern w:val="0"/>
                <w:sz w:val="21"/>
                <w:szCs w:val="21"/>
                <w:u w:val="none"/>
                <w:lang w:val="en-US" w:eastAsia="zh-CN" w:bidi="ar"/>
                <w14:textFill>
                  <w14:solidFill>
                    <w14:schemeClr w14:val="tx1"/>
                  </w14:solidFill>
                </w14:textFill>
              </w:rPr>
              <w:t>26</w:t>
            </w:r>
          </w:p>
        </w:tc>
        <w:tc>
          <w:tcPr>
            <w:tcW w:w="945"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仿宋_GB2312" w:cs="Times New Roman"/>
                <w:i w:val="0"/>
                <w:color w:val="000000" w:themeColor="text1"/>
                <w:sz w:val="21"/>
                <w:szCs w:val="21"/>
                <w:u w:val="none"/>
                <w14:textFill>
                  <w14:solidFill>
                    <w14:schemeClr w14:val="tx1"/>
                  </w14:solidFill>
                </w14:textFill>
              </w:rPr>
            </w:pPr>
          </w:p>
        </w:tc>
        <w:tc>
          <w:tcPr>
            <w:tcW w:w="1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themeColor="text1"/>
                <w:sz w:val="21"/>
                <w:szCs w:val="21"/>
                <w:u w:val="none"/>
                <w14:textFill>
                  <w14:solidFill>
                    <w14:schemeClr w14:val="tx1"/>
                  </w14:solidFill>
                </w14:textFill>
              </w:rPr>
            </w:pPr>
            <w:r>
              <w:rPr>
                <w:rFonts w:hint="default" w:ascii="Times New Roman" w:hAnsi="Times New Roman" w:eastAsia="仿宋_GB2312" w:cs="Times New Roman"/>
                <w:i w:val="0"/>
                <w:color w:val="000000" w:themeColor="text1"/>
                <w:kern w:val="0"/>
                <w:sz w:val="21"/>
                <w:szCs w:val="21"/>
                <w:u w:val="none"/>
                <w:lang w:val="en-US" w:eastAsia="zh-CN" w:bidi="ar"/>
                <w14:textFill>
                  <w14:solidFill>
                    <w14:schemeClr w14:val="tx1"/>
                  </w14:solidFill>
                </w14:textFill>
              </w:rPr>
              <w:t>启萌星幼儿园</w:t>
            </w:r>
          </w:p>
        </w:tc>
        <w:tc>
          <w:tcPr>
            <w:tcW w:w="32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themeColor="text1"/>
                <w:sz w:val="21"/>
                <w:szCs w:val="21"/>
                <w:u w:val="none"/>
                <w14:textFill>
                  <w14:solidFill>
                    <w14:schemeClr w14:val="tx1"/>
                  </w14:solidFill>
                </w14:textFill>
              </w:rPr>
            </w:pPr>
            <w:r>
              <w:rPr>
                <w:rFonts w:hint="default" w:ascii="Times New Roman" w:hAnsi="Times New Roman" w:eastAsia="仿宋_GB2312" w:cs="Times New Roman"/>
                <w:i w:val="0"/>
                <w:color w:val="000000" w:themeColor="text1"/>
                <w:kern w:val="0"/>
                <w:sz w:val="21"/>
                <w:szCs w:val="21"/>
                <w:u w:val="none"/>
                <w:lang w:val="en-US" w:eastAsia="zh-CN" w:bidi="ar"/>
                <w14:textFill>
                  <w14:solidFill>
                    <w14:schemeClr w14:val="tx1"/>
                  </w14:solidFill>
                </w14:textFill>
              </w:rPr>
              <w:t>民安街道同美下方里15号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themeColor="text1"/>
                <w:sz w:val="21"/>
                <w:szCs w:val="21"/>
                <w:u w:val="none"/>
                <w14:textFill>
                  <w14:solidFill>
                    <w14:schemeClr w14:val="tx1"/>
                  </w14:solidFill>
                </w14:textFill>
              </w:rPr>
            </w:pPr>
            <w:r>
              <w:rPr>
                <w:rFonts w:hint="default" w:ascii="Times New Roman" w:hAnsi="Times New Roman" w:eastAsia="仿宋_GB2312" w:cs="Times New Roman"/>
                <w:i w:val="0"/>
                <w:color w:val="000000" w:themeColor="text1"/>
                <w:kern w:val="0"/>
                <w:sz w:val="21"/>
                <w:szCs w:val="21"/>
                <w:u w:val="none"/>
                <w:lang w:val="en-US" w:eastAsia="zh-CN" w:bidi="ar"/>
                <w14:textFill>
                  <w14:solidFill>
                    <w14:schemeClr w14:val="tx1"/>
                  </w14:solidFill>
                </w14:textFill>
              </w:rPr>
              <w:t>二级园</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themeColor="text1"/>
                <w:sz w:val="21"/>
                <w:szCs w:val="21"/>
                <w:u w:val="none"/>
                <w14:textFill>
                  <w14:solidFill>
                    <w14:schemeClr w14:val="tx1"/>
                  </w14:solidFill>
                </w14:textFill>
              </w:rPr>
            </w:pPr>
            <w:r>
              <w:rPr>
                <w:rFonts w:hint="default" w:ascii="Times New Roman" w:hAnsi="Times New Roman" w:eastAsia="仿宋_GB2312" w:cs="Times New Roman"/>
                <w:i w:val="0"/>
                <w:color w:val="000000" w:themeColor="text1"/>
                <w:kern w:val="0"/>
                <w:sz w:val="21"/>
                <w:szCs w:val="21"/>
                <w:u w:val="none"/>
                <w:lang w:val="en-US" w:eastAsia="zh-CN" w:bidi="ar"/>
                <w14:textFill>
                  <w14:solidFill>
                    <w14:schemeClr w14:val="tx1"/>
                  </w14:solidFill>
                </w14:textFill>
              </w:rPr>
              <w:t>普惠</w:t>
            </w:r>
          </w:p>
        </w:tc>
        <w:tc>
          <w:tcPr>
            <w:tcW w:w="1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themeColor="text1"/>
                <w:sz w:val="21"/>
                <w:szCs w:val="21"/>
                <w:u w:val="none"/>
                <w14:textFill>
                  <w14:solidFill>
                    <w14:schemeClr w14:val="tx1"/>
                  </w14:solidFill>
                </w14:textFill>
              </w:rPr>
            </w:pPr>
            <w:r>
              <w:rPr>
                <w:rFonts w:hint="default" w:ascii="Times New Roman" w:hAnsi="Times New Roman" w:eastAsia="仿宋_GB2312" w:cs="Times New Roman"/>
                <w:i w:val="0"/>
                <w:color w:val="000000" w:themeColor="text1"/>
                <w:kern w:val="0"/>
                <w:sz w:val="21"/>
                <w:szCs w:val="21"/>
                <w:u w:val="none"/>
                <w:lang w:val="en-US" w:eastAsia="zh-CN" w:bidi="ar"/>
                <w14:textFill>
                  <w14:solidFill>
                    <w14:schemeClr w14:val="tx1"/>
                  </w14:solidFill>
                </w14:textFill>
              </w:rPr>
              <w:t>13376921795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0" w:hRule="atLeast"/>
          <w:jc w:val="center"/>
        </w:trPr>
        <w:tc>
          <w:tcPr>
            <w:tcW w:w="5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themeColor="text1"/>
                <w:sz w:val="21"/>
                <w:szCs w:val="21"/>
                <w:u w:val="none"/>
                <w14:textFill>
                  <w14:solidFill>
                    <w14:schemeClr w14:val="tx1"/>
                  </w14:solidFill>
                </w14:textFill>
              </w:rPr>
            </w:pPr>
            <w:r>
              <w:rPr>
                <w:rFonts w:hint="default" w:ascii="Times New Roman" w:hAnsi="Times New Roman" w:eastAsia="仿宋_GB2312" w:cs="Times New Roman"/>
                <w:i w:val="0"/>
                <w:color w:val="000000" w:themeColor="text1"/>
                <w:kern w:val="0"/>
                <w:sz w:val="21"/>
                <w:szCs w:val="21"/>
                <w:u w:val="none"/>
                <w:lang w:val="en-US" w:eastAsia="zh-CN" w:bidi="ar"/>
                <w14:textFill>
                  <w14:solidFill>
                    <w14:schemeClr w14:val="tx1"/>
                  </w14:solidFill>
                </w14:textFill>
              </w:rPr>
              <w:t>27</w:t>
            </w:r>
          </w:p>
        </w:tc>
        <w:tc>
          <w:tcPr>
            <w:tcW w:w="945" w:type="dxa"/>
            <w:vMerge w:val="restar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themeColor="text1"/>
                <w:sz w:val="21"/>
                <w:szCs w:val="21"/>
                <w:u w:val="none"/>
                <w14:textFill>
                  <w14:solidFill>
                    <w14:schemeClr w14:val="tx1"/>
                  </w14:solidFill>
                </w14:textFill>
              </w:rPr>
            </w:pPr>
            <w:r>
              <w:rPr>
                <w:rFonts w:hint="default" w:ascii="Times New Roman" w:hAnsi="Times New Roman" w:eastAsia="仿宋_GB2312" w:cs="Times New Roman"/>
                <w:i w:val="0"/>
                <w:color w:val="000000" w:themeColor="text1"/>
                <w:kern w:val="0"/>
                <w:sz w:val="21"/>
                <w:szCs w:val="21"/>
                <w:u w:val="none"/>
                <w:lang w:val="en-US" w:eastAsia="zh-CN" w:bidi="ar"/>
                <w14:textFill>
                  <w14:solidFill>
                    <w14:schemeClr w14:val="tx1"/>
                  </w14:solidFill>
                </w14:textFill>
              </w:rPr>
              <w:t>马巷街道</w:t>
            </w:r>
          </w:p>
        </w:tc>
        <w:tc>
          <w:tcPr>
            <w:tcW w:w="1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themeColor="text1"/>
                <w:sz w:val="21"/>
                <w:szCs w:val="21"/>
                <w:u w:val="none"/>
                <w14:textFill>
                  <w14:solidFill>
                    <w14:schemeClr w14:val="tx1"/>
                  </w14:solidFill>
                </w14:textFill>
              </w:rPr>
            </w:pPr>
            <w:r>
              <w:rPr>
                <w:rFonts w:hint="default" w:ascii="Times New Roman" w:hAnsi="Times New Roman" w:eastAsia="仿宋_GB2312" w:cs="Times New Roman"/>
                <w:i w:val="0"/>
                <w:color w:val="000000" w:themeColor="text1"/>
                <w:kern w:val="0"/>
                <w:sz w:val="21"/>
                <w:szCs w:val="21"/>
                <w:u w:val="none"/>
                <w:lang w:val="en-US" w:eastAsia="zh-CN" w:bidi="ar"/>
                <w14:textFill>
                  <w14:solidFill>
                    <w14:schemeClr w14:val="tx1"/>
                  </w14:solidFill>
                </w14:textFill>
              </w:rPr>
              <w:t>爱德幼儿园</w:t>
            </w:r>
          </w:p>
        </w:tc>
        <w:tc>
          <w:tcPr>
            <w:tcW w:w="32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themeColor="text1"/>
                <w:sz w:val="21"/>
                <w:szCs w:val="21"/>
                <w:u w:val="none"/>
                <w14:textFill>
                  <w14:solidFill>
                    <w14:schemeClr w14:val="tx1"/>
                  </w14:solidFill>
                </w14:textFill>
              </w:rPr>
            </w:pPr>
            <w:r>
              <w:rPr>
                <w:rFonts w:hint="default" w:ascii="Times New Roman" w:hAnsi="Times New Roman" w:eastAsia="仿宋_GB2312" w:cs="Times New Roman"/>
                <w:i w:val="0"/>
                <w:color w:val="000000" w:themeColor="text1"/>
                <w:kern w:val="0"/>
                <w:sz w:val="21"/>
                <w:szCs w:val="21"/>
                <w:u w:val="none"/>
                <w:lang w:val="en-US" w:eastAsia="zh-CN" w:bidi="ar"/>
                <w14:textFill>
                  <w14:solidFill>
                    <w14:schemeClr w14:val="tx1"/>
                  </w14:solidFill>
                </w14:textFill>
              </w:rPr>
              <w:t>马巷街道翔岳路75号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themeColor="text1"/>
                <w:sz w:val="21"/>
                <w:szCs w:val="21"/>
                <w:u w:val="none"/>
                <w14:textFill>
                  <w14:solidFill>
                    <w14:schemeClr w14:val="tx1"/>
                  </w14:solidFill>
                </w14:textFill>
              </w:rPr>
            </w:pPr>
            <w:r>
              <w:rPr>
                <w:rFonts w:hint="default" w:ascii="Times New Roman" w:hAnsi="Times New Roman" w:eastAsia="仿宋_GB2312" w:cs="Times New Roman"/>
                <w:i w:val="0"/>
                <w:color w:val="000000" w:themeColor="text1"/>
                <w:kern w:val="0"/>
                <w:sz w:val="21"/>
                <w:szCs w:val="21"/>
                <w:u w:val="none"/>
                <w:lang w:val="en-US" w:eastAsia="zh-CN" w:bidi="ar"/>
                <w14:textFill>
                  <w14:solidFill>
                    <w14:schemeClr w14:val="tx1"/>
                  </w14:solidFill>
                </w14:textFill>
              </w:rPr>
              <w:t>区级示范园</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themeColor="text1"/>
                <w:sz w:val="21"/>
                <w:szCs w:val="21"/>
                <w:u w:val="none"/>
                <w14:textFill>
                  <w14:solidFill>
                    <w14:schemeClr w14:val="tx1"/>
                  </w14:solidFill>
                </w14:textFill>
              </w:rPr>
            </w:pPr>
            <w:r>
              <w:rPr>
                <w:rFonts w:hint="default" w:ascii="Times New Roman" w:hAnsi="Times New Roman" w:eastAsia="仿宋_GB2312" w:cs="Times New Roman"/>
                <w:i w:val="0"/>
                <w:color w:val="000000" w:themeColor="text1"/>
                <w:kern w:val="0"/>
                <w:sz w:val="21"/>
                <w:szCs w:val="21"/>
                <w:u w:val="none"/>
                <w:lang w:val="en-US" w:eastAsia="zh-CN" w:bidi="ar"/>
                <w14:textFill>
                  <w14:solidFill>
                    <w14:schemeClr w14:val="tx1"/>
                  </w14:solidFill>
                </w14:textFill>
              </w:rPr>
              <w:t>普惠</w:t>
            </w:r>
          </w:p>
        </w:tc>
        <w:tc>
          <w:tcPr>
            <w:tcW w:w="1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themeColor="text1"/>
                <w:sz w:val="21"/>
                <w:szCs w:val="21"/>
                <w:u w:val="none"/>
                <w14:textFill>
                  <w14:solidFill>
                    <w14:schemeClr w14:val="tx1"/>
                  </w14:solidFill>
                </w14:textFill>
              </w:rPr>
            </w:pPr>
            <w:r>
              <w:rPr>
                <w:rFonts w:hint="default" w:ascii="Times New Roman" w:hAnsi="Times New Roman" w:eastAsia="仿宋_GB2312" w:cs="Times New Roman"/>
                <w:i w:val="0"/>
                <w:color w:val="000000" w:themeColor="text1"/>
                <w:kern w:val="0"/>
                <w:sz w:val="21"/>
                <w:szCs w:val="21"/>
                <w:u w:val="none"/>
                <w:lang w:val="en-US" w:eastAsia="zh-CN" w:bidi="ar"/>
                <w14:textFill>
                  <w14:solidFill>
                    <w14:schemeClr w14:val="tx1"/>
                  </w14:solidFill>
                </w14:textFill>
              </w:rPr>
              <w:t>7623285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0" w:hRule="atLeast"/>
          <w:jc w:val="center"/>
        </w:trPr>
        <w:tc>
          <w:tcPr>
            <w:tcW w:w="5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themeColor="text1"/>
                <w:sz w:val="21"/>
                <w:szCs w:val="21"/>
                <w:u w:val="none"/>
                <w14:textFill>
                  <w14:solidFill>
                    <w14:schemeClr w14:val="tx1"/>
                  </w14:solidFill>
                </w14:textFill>
              </w:rPr>
            </w:pPr>
            <w:r>
              <w:rPr>
                <w:rFonts w:hint="default" w:ascii="Times New Roman" w:hAnsi="Times New Roman" w:eastAsia="仿宋_GB2312" w:cs="Times New Roman"/>
                <w:i w:val="0"/>
                <w:color w:val="000000" w:themeColor="text1"/>
                <w:kern w:val="0"/>
                <w:sz w:val="21"/>
                <w:szCs w:val="21"/>
                <w:u w:val="none"/>
                <w:lang w:val="en-US" w:eastAsia="zh-CN" w:bidi="ar"/>
                <w14:textFill>
                  <w14:solidFill>
                    <w14:schemeClr w14:val="tx1"/>
                  </w14:solidFill>
                </w14:textFill>
              </w:rPr>
              <w:t>28</w:t>
            </w:r>
          </w:p>
        </w:tc>
        <w:tc>
          <w:tcPr>
            <w:tcW w:w="945"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仿宋_GB2312" w:cs="Times New Roman"/>
                <w:i w:val="0"/>
                <w:color w:val="000000" w:themeColor="text1"/>
                <w:sz w:val="21"/>
                <w:szCs w:val="21"/>
                <w:u w:val="none"/>
                <w14:textFill>
                  <w14:solidFill>
                    <w14:schemeClr w14:val="tx1"/>
                  </w14:solidFill>
                </w14:textFill>
              </w:rPr>
            </w:pPr>
          </w:p>
        </w:tc>
        <w:tc>
          <w:tcPr>
            <w:tcW w:w="1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themeColor="text1"/>
                <w:sz w:val="21"/>
                <w:szCs w:val="21"/>
                <w:u w:val="none"/>
                <w14:textFill>
                  <w14:solidFill>
                    <w14:schemeClr w14:val="tx1"/>
                  </w14:solidFill>
                </w14:textFill>
              </w:rPr>
            </w:pPr>
            <w:r>
              <w:rPr>
                <w:rFonts w:hint="default" w:ascii="Times New Roman" w:hAnsi="Times New Roman" w:eastAsia="仿宋_GB2312" w:cs="Times New Roman"/>
                <w:i w:val="0"/>
                <w:color w:val="000000" w:themeColor="text1"/>
                <w:kern w:val="0"/>
                <w:sz w:val="21"/>
                <w:szCs w:val="21"/>
                <w:u w:val="none"/>
                <w:lang w:val="en-US" w:eastAsia="zh-CN" w:bidi="ar"/>
                <w14:textFill>
                  <w14:solidFill>
                    <w14:schemeClr w14:val="tx1"/>
                  </w14:solidFill>
                </w14:textFill>
              </w:rPr>
              <w:t>森德堡幼儿园</w:t>
            </w:r>
          </w:p>
        </w:tc>
        <w:tc>
          <w:tcPr>
            <w:tcW w:w="32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themeColor="text1"/>
                <w:sz w:val="21"/>
                <w:szCs w:val="21"/>
                <w:u w:val="none"/>
                <w14:textFill>
                  <w14:solidFill>
                    <w14:schemeClr w14:val="tx1"/>
                  </w14:solidFill>
                </w14:textFill>
              </w:rPr>
            </w:pPr>
            <w:r>
              <w:rPr>
                <w:rFonts w:hint="default" w:ascii="Times New Roman" w:hAnsi="Times New Roman" w:eastAsia="仿宋_GB2312" w:cs="Times New Roman"/>
                <w:i w:val="0"/>
                <w:color w:val="000000" w:themeColor="text1"/>
                <w:kern w:val="0"/>
                <w:sz w:val="21"/>
                <w:szCs w:val="21"/>
                <w:u w:val="none"/>
                <w:lang w:val="en-US" w:eastAsia="zh-CN" w:bidi="ar"/>
                <w14:textFill>
                  <w14:solidFill>
                    <w14:schemeClr w14:val="tx1"/>
                  </w14:solidFill>
                </w14:textFill>
              </w:rPr>
              <w:t>马巷街道舫阳北路2-3号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themeColor="text1"/>
                <w:sz w:val="21"/>
                <w:szCs w:val="21"/>
                <w:u w:val="none"/>
                <w14:textFill>
                  <w14:solidFill>
                    <w14:schemeClr w14:val="tx1"/>
                  </w14:solidFill>
                </w14:textFill>
              </w:rPr>
            </w:pPr>
            <w:r>
              <w:rPr>
                <w:rFonts w:hint="default" w:ascii="Times New Roman" w:hAnsi="Times New Roman" w:eastAsia="仿宋_GB2312" w:cs="Times New Roman"/>
                <w:i w:val="0"/>
                <w:color w:val="000000" w:themeColor="text1"/>
                <w:kern w:val="0"/>
                <w:sz w:val="21"/>
                <w:szCs w:val="21"/>
                <w:u w:val="none"/>
                <w:lang w:val="en-US" w:eastAsia="zh-CN" w:bidi="ar"/>
                <w14:textFill>
                  <w14:solidFill>
                    <w14:schemeClr w14:val="tx1"/>
                  </w14:solidFill>
                </w14:textFill>
              </w:rPr>
              <w:t>区级示范园</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themeColor="text1"/>
                <w:sz w:val="21"/>
                <w:szCs w:val="21"/>
                <w:u w:val="none"/>
                <w14:textFill>
                  <w14:solidFill>
                    <w14:schemeClr w14:val="tx1"/>
                  </w14:solidFill>
                </w14:textFill>
              </w:rPr>
            </w:pPr>
            <w:r>
              <w:rPr>
                <w:rFonts w:hint="default" w:ascii="Times New Roman" w:hAnsi="Times New Roman" w:eastAsia="仿宋_GB2312" w:cs="Times New Roman"/>
                <w:i w:val="0"/>
                <w:color w:val="000000" w:themeColor="text1"/>
                <w:kern w:val="0"/>
                <w:sz w:val="21"/>
                <w:szCs w:val="21"/>
                <w:u w:val="none"/>
                <w:lang w:val="en-US" w:eastAsia="zh-CN" w:bidi="ar"/>
                <w14:textFill>
                  <w14:solidFill>
                    <w14:schemeClr w14:val="tx1"/>
                  </w14:solidFill>
                </w14:textFill>
              </w:rPr>
              <w:t>普惠</w:t>
            </w:r>
          </w:p>
        </w:tc>
        <w:tc>
          <w:tcPr>
            <w:tcW w:w="1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themeColor="text1"/>
                <w:sz w:val="21"/>
                <w:szCs w:val="21"/>
                <w:u w:val="none"/>
                <w14:textFill>
                  <w14:solidFill>
                    <w14:schemeClr w14:val="tx1"/>
                  </w14:solidFill>
                </w14:textFill>
              </w:rPr>
            </w:pPr>
            <w:r>
              <w:rPr>
                <w:rFonts w:hint="default" w:ascii="Times New Roman" w:hAnsi="Times New Roman" w:eastAsia="仿宋_GB2312" w:cs="Times New Roman"/>
                <w:i w:val="0"/>
                <w:color w:val="000000" w:themeColor="text1"/>
                <w:kern w:val="0"/>
                <w:sz w:val="21"/>
                <w:szCs w:val="21"/>
                <w:u w:val="none"/>
                <w:lang w:val="en-US" w:eastAsia="zh-CN" w:bidi="ar"/>
                <w14:textFill>
                  <w14:solidFill>
                    <w14:schemeClr w14:val="tx1"/>
                  </w14:solidFill>
                </w14:textFill>
              </w:rPr>
              <w:t>7888078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0" w:hRule="atLeast"/>
          <w:jc w:val="center"/>
        </w:trPr>
        <w:tc>
          <w:tcPr>
            <w:tcW w:w="5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themeColor="text1"/>
                <w:sz w:val="21"/>
                <w:szCs w:val="21"/>
                <w:u w:val="none"/>
                <w14:textFill>
                  <w14:solidFill>
                    <w14:schemeClr w14:val="tx1"/>
                  </w14:solidFill>
                </w14:textFill>
              </w:rPr>
            </w:pPr>
            <w:r>
              <w:rPr>
                <w:rFonts w:hint="default" w:ascii="Times New Roman" w:hAnsi="Times New Roman" w:eastAsia="仿宋_GB2312" w:cs="Times New Roman"/>
                <w:i w:val="0"/>
                <w:color w:val="000000" w:themeColor="text1"/>
                <w:kern w:val="0"/>
                <w:sz w:val="21"/>
                <w:szCs w:val="21"/>
                <w:u w:val="none"/>
                <w:lang w:val="en-US" w:eastAsia="zh-CN" w:bidi="ar"/>
                <w14:textFill>
                  <w14:solidFill>
                    <w14:schemeClr w14:val="tx1"/>
                  </w14:solidFill>
                </w14:textFill>
              </w:rPr>
              <w:t>29</w:t>
            </w:r>
          </w:p>
        </w:tc>
        <w:tc>
          <w:tcPr>
            <w:tcW w:w="945"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仿宋_GB2312" w:cs="Times New Roman"/>
                <w:i w:val="0"/>
                <w:color w:val="000000" w:themeColor="text1"/>
                <w:sz w:val="21"/>
                <w:szCs w:val="21"/>
                <w:u w:val="none"/>
                <w14:textFill>
                  <w14:solidFill>
                    <w14:schemeClr w14:val="tx1"/>
                  </w14:solidFill>
                </w14:textFill>
              </w:rPr>
            </w:pPr>
          </w:p>
        </w:tc>
        <w:tc>
          <w:tcPr>
            <w:tcW w:w="1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themeColor="text1"/>
                <w:sz w:val="21"/>
                <w:szCs w:val="21"/>
                <w:u w:val="none"/>
                <w14:textFill>
                  <w14:solidFill>
                    <w14:schemeClr w14:val="tx1"/>
                  </w14:solidFill>
                </w14:textFill>
              </w:rPr>
            </w:pPr>
            <w:r>
              <w:rPr>
                <w:rFonts w:hint="default" w:ascii="Times New Roman" w:hAnsi="Times New Roman" w:eastAsia="仿宋_GB2312" w:cs="Times New Roman"/>
                <w:i w:val="0"/>
                <w:color w:val="000000" w:themeColor="text1"/>
                <w:kern w:val="0"/>
                <w:sz w:val="21"/>
                <w:szCs w:val="21"/>
                <w:u w:val="none"/>
                <w:lang w:val="en-US" w:eastAsia="zh-CN" w:bidi="ar"/>
                <w14:textFill>
                  <w14:solidFill>
                    <w14:schemeClr w14:val="tx1"/>
                  </w14:solidFill>
                </w14:textFill>
              </w:rPr>
              <w:t>西亭亲亲宝贝幼儿园</w:t>
            </w:r>
          </w:p>
        </w:tc>
        <w:tc>
          <w:tcPr>
            <w:tcW w:w="32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themeColor="text1"/>
                <w:sz w:val="21"/>
                <w:szCs w:val="21"/>
                <w:u w:val="none"/>
                <w14:textFill>
                  <w14:solidFill>
                    <w14:schemeClr w14:val="tx1"/>
                  </w14:solidFill>
                </w14:textFill>
              </w:rPr>
            </w:pPr>
            <w:r>
              <w:rPr>
                <w:rFonts w:hint="default" w:ascii="Times New Roman" w:hAnsi="Times New Roman" w:eastAsia="仿宋_GB2312" w:cs="Times New Roman"/>
                <w:i w:val="0"/>
                <w:color w:val="000000" w:themeColor="text1"/>
                <w:kern w:val="0"/>
                <w:sz w:val="21"/>
                <w:szCs w:val="21"/>
                <w:u w:val="none"/>
                <w:lang w:val="en-US" w:eastAsia="zh-CN" w:bidi="ar"/>
                <w14:textFill>
                  <w14:solidFill>
                    <w14:schemeClr w14:val="tx1"/>
                  </w14:solidFill>
                </w14:textFill>
              </w:rPr>
              <w:t>马巷街道西坂社区下坂里215号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themeColor="text1"/>
                <w:sz w:val="21"/>
                <w:szCs w:val="21"/>
                <w:u w:val="none"/>
                <w14:textFill>
                  <w14:solidFill>
                    <w14:schemeClr w14:val="tx1"/>
                  </w14:solidFill>
                </w14:textFill>
              </w:rPr>
            </w:pPr>
            <w:r>
              <w:rPr>
                <w:rFonts w:hint="default" w:ascii="Times New Roman" w:hAnsi="Times New Roman" w:eastAsia="仿宋_GB2312" w:cs="Times New Roman"/>
                <w:i w:val="0"/>
                <w:color w:val="000000" w:themeColor="text1"/>
                <w:kern w:val="0"/>
                <w:sz w:val="21"/>
                <w:szCs w:val="21"/>
                <w:u w:val="none"/>
                <w:lang w:val="en-US" w:eastAsia="zh-CN" w:bidi="ar"/>
                <w14:textFill>
                  <w14:solidFill>
                    <w14:schemeClr w14:val="tx1"/>
                  </w14:solidFill>
                </w14:textFill>
              </w:rPr>
              <w:t>区级示范园</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themeColor="text1"/>
                <w:sz w:val="21"/>
                <w:szCs w:val="21"/>
                <w:u w:val="none"/>
                <w14:textFill>
                  <w14:solidFill>
                    <w14:schemeClr w14:val="tx1"/>
                  </w14:solidFill>
                </w14:textFill>
              </w:rPr>
            </w:pPr>
            <w:r>
              <w:rPr>
                <w:rFonts w:hint="default" w:ascii="Times New Roman" w:hAnsi="Times New Roman" w:eastAsia="仿宋_GB2312" w:cs="Times New Roman"/>
                <w:i w:val="0"/>
                <w:color w:val="000000" w:themeColor="text1"/>
                <w:kern w:val="0"/>
                <w:sz w:val="21"/>
                <w:szCs w:val="21"/>
                <w:u w:val="none"/>
                <w:lang w:val="en-US" w:eastAsia="zh-CN" w:bidi="ar"/>
                <w14:textFill>
                  <w14:solidFill>
                    <w14:schemeClr w14:val="tx1"/>
                  </w14:solidFill>
                </w14:textFill>
              </w:rPr>
              <w:t>普惠</w:t>
            </w:r>
          </w:p>
        </w:tc>
        <w:tc>
          <w:tcPr>
            <w:tcW w:w="1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themeColor="text1"/>
                <w:sz w:val="21"/>
                <w:szCs w:val="21"/>
                <w:u w:val="none"/>
                <w14:textFill>
                  <w14:solidFill>
                    <w14:schemeClr w14:val="tx1"/>
                  </w14:solidFill>
                </w14:textFill>
              </w:rPr>
            </w:pPr>
            <w:r>
              <w:rPr>
                <w:rFonts w:hint="default" w:ascii="Times New Roman" w:hAnsi="Times New Roman" w:eastAsia="仿宋_GB2312" w:cs="Times New Roman"/>
                <w:i w:val="0"/>
                <w:color w:val="000000" w:themeColor="text1"/>
                <w:kern w:val="0"/>
                <w:sz w:val="21"/>
                <w:szCs w:val="21"/>
                <w:u w:val="none"/>
                <w:lang w:val="en-US" w:eastAsia="zh-CN" w:bidi="ar"/>
                <w14:textFill>
                  <w14:solidFill>
                    <w14:schemeClr w14:val="tx1"/>
                  </w14:solidFill>
                </w14:textFill>
              </w:rPr>
              <w:t>7297788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0" w:hRule="atLeast"/>
          <w:jc w:val="center"/>
        </w:trPr>
        <w:tc>
          <w:tcPr>
            <w:tcW w:w="5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themeColor="text1"/>
                <w:sz w:val="21"/>
                <w:szCs w:val="21"/>
                <w:u w:val="none"/>
                <w14:textFill>
                  <w14:solidFill>
                    <w14:schemeClr w14:val="tx1"/>
                  </w14:solidFill>
                </w14:textFill>
              </w:rPr>
            </w:pPr>
            <w:r>
              <w:rPr>
                <w:rFonts w:hint="default" w:ascii="Times New Roman" w:hAnsi="Times New Roman" w:eastAsia="仿宋_GB2312" w:cs="Times New Roman"/>
                <w:i w:val="0"/>
                <w:color w:val="000000" w:themeColor="text1"/>
                <w:kern w:val="0"/>
                <w:sz w:val="21"/>
                <w:szCs w:val="21"/>
                <w:u w:val="none"/>
                <w:lang w:val="en-US" w:eastAsia="zh-CN" w:bidi="ar"/>
                <w14:textFill>
                  <w14:solidFill>
                    <w14:schemeClr w14:val="tx1"/>
                  </w14:solidFill>
                </w14:textFill>
              </w:rPr>
              <w:t>30</w:t>
            </w:r>
          </w:p>
        </w:tc>
        <w:tc>
          <w:tcPr>
            <w:tcW w:w="945"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仿宋_GB2312" w:cs="Times New Roman"/>
                <w:i w:val="0"/>
                <w:color w:val="000000" w:themeColor="text1"/>
                <w:sz w:val="21"/>
                <w:szCs w:val="21"/>
                <w:u w:val="none"/>
                <w14:textFill>
                  <w14:solidFill>
                    <w14:schemeClr w14:val="tx1"/>
                  </w14:solidFill>
                </w14:textFill>
              </w:rPr>
            </w:pPr>
          </w:p>
        </w:tc>
        <w:tc>
          <w:tcPr>
            <w:tcW w:w="1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themeColor="text1"/>
                <w:sz w:val="21"/>
                <w:szCs w:val="21"/>
                <w:u w:val="none"/>
                <w14:textFill>
                  <w14:solidFill>
                    <w14:schemeClr w14:val="tx1"/>
                  </w14:solidFill>
                </w14:textFill>
              </w:rPr>
            </w:pPr>
            <w:r>
              <w:rPr>
                <w:rFonts w:hint="default" w:ascii="Times New Roman" w:hAnsi="Times New Roman" w:eastAsia="仿宋_GB2312" w:cs="Times New Roman"/>
                <w:i w:val="0"/>
                <w:color w:val="000000" w:themeColor="text1"/>
                <w:kern w:val="0"/>
                <w:sz w:val="21"/>
                <w:szCs w:val="21"/>
                <w:u w:val="none"/>
                <w:lang w:val="en-US" w:eastAsia="zh-CN" w:bidi="ar"/>
                <w14:textFill>
                  <w14:solidFill>
                    <w14:schemeClr w14:val="tx1"/>
                  </w14:solidFill>
                </w14:textFill>
              </w:rPr>
              <w:t>郑坂亲亲宝贝幼儿园</w:t>
            </w:r>
          </w:p>
        </w:tc>
        <w:tc>
          <w:tcPr>
            <w:tcW w:w="32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themeColor="text1"/>
                <w:sz w:val="21"/>
                <w:szCs w:val="21"/>
                <w:u w:val="none"/>
                <w14:textFill>
                  <w14:solidFill>
                    <w14:schemeClr w14:val="tx1"/>
                  </w14:solidFill>
                </w14:textFill>
              </w:rPr>
            </w:pPr>
            <w:r>
              <w:rPr>
                <w:rFonts w:hint="default" w:ascii="Times New Roman" w:hAnsi="Times New Roman" w:eastAsia="仿宋_GB2312" w:cs="Times New Roman"/>
                <w:i w:val="0"/>
                <w:color w:val="000000" w:themeColor="text1"/>
                <w:kern w:val="0"/>
                <w:sz w:val="21"/>
                <w:szCs w:val="21"/>
                <w:u w:val="none"/>
                <w:lang w:val="en-US" w:eastAsia="zh-CN" w:bidi="ar"/>
                <w14:textFill>
                  <w14:solidFill>
                    <w14:schemeClr w14:val="tx1"/>
                  </w14:solidFill>
                </w14:textFill>
              </w:rPr>
              <w:t>马巷街道郑坂社区郑坂东三里21号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themeColor="text1"/>
                <w:sz w:val="21"/>
                <w:szCs w:val="21"/>
                <w:u w:val="none"/>
                <w14:textFill>
                  <w14:solidFill>
                    <w14:schemeClr w14:val="tx1"/>
                  </w14:solidFill>
                </w14:textFill>
              </w:rPr>
            </w:pPr>
            <w:r>
              <w:rPr>
                <w:rFonts w:hint="default" w:ascii="Times New Roman" w:hAnsi="Times New Roman" w:eastAsia="仿宋_GB2312" w:cs="Times New Roman"/>
                <w:i w:val="0"/>
                <w:color w:val="000000" w:themeColor="text1"/>
                <w:kern w:val="0"/>
                <w:sz w:val="21"/>
                <w:szCs w:val="21"/>
                <w:u w:val="none"/>
                <w:lang w:val="en-US" w:eastAsia="zh-CN" w:bidi="ar"/>
                <w14:textFill>
                  <w14:solidFill>
                    <w14:schemeClr w14:val="tx1"/>
                  </w14:solidFill>
                </w14:textFill>
              </w:rPr>
              <w:t>区级示范园</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themeColor="text1"/>
                <w:sz w:val="21"/>
                <w:szCs w:val="21"/>
                <w:u w:val="none"/>
                <w14:textFill>
                  <w14:solidFill>
                    <w14:schemeClr w14:val="tx1"/>
                  </w14:solidFill>
                </w14:textFill>
              </w:rPr>
            </w:pPr>
            <w:r>
              <w:rPr>
                <w:rFonts w:hint="default" w:ascii="Times New Roman" w:hAnsi="Times New Roman" w:eastAsia="仿宋_GB2312" w:cs="Times New Roman"/>
                <w:i w:val="0"/>
                <w:color w:val="000000" w:themeColor="text1"/>
                <w:kern w:val="0"/>
                <w:sz w:val="21"/>
                <w:szCs w:val="21"/>
                <w:u w:val="none"/>
                <w:lang w:val="en-US" w:eastAsia="zh-CN" w:bidi="ar"/>
                <w14:textFill>
                  <w14:solidFill>
                    <w14:schemeClr w14:val="tx1"/>
                  </w14:solidFill>
                </w14:textFill>
              </w:rPr>
              <w:t>普惠</w:t>
            </w:r>
          </w:p>
        </w:tc>
        <w:tc>
          <w:tcPr>
            <w:tcW w:w="1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themeColor="text1"/>
                <w:sz w:val="21"/>
                <w:szCs w:val="21"/>
                <w:u w:val="none"/>
                <w14:textFill>
                  <w14:solidFill>
                    <w14:schemeClr w14:val="tx1"/>
                  </w14:solidFill>
                </w14:textFill>
              </w:rPr>
            </w:pPr>
            <w:r>
              <w:rPr>
                <w:rFonts w:hint="default" w:ascii="Times New Roman" w:hAnsi="Times New Roman" w:eastAsia="仿宋_GB2312" w:cs="Times New Roman"/>
                <w:i w:val="0"/>
                <w:color w:val="000000" w:themeColor="text1"/>
                <w:kern w:val="0"/>
                <w:sz w:val="21"/>
                <w:szCs w:val="21"/>
                <w:u w:val="none"/>
                <w:lang w:val="en-US" w:eastAsia="zh-CN" w:bidi="ar"/>
                <w14:textFill>
                  <w14:solidFill>
                    <w14:schemeClr w14:val="tx1"/>
                  </w14:solidFill>
                </w14:textFill>
              </w:rPr>
              <w:t>7076788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0" w:hRule="atLeast"/>
          <w:jc w:val="center"/>
        </w:trPr>
        <w:tc>
          <w:tcPr>
            <w:tcW w:w="5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themeColor="text1"/>
                <w:sz w:val="21"/>
                <w:szCs w:val="21"/>
                <w:u w:val="none"/>
                <w14:textFill>
                  <w14:solidFill>
                    <w14:schemeClr w14:val="tx1"/>
                  </w14:solidFill>
                </w14:textFill>
              </w:rPr>
            </w:pPr>
            <w:r>
              <w:rPr>
                <w:rFonts w:hint="default" w:ascii="Times New Roman" w:hAnsi="Times New Roman" w:eastAsia="仿宋_GB2312" w:cs="Times New Roman"/>
                <w:i w:val="0"/>
                <w:color w:val="000000" w:themeColor="text1"/>
                <w:kern w:val="0"/>
                <w:sz w:val="21"/>
                <w:szCs w:val="21"/>
                <w:u w:val="none"/>
                <w:lang w:val="en-US" w:eastAsia="zh-CN" w:bidi="ar"/>
                <w14:textFill>
                  <w14:solidFill>
                    <w14:schemeClr w14:val="tx1"/>
                  </w14:solidFill>
                </w14:textFill>
              </w:rPr>
              <w:t>31</w:t>
            </w:r>
          </w:p>
        </w:tc>
        <w:tc>
          <w:tcPr>
            <w:tcW w:w="945"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仿宋_GB2312" w:cs="Times New Roman"/>
                <w:i w:val="0"/>
                <w:color w:val="000000" w:themeColor="text1"/>
                <w:sz w:val="21"/>
                <w:szCs w:val="21"/>
                <w:u w:val="none"/>
                <w14:textFill>
                  <w14:solidFill>
                    <w14:schemeClr w14:val="tx1"/>
                  </w14:solidFill>
                </w14:textFill>
              </w:rPr>
            </w:pPr>
          </w:p>
        </w:tc>
        <w:tc>
          <w:tcPr>
            <w:tcW w:w="1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themeColor="text1"/>
                <w:sz w:val="21"/>
                <w:szCs w:val="21"/>
                <w:u w:val="none"/>
                <w14:textFill>
                  <w14:solidFill>
                    <w14:schemeClr w14:val="tx1"/>
                  </w14:solidFill>
                </w14:textFill>
              </w:rPr>
            </w:pPr>
            <w:r>
              <w:rPr>
                <w:rFonts w:hint="default" w:ascii="Times New Roman" w:hAnsi="Times New Roman" w:eastAsia="仿宋_GB2312" w:cs="Times New Roman"/>
                <w:i w:val="0"/>
                <w:color w:val="000000" w:themeColor="text1"/>
                <w:kern w:val="0"/>
                <w:sz w:val="21"/>
                <w:szCs w:val="21"/>
                <w:u w:val="none"/>
                <w:lang w:val="en-US" w:eastAsia="zh-CN" w:bidi="ar"/>
                <w14:textFill>
                  <w14:solidFill>
                    <w14:schemeClr w14:val="tx1"/>
                  </w14:solidFill>
                </w14:textFill>
              </w:rPr>
              <w:t>家贝尔幼儿园</w:t>
            </w:r>
          </w:p>
        </w:tc>
        <w:tc>
          <w:tcPr>
            <w:tcW w:w="32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themeColor="text1"/>
                <w:sz w:val="21"/>
                <w:szCs w:val="21"/>
                <w:u w:val="none"/>
                <w14:textFill>
                  <w14:solidFill>
                    <w14:schemeClr w14:val="tx1"/>
                  </w14:solidFill>
                </w14:textFill>
              </w:rPr>
            </w:pPr>
            <w:r>
              <w:rPr>
                <w:rFonts w:hint="default" w:ascii="Times New Roman" w:hAnsi="Times New Roman" w:eastAsia="仿宋_GB2312" w:cs="Times New Roman"/>
                <w:i w:val="0"/>
                <w:color w:val="000000" w:themeColor="text1"/>
                <w:kern w:val="0"/>
                <w:sz w:val="21"/>
                <w:szCs w:val="21"/>
                <w:u w:val="none"/>
                <w:lang w:val="en-US" w:eastAsia="zh-CN" w:bidi="ar"/>
                <w14:textFill>
                  <w14:solidFill>
                    <w14:schemeClr w14:val="tx1"/>
                  </w14:solidFill>
                </w14:textFill>
              </w:rPr>
              <w:t>马巷街道五权路2681号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themeColor="text1"/>
                <w:sz w:val="21"/>
                <w:szCs w:val="21"/>
                <w:u w:val="none"/>
                <w14:textFill>
                  <w14:solidFill>
                    <w14:schemeClr w14:val="tx1"/>
                  </w14:solidFill>
                </w14:textFill>
              </w:rPr>
            </w:pPr>
            <w:r>
              <w:rPr>
                <w:rFonts w:hint="default" w:ascii="Times New Roman" w:hAnsi="Times New Roman" w:eastAsia="仿宋_GB2312" w:cs="Times New Roman"/>
                <w:i w:val="0"/>
                <w:color w:val="000000" w:themeColor="text1"/>
                <w:kern w:val="0"/>
                <w:sz w:val="21"/>
                <w:szCs w:val="21"/>
                <w:u w:val="none"/>
                <w:lang w:val="en-US" w:eastAsia="zh-CN" w:bidi="ar"/>
                <w14:textFill>
                  <w14:solidFill>
                    <w14:schemeClr w14:val="tx1"/>
                  </w14:solidFill>
                </w14:textFill>
              </w:rPr>
              <w:t>区级示范园</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themeColor="text1"/>
                <w:sz w:val="21"/>
                <w:szCs w:val="21"/>
                <w:u w:val="none"/>
                <w14:textFill>
                  <w14:solidFill>
                    <w14:schemeClr w14:val="tx1"/>
                  </w14:solidFill>
                </w14:textFill>
              </w:rPr>
            </w:pPr>
            <w:r>
              <w:rPr>
                <w:rFonts w:hint="default" w:ascii="Times New Roman" w:hAnsi="Times New Roman" w:eastAsia="仿宋_GB2312" w:cs="Times New Roman"/>
                <w:i w:val="0"/>
                <w:color w:val="000000" w:themeColor="text1"/>
                <w:kern w:val="0"/>
                <w:sz w:val="21"/>
                <w:szCs w:val="21"/>
                <w:u w:val="none"/>
                <w:lang w:val="en-US" w:eastAsia="zh-CN" w:bidi="ar"/>
                <w14:textFill>
                  <w14:solidFill>
                    <w14:schemeClr w14:val="tx1"/>
                  </w14:solidFill>
                </w14:textFill>
              </w:rPr>
              <w:t>普惠</w:t>
            </w:r>
          </w:p>
        </w:tc>
        <w:tc>
          <w:tcPr>
            <w:tcW w:w="1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themeColor="text1"/>
                <w:sz w:val="21"/>
                <w:szCs w:val="21"/>
                <w:u w:val="none"/>
                <w14:textFill>
                  <w14:solidFill>
                    <w14:schemeClr w14:val="tx1"/>
                  </w14:solidFill>
                </w14:textFill>
              </w:rPr>
            </w:pPr>
            <w:r>
              <w:rPr>
                <w:rFonts w:hint="default" w:ascii="Times New Roman" w:hAnsi="Times New Roman" w:eastAsia="仿宋_GB2312" w:cs="Times New Roman"/>
                <w:i w:val="0"/>
                <w:color w:val="000000" w:themeColor="text1"/>
                <w:kern w:val="0"/>
                <w:sz w:val="21"/>
                <w:szCs w:val="21"/>
                <w:u w:val="none"/>
                <w:lang w:val="en-US" w:eastAsia="zh-CN" w:bidi="ar"/>
                <w14:textFill>
                  <w14:solidFill>
                    <w14:schemeClr w14:val="tx1"/>
                  </w14:solidFill>
                </w14:textFill>
              </w:rPr>
              <w:t>7619629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0" w:hRule="atLeast"/>
          <w:jc w:val="center"/>
        </w:trPr>
        <w:tc>
          <w:tcPr>
            <w:tcW w:w="5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themeColor="text1"/>
                <w:sz w:val="21"/>
                <w:szCs w:val="21"/>
                <w:u w:val="none"/>
                <w14:textFill>
                  <w14:solidFill>
                    <w14:schemeClr w14:val="tx1"/>
                  </w14:solidFill>
                </w14:textFill>
              </w:rPr>
            </w:pPr>
            <w:r>
              <w:rPr>
                <w:rFonts w:hint="default" w:ascii="Times New Roman" w:hAnsi="Times New Roman" w:eastAsia="仿宋_GB2312" w:cs="Times New Roman"/>
                <w:i w:val="0"/>
                <w:color w:val="000000" w:themeColor="text1"/>
                <w:kern w:val="0"/>
                <w:sz w:val="21"/>
                <w:szCs w:val="21"/>
                <w:u w:val="none"/>
                <w:lang w:val="en-US" w:eastAsia="zh-CN" w:bidi="ar"/>
                <w14:textFill>
                  <w14:solidFill>
                    <w14:schemeClr w14:val="tx1"/>
                  </w14:solidFill>
                </w14:textFill>
              </w:rPr>
              <w:t>32</w:t>
            </w:r>
          </w:p>
        </w:tc>
        <w:tc>
          <w:tcPr>
            <w:tcW w:w="945"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仿宋_GB2312" w:cs="Times New Roman"/>
                <w:i w:val="0"/>
                <w:color w:val="000000" w:themeColor="text1"/>
                <w:sz w:val="21"/>
                <w:szCs w:val="21"/>
                <w:u w:val="none"/>
                <w14:textFill>
                  <w14:solidFill>
                    <w14:schemeClr w14:val="tx1"/>
                  </w14:solidFill>
                </w14:textFill>
              </w:rPr>
            </w:pPr>
          </w:p>
        </w:tc>
        <w:tc>
          <w:tcPr>
            <w:tcW w:w="1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themeColor="text1"/>
                <w:sz w:val="21"/>
                <w:szCs w:val="21"/>
                <w:u w:val="none"/>
                <w14:textFill>
                  <w14:solidFill>
                    <w14:schemeClr w14:val="tx1"/>
                  </w14:solidFill>
                </w14:textFill>
              </w:rPr>
            </w:pPr>
            <w:r>
              <w:rPr>
                <w:rFonts w:hint="default" w:ascii="Times New Roman" w:hAnsi="Times New Roman" w:eastAsia="仿宋_GB2312" w:cs="Times New Roman"/>
                <w:i w:val="0"/>
                <w:color w:val="000000" w:themeColor="text1"/>
                <w:kern w:val="0"/>
                <w:sz w:val="21"/>
                <w:szCs w:val="21"/>
                <w:u w:val="none"/>
                <w:lang w:val="en-US" w:eastAsia="zh-CN" w:bidi="ar"/>
                <w14:textFill>
                  <w14:solidFill>
                    <w14:schemeClr w14:val="tx1"/>
                  </w14:solidFill>
                </w14:textFill>
              </w:rPr>
              <w:t>黎安大地幼儿园</w:t>
            </w:r>
          </w:p>
        </w:tc>
        <w:tc>
          <w:tcPr>
            <w:tcW w:w="32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themeColor="text1"/>
                <w:sz w:val="21"/>
                <w:szCs w:val="21"/>
                <w:u w:val="none"/>
                <w14:textFill>
                  <w14:solidFill>
                    <w14:schemeClr w14:val="tx1"/>
                  </w14:solidFill>
                </w14:textFill>
              </w:rPr>
            </w:pPr>
            <w:r>
              <w:rPr>
                <w:rFonts w:hint="default" w:ascii="Times New Roman" w:hAnsi="Times New Roman" w:eastAsia="仿宋_GB2312" w:cs="Times New Roman"/>
                <w:i w:val="0"/>
                <w:color w:val="000000" w:themeColor="text1"/>
                <w:kern w:val="0"/>
                <w:sz w:val="21"/>
                <w:szCs w:val="21"/>
                <w:u w:val="none"/>
                <w:lang w:val="en-US" w:eastAsia="zh-CN" w:bidi="ar"/>
                <w14:textFill>
                  <w14:solidFill>
                    <w14:schemeClr w14:val="tx1"/>
                  </w14:solidFill>
                </w14:textFill>
              </w:rPr>
              <w:t>马巷街道黎安小镇印斗山一里1号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themeColor="text1"/>
                <w:sz w:val="21"/>
                <w:szCs w:val="21"/>
                <w:u w:val="none"/>
                <w14:textFill>
                  <w14:solidFill>
                    <w14:schemeClr w14:val="tx1"/>
                  </w14:solidFill>
                </w14:textFill>
              </w:rPr>
            </w:pPr>
            <w:r>
              <w:rPr>
                <w:rFonts w:hint="default" w:ascii="Times New Roman" w:hAnsi="Times New Roman" w:eastAsia="仿宋_GB2312" w:cs="Times New Roman"/>
                <w:i w:val="0"/>
                <w:color w:val="000000" w:themeColor="text1"/>
                <w:kern w:val="0"/>
                <w:sz w:val="21"/>
                <w:szCs w:val="21"/>
                <w:u w:val="none"/>
                <w:lang w:val="en-US" w:eastAsia="zh-CN" w:bidi="ar"/>
                <w14:textFill>
                  <w14:solidFill>
                    <w14:schemeClr w14:val="tx1"/>
                  </w14:solidFill>
                </w14:textFill>
              </w:rPr>
              <w:t>区级示范园</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themeColor="text1"/>
                <w:sz w:val="21"/>
                <w:szCs w:val="21"/>
                <w:u w:val="none"/>
                <w14:textFill>
                  <w14:solidFill>
                    <w14:schemeClr w14:val="tx1"/>
                  </w14:solidFill>
                </w14:textFill>
              </w:rPr>
            </w:pPr>
            <w:r>
              <w:rPr>
                <w:rFonts w:hint="default" w:ascii="Times New Roman" w:hAnsi="Times New Roman" w:eastAsia="仿宋_GB2312" w:cs="Times New Roman"/>
                <w:i w:val="0"/>
                <w:color w:val="000000" w:themeColor="text1"/>
                <w:kern w:val="0"/>
                <w:sz w:val="21"/>
                <w:szCs w:val="21"/>
                <w:u w:val="none"/>
                <w:lang w:val="en-US" w:eastAsia="zh-CN" w:bidi="ar"/>
                <w14:textFill>
                  <w14:solidFill>
                    <w14:schemeClr w14:val="tx1"/>
                  </w14:solidFill>
                </w14:textFill>
              </w:rPr>
              <w:t>普惠</w:t>
            </w:r>
          </w:p>
        </w:tc>
        <w:tc>
          <w:tcPr>
            <w:tcW w:w="1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themeColor="text1"/>
                <w:sz w:val="21"/>
                <w:szCs w:val="21"/>
                <w:u w:val="none"/>
                <w:lang w:val="en-US"/>
                <w14:textFill>
                  <w14:solidFill>
                    <w14:schemeClr w14:val="tx1"/>
                  </w14:solidFill>
                </w14:textFill>
              </w:rPr>
            </w:pPr>
            <w:r>
              <w:rPr>
                <w:rFonts w:hint="default" w:ascii="Times New Roman" w:hAnsi="Times New Roman" w:eastAsia="仿宋_GB2312" w:cs="Times New Roman"/>
                <w:i w:val="0"/>
                <w:color w:val="000000" w:themeColor="text1"/>
                <w:kern w:val="0"/>
                <w:sz w:val="21"/>
                <w:szCs w:val="21"/>
                <w:u w:val="none"/>
                <w:lang w:val="en-US" w:eastAsia="zh-CN" w:bidi="ar"/>
                <w14:textFill>
                  <w14:solidFill>
                    <w14:schemeClr w14:val="tx1"/>
                  </w14:solidFill>
                </w14:textFill>
              </w:rPr>
              <w:t>18030099748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0" w:hRule="atLeast"/>
          <w:jc w:val="center"/>
        </w:trPr>
        <w:tc>
          <w:tcPr>
            <w:tcW w:w="5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themeColor="text1"/>
                <w:sz w:val="21"/>
                <w:szCs w:val="21"/>
                <w:u w:val="none"/>
                <w14:textFill>
                  <w14:solidFill>
                    <w14:schemeClr w14:val="tx1"/>
                  </w14:solidFill>
                </w14:textFill>
              </w:rPr>
            </w:pPr>
            <w:r>
              <w:rPr>
                <w:rFonts w:hint="default" w:ascii="Times New Roman" w:hAnsi="Times New Roman" w:eastAsia="仿宋_GB2312" w:cs="Times New Roman"/>
                <w:i w:val="0"/>
                <w:color w:val="000000" w:themeColor="text1"/>
                <w:kern w:val="0"/>
                <w:sz w:val="21"/>
                <w:szCs w:val="21"/>
                <w:u w:val="none"/>
                <w:lang w:val="en-US" w:eastAsia="zh-CN" w:bidi="ar"/>
                <w14:textFill>
                  <w14:solidFill>
                    <w14:schemeClr w14:val="tx1"/>
                  </w14:solidFill>
                </w14:textFill>
              </w:rPr>
              <w:t>33</w:t>
            </w:r>
          </w:p>
        </w:tc>
        <w:tc>
          <w:tcPr>
            <w:tcW w:w="945"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仿宋_GB2312" w:cs="Times New Roman"/>
                <w:i w:val="0"/>
                <w:color w:val="000000" w:themeColor="text1"/>
                <w:sz w:val="21"/>
                <w:szCs w:val="21"/>
                <w:u w:val="none"/>
                <w14:textFill>
                  <w14:solidFill>
                    <w14:schemeClr w14:val="tx1"/>
                  </w14:solidFill>
                </w14:textFill>
              </w:rPr>
            </w:pPr>
          </w:p>
        </w:tc>
        <w:tc>
          <w:tcPr>
            <w:tcW w:w="1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themeColor="text1"/>
                <w:sz w:val="21"/>
                <w:szCs w:val="21"/>
                <w:u w:val="none"/>
                <w14:textFill>
                  <w14:solidFill>
                    <w14:schemeClr w14:val="tx1"/>
                  </w14:solidFill>
                </w14:textFill>
              </w:rPr>
            </w:pPr>
            <w:r>
              <w:rPr>
                <w:rFonts w:hint="default" w:ascii="Times New Roman" w:hAnsi="Times New Roman" w:eastAsia="仿宋_GB2312" w:cs="Times New Roman"/>
                <w:i w:val="0"/>
                <w:color w:val="000000" w:themeColor="text1"/>
                <w:kern w:val="0"/>
                <w:sz w:val="21"/>
                <w:szCs w:val="21"/>
                <w:u w:val="none"/>
                <w:lang w:val="en-US" w:eastAsia="zh-CN" w:bidi="ar"/>
                <w14:textFill>
                  <w14:solidFill>
                    <w14:schemeClr w14:val="tx1"/>
                  </w14:solidFill>
                </w14:textFill>
              </w:rPr>
              <w:t>嘉裕幼儿园</w:t>
            </w:r>
          </w:p>
        </w:tc>
        <w:tc>
          <w:tcPr>
            <w:tcW w:w="32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themeColor="text1"/>
                <w:sz w:val="21"/>
                <w:szCs w:val="21"/>
                <w:u w:val="none"/>
                <w14:textFill>
                  <w14:solidFill>
                    <w14:schemeClr w14:val="tx1"/>
                  </w14:solidFill>
                </w14:textFill>
              </w:rPr>
            </w:pPr>
            <w:r>
              <w:rPr>
                <w:rFonts w:hint="default" w:ascii="Times New Roman" w:hAnsi="Times New Roman" w:eastAsia="仿宋_GB2312" w:cs="Times New Roman"/>
                <w:i w:val="0"/>
                <w:color w:val="000000" w:themeColor="text1"/>
                <w:kern w:val="0"/>
                <w:sz w:val="21"/>
                <w:szCs w:val="21"/>
                <w:u w:val="none"/>
                <w:lang w:val="en-US" w:eastAsia="zh-CN" w:bidi="ar"/>
                <w14:textFill>
                  <w14:solidFill>
                    <w14:schemeClr w14:val="tx1"/>
                  </w14:solidFill>
                </w14:textFill>
              </w:rPr>
              <w:t>马巷街道印斗山五里52号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themeColor="text1"/>
                <w:sz w:val="21"/>
                <w:szCs w:val="21"/>
                <w:u w:val="none"/>
                <w14:textFill>
                  <w14:solidFill>
                    <w14:schemeClr w14:val="tx1"/>
                  </w14:solidFill>
                </w14:textFill>
              </w:rPr>
            </w:pPr>
            <w:r>
              <w:rPr>
                <w:rFonts w:hint="default" w:ascii="Times New Roman" w:hAnsi="Times New Roman" w:eastAsia="仿宋_GB2312" w:cs="Times New Roman"/>
                <w:i w:val="0"/>
                <w:color w:val="000000" w:themeColor="text1"/>
                <w:kern w:val="0"/>
                <w:sz w:val="21"/>
                <w:szCs w:val="21"/>
                <w:u w:val="none"/>
                <w:lang w:val="en-US" w:eastAsia="zh-CN" w:bidi="ar"/>
                <w14:textFill>
                  <w14:solidFill>
                    <w14:schemeClr w14:val="tx1"/>
                  </w14:solidFill>
                </w14:textFill>
              </w:rPr>
              <w:t>区级示范园</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themeColor="text1"/>
                <w:sz w:val="21"/>
                <w:szCs w:val="21"/>
                <w:u w:val="none"/>
                <w14:textFill>
                  <w14:solidFill>
                    <w14:schemeClr w14:val="tx1"/>
                  </w14:solidFill>
                </w14:textFill>
              </w:rPr>
            </w:pPr>
            <w:r>
              <w:rPr>
                <w:rFonts w:hint="default" w:ascii="Times New Roman" w:hAnsi="Times New Roman" w:eastAsia="仿宋_GB2312" w:cs="Times New Roman"/>
                <w:i w:val="0"/>
                <w:color w:val="000000" w:themeColor="text1"/>
                <w:kern w:val="0"/>
                <w:sz w:val="21"/>
                <w:szCs w:val="21"/>
                <w:u w:val="none"/>
                <w:lang w:val="en-US" w:eastAsia="zh-CN" w:bidi="ar"/>
                <w14:textFill>
                  <w14:solidFill>
                    <w14:schemeClr w14:val="tx1"/>
                  </w14:solidFill>
                </w14:textFill>
              </w:rPr>
              <w:t>普惠</w:t>
            </w:r>
          </w:p>
        </w:tc>
        <w:tc>
          <w:tcPr>
            <w:tcW w:w="1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themeColor="text1"/>
                <w:sz w:val="21"/>
                <w:szCs w:val="21"/>
                <w:u w:val="none"/>
                <w14:textFill>
                  <w14:solidFill>
                    <w14:schemeClr w14:val="tx1"/>
                  </w14:solidFill>
                </w14:textFill>
              </w:rPr>
            </w:pPr>
            <w:r>
              <w:rPr>
                <w:rFonts w:hint="default" w:ascii="Times New Roman" w:hAnsi="Times New Roman" w:eastAsia="仿宋_GB2312" w:cs="Times New Roman"/>
                <w:i w:val="0"/>
                <w:color w:val="000000" w:themeColor="text1"/>
                <w:kern w:val="0"/>
                <w:sz w:val="21"/>
                <w:szCs w:val="21"/>
                <w:u w:val="none"/>
                <w:lang w:val="en-US" w:eastAsia="zh-CN" w:bidi="ar"/>
                <w14:textFill>
                  <w14:solidFill>
                    <w14:schemeClr w14:val="tx1"/>
                  </w14:solidFill>
                </w14:textFill>
              </w:rPr>
              <w:t>7276098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0" w:hRule="atLeast"/>
          <w:jc w:val="center"/>
        </w:trPr>
        <w:tc>
          <w:tcPr>
            <w:tcW w:w="5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themeColor="text1"/>
                <w:sz w:val="21"/>
                <w:szCs w:val="21"/>
                <w:u w:val="none"/>
                <w14:textFill>
                  <w14:solidFill>
                    <w14:schemeClr w14:val="tx1"/>
                  </w14:solidFill>
                </w14:textFill>
              </w:rPr>
            </w:pPr>
            <w:r>
              <w:rPr>
                <w:rFonts w:hint="default" w:ascii="Times New Roman" w:hAnsi="Times New Roman" w:eastAsia="仿宋_GB2312" w:cs="Times New Roman"/>
                <w:i w:val="0"/>
                <w:color w:val="000000" w:themeColor="text1"/>
                <w:kern w:val="0"/>
                <w:sz w:val="21"/>
                <w:szCs w:val="21"/>
                <w:u w:val="none"/>
                <w:lang w:val="en-US" w:eastAsia="zh-CN" w:bidi="ar"/>
                <w14:textFill>
                  <w14:solidFill>
                    <w14:schemeClr w14:val="tx1"/>
                  </w14:solidFill>
                </w14:textFill>
              </w:rPr>
              <w:t>34</w:t>
            </w:r>
          </w:p>
        </w:tc>
        <w:tc>
          <w:tcPr>
            <w:tcW w:w="945"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仿宋_GB2312" w:cs="Times New Roman"/>
                <w:i w:val="0"/>
                <w:color w:val="000000" w:themeColor="text1"/>
                <w:sz w:val="21"/>
                <w:szCs w:val="21"/>
                <w:u w:val="none"/>
                <w14:textFill>
                  <w14:solidFill>
                    <w14:schemeClr w14:val="tx1"/>
                  </w14:solidFill>
                </w14:textFill>
              </w:rPr>
            </w:pPr>
          </w:p>
        </w:tc>
        <w:tc>
          <w:tcPr>
            <w:tcW w:w="1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themeColor="text1"/>
                <w:sz w:val="21"/>
                <w:szCs w:val="21"/>
                <w:u w:val="none"/>
                <w14:textFill>
                  <w14:solidFill>
                    <w14:schemeClr w14:val="tx1"/>
                  </w14:solidFill>
                </w14:textFill>
              </w:rPr>
            </w:pPr>
            <w:r>
              <w:rPr>
                <w:rFonts w:hint="default" w:ascii="Times New Roman" w:hAnsi="Times New Roman" w:eastAsia="仿宋_GB2312" w:cs="Times New Roman"/>
                <w:i w:val="0"/>
                <w:color w:val="000000" w:themeColor="text1"/>
                <w:kern w:val="0"/>
                <w:sz w:val="21"/>
                <w:szCs w:val="21"/>
                <w:u w:val="none"/>
                <w:lang w:val="en-US" w:eastAsia="zh-CN" w:bidi="ar"/>
                <w14:textFill>
                  <w14:solidFill>
                    <w14:schemeClr w14:val="tx1"/>
                  </w14:solidFill>
                </w14:textFill>
              </w:rPr>
              <w:t>红苹果幼儿园</w:t>
            </w:r>
          </w:p>
        </w:tc>
        <w:tc>
          <w:tcPr>
            <w:tcW w:w="32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themeColor="text1"/>
                <w:sz w:val="21"/>
                <w:szCs w:val="21"/>
                <w:u w:val="none"/>
                <w14:textFill>
                  <w14:solidFill>
                    <w14:schemeClr w14:val="tx1"/>
                  </w14:solidFill>
                </w14:textFill>
              </w:rPr>
            </w:pPr>
            <w:r>
              <w:rPr>
                <w:rFonts w:hint="default" w:ascii="Times New Roman" w:hAnsi="Times New Roman" w:eastAsia="仿宋_GB2312" w:cs="Times New Roman"/>
                <w:i w:val="0"/>
                <w:color w:val="000000" w:themeColor="text1"/>
                <w:kern w:val="0"/>
                <w:sz w:val="21"/>
                <w:szCs w:val="21"/>
                <w:u w:val="none"/>
                <w:lang w:val="en-US" w:eastAsia="zh-CN" w:bidi="ar"/>
                <w14:textFill>
                  <w14:solidFill>
                    <w14:schemeClr w14:val="tx1"/>
                  </w14:solidFill>
                </w14:textFill>
              </w:rPr>
              <w:t>马巷街道桐梓社区学校后里66号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themeColor="text1"/>
                <w:sz w:val="21"/>
                <w:szCs w:val="21"/>
                <w:u w:val="none"/>
                <w14:textFill>
                  <w14:solidFill>
                    <w14:schemeClr w14:val="tx1"/>
                  </w14:solidFill>
                </w14:textFill>
              </w:rPr>
            </w:pPr>
            <w:r>
              <w:rPr>
                <w:rFonts w:hint="default" w:ascii="Times New Roman" w:hAnsi="Times New Roman" w:eastAsia="仿宋_GB2312" w:cs="Times New Roman"/>
                <w:i w:val="0"/>
                <w:color w:val="000000" w:themeColor="text1"/>
                <w:kern w:val="0"/>
                <w:sz w:val="21"/>
                <w:szCs w:val="21"/>
                <w:u w:val="none"/>
                <w:lang w:val="en-US" w:eastAsia="zh-CN" w:bidi="ar"/>
                <w14:textFill>
                  <w14:solidFill>
                    <w14:schemeClr w14:val="tx1"/>
                  </w14:solidFill>
                </w14:textFill>
              </w:rPr>
              <w:t>一级园</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themeColor="text1"/>
                <w:sz w:val="21"/>
                <w:szCs w:val="21"/>
                <w:u w:val="none"/>
                <w14:textFill>
                  <w14:solidFill>
                    <w14:schemeClr w14:val="tx1"/>
                  </w14:solidFill>
                </w14:textFill>
              </w:rPr>
            </w:pPr>
            <w:r>
              <w:rPr>
                <w:rFonts w:hint="default" w:ascii="Times New Roman" w:hAnsi="Times New Roman" w:eastAsia="仿宋_GB2312" w:cs="Times New Roman"/>
                <w:i w:val="0"/>
                <w:color w:val="000000" w:themeColor="text1"/>
                <w:kern w:val="0"/>
                <w:sz w:val="21"/>
                <w:szCs w:val="21"/>
                <w:u w:val="none"/>
                <w:lang w:val="en-US" w:eastAsia="zh-CN" w:bidi="ar"/>
                <w14:textFill>
                  <w14:solidFill>
                    <w14:schemeClr w14:val="tx1"/>
                  </w14:solidFill>
                </w14:textFill>
              </w:rPr>
              <w:t>普惠</w:t>
            </w:r>
          </w:p>
        </w:tc>
        <w:tc>
          <w:tcPr>
            <w:tcW w:w="1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themeColor="text1"/>
                <w:sz w:val="21"/>
                <w:szCs w:val="21"/>
                <w:u w:val="none"/>
                <w14:textFill>
                  <w14:solidFill>
                    <w14:schemeClr w14:val="tx1"/>
                  </w14:solidFill>
                </w14:textFill>
              </w:rPr>
            </w:pPr>
            <w:r>
              <w:rPr>
                <w:rFonts w:hint="default" w:ascii="Times New Roman" w:hAnsi="Times New Roman" w:eastAsia="仿宋_GB2312" w:cs="Times New Roman"/>
                <w:i w:val="0"/>
                <w:color w:val="000000" w:themeColor="text1"/>
                <w:kern w:val="0"/>
                <w:sz w:val="21"/>
                <w:szCs w:val="21"/>
                <w:u w:val="none"/>
                <w:lang w:val="en-US" w:eastAsia="zh-CN" w:bidi="ar"/>
                <w14:textFill>
                  <w14:solidFill>
                    <w14:schemeClr w14:val="tx1"/>
                  </w14:solidFill>
                </w14:textFill>
              </w:rPr>
              <w:t>7628909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0" w:hRule="atLeast"/>
          <w:jc w:val="center"/>
        </w:trPr>
        <w:tc>
          <w:tcPr>
            <w:tcW w:w="5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themeColor="text1"/>
                <w:sz w:val="21"/>
                <w:szCs w:val="21"/>
                <w:u w:val="none"/>
                <w14:textFill>
                  <w14:solidFill>
                    <w14:schemeClr w14:val="tx1"/>
                  </w14:solidFill>
                </w14:textFill>
              </w:rPr>
            </w:pPr>
            <w:r>
              <w:rPr>
                <w:rFonts w:hint="default" w:ascii="Times New Roman" w:hAnsi="Times New Roman" w:eastAsia="仿宋_GB2312" w:cs="Times New Roman"/>
                <w:i w:val="0"/>
                <w:color w:val="000000" w:themeColor="text1"/>
                <w:kern w:val="0"/>
                <w:sz w:val="21"/>
                <w:szCs w:val="21"/>
                <w:u w:val="none"/>
                <w:lang w:val="en-US" w:eastAsia="zh-CN" w:bidi="ar"/>
                <w14:textFill>
                  <w14:solidFill>
                    <w14:schemeClr w14:val="tx1"/>
                  </w14:solidFill>
                </w14:textFill>
              </w:rPr>
              <w:t>35</w:t>
            </w:r>
          </w:p>
        </w:tc>
        <w:tc>
          <w:tcPr>
            <w:tcW w:w="945"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仿宋_GB2312" w:cs="Times New Roman"/>
                <w:i w:val="0"/>
                <w:color w:val="000000" w:themeColor="text1"/>
                <w:sz w:val="21"/>
                <w:szCs w:val="21"/>
                <w:u w:val="none"/>
                <w14:textFill>
                  <w14:solidFill>
                    <w14:schemeClr w14:val="tx1"/>
                  </w14:solidFill>
                </w14:textFill>
              </w:rPr>
            </w:pPr>
          </w:p>
        </w:tc>
        <w:tc>
          <w:tcPr>
            <w:tcW w:w="1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themeColor="text1"/>
                <w:sz w:val="21"/>
                <w:szCs w:val="21"/>
                <w:u w:val="none"/>
                <w14:textFill>
                  <w14:solidFill>
                    <w14:schemeClr w14:val="tx1"/>
                  </w14:solidFill>
                </w14:textFill>
              </w:rPr>
            </w:pPr>
            <w:r>
              <w:rPr>
                <w:rFonts w:hint="default" w:ascii="Times New Roman" w:hAnsi="Times New Roman" w:eastAsia="仿宋_GB2312" w:cs="Times New Roman"/>
                <w:i w:val="0"/>
                <w:color w:val="000000" w:themeColor="text1"/>
                <w:kern w:val="0"/>
                <w:sz w:val="21"/>
                <w:szCs w:val="21"/>
                <w:u w:val="none"/>
                <w:lang w:val="en-US" w:eastAsia="zh-CN" w:bidi="ar"/>
                <w14:textFill>
                  <w14:solidFill>
                    <w14:schemeClr w14:val="tx1"/>
                  </w14:solidFill>
                </w14:textFill>
              </w:rPr>
              <w:t>育英幼儿园</w:t>
            </w:r>
          </w:p>
        </w:tc>
        <w:tc>
          <w:tcPr>
            <w:tcW w:w="32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themeColor="text1"/>
                <w:sz w:val="21"/>
                <w:szCs w:val="21"/>
                <w:u w:val="none"/>
                <w14:textFill>
                  <w14:solidFill>
                    <w14:schemeClr w14:val="tx1"/>
                  </w14:solidFill>
                </w14:textFill>
              </w:rPr>
            </w:pPr>
            <w:r>
              <w:rPr>
                <w:rFonts w:hint="default" w:ascii="Times New Roman" w:hAnsi="Times New Roman" w:eastAsia="仿宋_GB2312" w:cs="Times New Roman"/>
                <w:i w:val="0"/>
                <w:color w:val="000000" w:themeColor="text1"/>
                <w:kern w:val="0"/>
                <w:sz w:val="21"/>
                <w:szCs w:val="21"/>
                <w:u w:val="none"/>
                <w:lang w:val="en-US" w:eastAsia="zh-CN" w:bidi="ar"/>
                <w14:textFill>
                  <w14:solidFill>
                    <w14:schemeClr w14:val="tx1"/>
                  </w14:solidFill>
                </w14:textFill>
              </w:rPr>
              <w:t>马巷街道后滨里580号（原后滨小学）</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themeColor="text1"/>
                <w:sz w:val="21"/>
                <w:szCs w:val="21"/>
                <w:u w:val="none"/>
                <w14:textFill>
                  <w14:solidFill>
                    <w14:schemeClr w14:val="tx1"/>
                  </w14:solidFill>
                </w14:textFill>
              </w:rPr>
            </w:pPr>
            <w:r>
              <w:rPr>
                <w:rFonts w:hint="default" w:ascii="Times New Roman" w:hAnsi="Times New Roman" w:eastAsia="仿宋_GB2312" w:cs="Times New Roman"/>
                <w:i w:val="0"/>
                <w:color w:val="000000" w:themeColor="text1"/>
                <w:kern w:val="0"/>
                <w:sz w:val="21"/>
                <w:szCs w:val="21"/>
                <w:u w:val="none"/>
                <w:lang w:val="en-US" w:eastAsia="zh-CN" w:bidi="ar"/>
                <w14:textFill>
                  <w14:solidFill>
                    <w14:schemeClr w14:val="tx1"/>
                  </w14:solidFill>
                </w14:textFill>
              </w:rPr>
              <w:t>一级园</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themeColor="text1"/>
                <w:sz w:val="21"/>
                <w:szCs w:val="21"/>
                <w:u w:val="none"/>
                <w14:textFill>
                  <w14:solidFill>
                    <w14:schemeClr w14:val="tx1"/>
                  </w14:solidFill>
                </w14:textFill>
              </w:rPr>
            </w:pPr>
            <w:r>
              <w:rPr>
                <w:rFonts w:hint="default" w:ascii="Times New Roman" w:hAnsi="Times New Roman" w:eastAsia="仿宋_GB2312" w:cs="Times New Roman"/>
                <w:i w:val="0"/>
                <w:color w:val="000000" w:themeColor="text1"/>
                <w:kern w:val="0"/>
                <w:sz w:val="21"/>
                <w:szCs w:val="21"/>
                <w:u w:val="none"/>
                <w:lang w:val="en-US" w:eastAsia="zh-CN" w:bidi="ar"/>
                <w14:textFill>
                  <w14:solidFill>
                    <w14:schemeClr w14:val="tx1"/>
                  </w14:solidFill>
                </w14:textFill>
              </w:rPr>
              <w:t>普惠</w:t>
            </w:r>
          </w:p>
        </w:tc>
        <w:tc>
          <w:tcPr>
            <w:tcW w:w="1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themeColor="text1"/>
                <w:sz w:val="21"/>
                <w:szCs w:val="21"/>
                <w:u w:val="none"/>
                <w14:textFill>
                  <w14:solidFill>
                    <w14:schemeClr w14:val="tx1"/>
                  </w14:solidFill>
                </w14:textFill>
              </w:rPr>
            </w:pPr>
            <w:r>
              <w:rPr>
                <w:rFonts w:hint="default" w:ascii="Times New Roman" w:hAnsi="Times New Roman" w:eastAsia="仿宋_GB2312" w:cs="Times New Roman"/>
                <w:i w:val="0"/>
                <w:color w:val="000000" w:themeColor="text1"/>
                <w:kern w:val="0"/>
                <w:sz w:val="21"/>
                <w:szCs w:val="21"/>
                <w:u w:val="none"/>
                <w:lang w:val="en-US" w:eastAsia="zh-CN" w:bidi="ar"/>
                <w14:textFill>
                  <w14:solidFill>
                    <w14:schemeClr w14:val="tx1"/>
                  </w14:solidFill>
                </w14:textFill>
              </w:rPr>
              <w:t>15159245231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0" w:hRule="atLeast"/>
          <w:jc w:val="center"/>
        </w:trPr>
        <w:tc>
          <w:tcPr>
            <w:tcW w:w="5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themeColor="text1"/>
                <w:sz w:val="21"/>
                <w:szCs w:val="21"/>
                <w:u w:val="none"/>
                <w14:textFill>
                  <w14:solidFill>
                    <w14:schemeClr w14:val="tx1"/>
                  </w14:solidFill>
                </w14:textFill>
              </w:rPr>
            </w:pPr>
            <w:r>
              <w:rPr>
                <w:rFonts w:hint="default" w:ascii="Times New Roman" w:hAnsi="Times New Roman" w:eastAsia="仿宋_GB2312" w:cs="Times New Roman"/>
                <w:i w:val="0"/>
                <w:color w:val="000000" w:themeColor="text1"/>
                <w:kern w:val="0"/>
                <w:sz w:val="21"/>
                <w:szCs w:val="21"/>
                <w:u w:val="none"/>
                <w:lang w:val="en-US" w:eastAsia="zh-CN" w:bidi="ar"/>
                <w14:textFill>
                  <w14:solidFill>
                    <w14:schemeClr w14:val="tx1"/>
                  </w14:solidFill>
                </w14:textFill>
              </w:rPr>
              <w:t>36</w:t>
            </w:r>
          </w:p>
        </w:tc>
        <w:tc>
          <w:tcPr>
            <w:tcW w:w="945"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仿宋_GB2312" w:cs="Times New Roman"/>
                <w:i w:val="0"/>
                <w:color w:val="000000" w:themeColor="text1"/>
                <w:sz w:val="21"/>
                <w:szCs w:val="21"/>
                <w:u w:val="none"/>
                <w14:textFill>
                  <w14:solidFill>
                    <w14:schemeClr w14:val="tx1"/>
                  </w14:solidFill>
                </w14:textFill>
              </w:rPr>
            </w:pPr>
          </w:p>
        </w:tc>
        <w:tc>
          <w:tcPr>
            <w:tcW w:w="1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themeColor="text1"/>
                <w:sz w:val="21"/>
                <w:szCs w:val="21"/>
                <w:u w:val="none"/>
                <w14:textFill>
                  <w14:solidFill>
                    <w14:schemeClr w14:val="tx1"/>
                  </w14:solidFill>
                </w14:textFill>
              </w:rPr>
            </w:pPr>
            <w:r>
              <w:rPr>
                <w:rFonts w:hint="default" w:ascii="Times New Roman" w:hAnsi="Times New Roman" w:eastAsia="仿宋_GB2312" w:cs="Times New Roman"/>
                <w:i w:val="0"/>
                <w:color w:val="000000" w:themeColor="text1"/>
                <w:kern w:val="0"/>
                <w:sz w:val="21"/>
                <w:szCs w:val="21"/>
                <w:u w:val="none"/>
                <w:lang w:val="en-US" w:eastAsia="zh-CN" w:bidi="ar"/>
                <w14:textFill>
                  <w14:solidFill>
                    <w14:schemeClr w14:val="tx1"/>
                  </w14:solidFill>
                </w14:textFill>
              </w:rPr>
              <w:t>彩虹宝贝幼儿园</w:t>
            </w:r>
          </w:p>
        </w:tc>
        <w:tc>
          <w:tcPr>
            <w:tcW w:w="32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themeColor="text1"/>
                <w:sz w:val="21"/>
                <w:szCs w:val="21"/>
                <w:u w:val="none"/>
                <w14:textFill>
                  <w14:solidFill>
                    <w14:schemeClr w14:val="tx1"/>
                  </w14:solidFill>
                </w14:textFill>
              </w:rPr>
            </w:pPr>
            <w:r>
              <w:rPr>
                <w:rFonts w:hint="default" w:ascii="Times New Roman" w:hAnsi="Times New Roman" w:eastAsia="仿宋_GB2312" w:cs="Times New Roman"/>
                <w:i w:val="0"/>
                <w:color w:val="000000" w:themeColor="text1"/>
                <w:kern w:val="0"/>
                <w:sz w:val="21"/>
                <w:szCs w:val="21"/>
                <w:u w:val="none"/>
                <w:lang w:val="en-US" w:eastAsia="zh-CN" w:bidi="ar"/>
                <w14:textFill>
                  <w14:solidFill>
                    <w14:schemeClr w14:val="tx1"/>
                  </w14:solidFill>
                </w14:textFill>
              </w:rPr>
              <w:t>马巷街道马头山路10号-1</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themeColor="text1"/>
                <w:sz w:val="21"/>
                <w:szCs w:val="21"/>
                <w:u w:val="none"/>
                <w14:textFill>
                  <w14:solidFill>
                    <w14:schemeClr w14:val="tx1"/>
                  </w14:solidFill>
                </w14:textFill>
              </w:rPr>
            </w:pPr>
            <w:r>
              <w:rPr>
                <w:rFonts w:hint="default" w:ascii="Times New Roman" w:hAnsi="Times New Roman" w:eastAsia="仿宋_GB2312" w:cs="Times New Roman"/>
                <w:i w:val="0"/>
                <w:color w:val="000000" w:themeColor="text1"/>
                <w:kern w:val="0"/>
                <w:sz w:val="21"/>
                <w:szCs w:val="21"/>
                <w:u w:val="none"/>
                <w:lang w:val="en-US" w:eastAsia="zh-CN" w:bidi="ar"/>
                <w14:textFill>
                  <w14:solidFill>
                    <w14:schemeClr w14:val="tx1"/>
                  </w14:solidFill>
                </w14:textFill>
              </w:rPr>
              <w:t>一级园</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themeColor="text1"/>
                <w:sz w:val="21"/>
                <w:szCs w:val="21"/>
                <w:u w:val="none"/>
                <w14:textFill>
                  <w14:solidFill>
                    <w14:schemeClr w14:val="tx1"/>
                  </w14:solidFill>
                </w14:textFill>
              </w:rPr>
            </w:pPr>
            <w:r>
              <w:rPr>
                <w:rFonts w:hint="default" w:ascii="Times New Roman" w:hAnsi="Times New Roman" w:eastAsia="仿宋_GB2312" w:cs="Times New Roman"/>
                <w:i w:val="0"/>
                <w:color w:val="000000" w:themeColor="text1"/>
                <w:kern w:val="0"/>
                <w:sz w:val="21"/>
                <w:szCs w:val="21"/>
                <w:u w:val="none"/>
                <w:lang w:val="en-US" w:eastAsia="zh-CN" w:bidi="ar"/>
                <w14:textFill>
                  <w14:solidFill>
                    <w14:schemeClr w14:val="tx1"/>
                  </w14:solidFill>
                </w14:textFill>
              </w:rPr>
              <w:t>普惠</w:t>
            </w:r>
          </w:p>
        </w:tc>
        <w:tc>
          <w:tcPr>
            <w:tcW w:w="1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themeColor="text1"/>
                <w:sz w:val="21"/>
                <w:szCs w:val="21"/>
                <w:u w:val="none"/>
                <w14:textFill>
                  <w14:solidFill>
                    <w14:schemeClr w14:val="tx1"/>
                  </w14:solidFill>
                </w14:textFill>
              </w:rPr>
            </w:pPr>
            <w:r>
              <w:rPr>
                <w:rFonts w:hint="default" w:ascii="Times New Roman" w:hAnsi="Times New Roman" w:eastAsia="仿宋_GB2312" w:cs="Times New Roman"/>
                <w:i w:val="0"/>
                <w:color w:val="000000" w:themeColor="text1"/>
                <w:kern w:val="0"/>
                <w:sz w:val="21"/>
                <w:szCs w:val="21"/>
                <w:u w:val="none"/>
                <w:lang w:val="en-US" w:eastAsia="zh-CN" w:bidi="ar"/>
                <w14:textFill>
                  <w14:solidFill>
                    <w14:schemeClr w14:val="tx1"/>
                  </w14:solidFill>
                </w14:textFill>
              </w:rPr>
              <w:t>3388088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0" w:hRule="atLeast"/>
          <w:jc w:val="center"/>
        </w:trPr>
        <w:tc>
          <w:tcPr>
            <w:tcW w:w="5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themeColor="text1"/>
                <w:sz w:val="21"/>
                <w:szCs w:val="21"/>
                <w:u w:val="none"/>
                <w14:textFill>
                  <w14:solidFill>
                    <w14:schemeClr w14:val="tx1"/>
                  </w14:solidFill>
                </w14:textFill>
              </w:rPr>
            </w:pPr>
            <w:r>
              <w:rPr>
                <w:rFonts w:hint="default" w:ascii="Times New Roman" w:hAnsi="Times New Roman" w:eastAsia="仿宋_GB2312" w:cs="Times New Roman"/>
                <w:i w:val="0"/>
                <w:color w:val="000000" w:themeColor="text1"/>
                <w:kern w:val="0"/>
                <w:sz w:val="21"/>
                <w:szCs w:val="21"/>
                <w:u w:val="none"/>
                <w:lang w:val="en-US" w:eastAsia="zh-CN" w:bidi="ar"/>
                <w14:textFill>
                  <w14:solidFill>
                    <w14:schemeClr w14:val="tx1"/>
                  </w14:solidFill>
                </w14:textFill>
              </w:rPr>
              <w:t>37</w:t>
            </w:r>
          </w:p>
        </w:tc>
        <w:tc>
          <w:tcPr>
            <w:tcW w:w="945"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仿宋_GB2312" w:cs="Times New Roman"/>
                <w:i w:val="0"/>
                <w:color w:val="000000" w:themeColor="text1"/>
                <w:sz w:val="21"/>
                <w:szCs w:val="21"/>
                <w:u w:val="none"/>
                <w14:textFill>
                  <w14:solidFill>
                    <w14:schemeClr w14:val="tx1"/>
                  </w14:solidFill>
                </w14:textFill>
              </w:rPr>
            </w:pPr>
          </w:p>
        </w:tc>
        <w:tc>
          <w:tcPr>
            <w:tcW w:w="1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themeColor="text1"/>
                <w:sz w:val="21"/>
                <w:szCs w:val="21"/>
                <w:u w:val="none"/>
                <w14:textFill>
                  <w14:solidFill>
                    <w14:schemeClr w14:val="tx1"/>
                  </w14:solidFill>
                </w14:textFill>
              </w:rPr>
            </w:pPr>
            <w:r>
              <w:rPr>
                <w:rFonts w:hint="default" w:ascii="Times New Roman" w:hAnsi="Times New Roman" w:eastAsia="仿宋_GB2312" w:cs="Times New Roman"/>
                <w:i w:val="0"/>
                <w:color w:val="000000" w:themeColor="text1"/>
                <w:kern w:val="0"/>
                <w:sz w:val="21"/>
                <w:szCs w:val="21"/>
                <w:u w:val="none"/>
                <w:lang w:val="en-US" w:eastAsia="zh-CN" w:bidi="ar"/>
                <w14:textFill>
                  <w14:solidFill>
                    <w14:schemeClr w14:val="tx1"/>
                  </w14:solidFill>
                </w14:textFill>
              </w:rPr>
              <w:t>巷新幼儿园</w:t>
            </w:r>
          </w:p>
        </w:tc>
        <w:tc>
          <w:tcPr>
            <w:tcW w:w="32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themeColor="text1"/>
                <w:sz w:val="21"/>
                <w:szCs w:val="21"/>
                <w:u w:val="none"/>
                <w14:textFill>
                  <w14:solidFill>
                    <w14:schemeClr w14:val="tx1"/>
                  </w14:solidFill>
                </w14:textFill>
              </w:rPr>
            </w:pPr>
            <w:r>
              <w:rPr>
                <w:rFonts w:hint="default" w:ascii="Times New Roman" w:hAnsi="Times New Roman" w:eastAsia="仿宋_GB2312" w:cs="Times New Roman"/>
                <w:i w:val="0"/>
                <w:color w:val="000000" w:themeColor="text1"/>
                <w:kern w:val="0"/>
                <w:sz w:val="21"/>
                <w:szCs w:val="21"/>
                <w:u w:val="none"/>
                <w:lang w:val="en-US" w:eastAsia="zh-CN" w:bidi="ar"/>
                <w14:textFill>
                  <w14:solidFill>
                    <w14:schemeClr w14:val="tx1"/>
                  </w14:solidFill>
                </w14:textFill>
              </w:rPr>
              <w:t>马巷街道后许东塘里11号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themeColor="text1"/>
                <w:sz w:val="21"/>
                <w:szCs w:val="21"/>
                <w:u w:val="none"/>
                <w14:textFill>
                  <w14:solidFill>
                    <w14:schemeClr w14:val="tx1"/>
                  </w14:solidFill>
                </w14:textFill>
              </w:rPr>
            </w:pPr>
            <w:r>
              <w:rPr>
                <w:rFonts w:hint="default" w:ascii="Times New Roman" w:hAnsi="Times New Roman" w:eastAsia="仿宋_GB2312" w:cs="Times New Roman"/>
                <w:i w:val="0"/>
                <w:color w:val="000000" w:themeColor="text1"/>
                <w:kern w:val="0"/>
                <w:sz w:val="21"/>
                <w:szCs w:val="21"/>
                <w:u w:val="none"/>
                <w:lang w:val="en-US" w:eastAsia="zh-CN" w:bidi="ar"/>
                <w14:textFill>
                  <w14:solidFill>
                    <w14:schemeClr w14:val="tx1"/>
                  </w14:solidFill>
                </w14:textFill>
              </w:rPr>
              <w:t>一级园</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themeColor="text1"/>
                <w:sz w:val="21"/>
                <w:szCs w:val="21"/>
                <w:u w:val="none"/>
                <w14:textFill>
                  <w14:solidFill>
                    <w14:schemeClr w14:val="tx1"/>
                  </w14:solidFill>
                </w14:textFill>
              </w:rPr>
            </w:pPr>
            <w:r>
              <w:rPr>
                <w:rFonts w:hint="default" w:ascii="Times New Roman" w:hAnsi="Times New Roman" w:eastAsia="仿宋_GB2312" w:cs="Times New Roman"/>
                <w:i w:val="0"/>
                <w:color w:val="000000" w:themeColor="text1"/>
                <w:kern w:val="0"/>
                <w:sz w:val="21"/>
                <w:szCs w:val="21"/>
                <w:u w:val="none"/>
                <w:lang w:val="en-US" w:eastAsia="zh-CN" w:bidi="ar"/>
                <w14:textFill>
                  <w14:solidFill>
                    <w14:schemeClr w14:val="tx1"/>
                  </w14:solidFill>
                </w14:textFill>
              </w:rPr>
              <w:t>普惠</w:t>
            </w:r>
          </w:p>
        </w:tc>
        <w:tc>
          <w:tcPr>
            <w:tcW w:w="1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themeColor="text1"/>
                <w:sz w:val="21"/>
                <w:szCs w:val="21"/>
                <w:u w:val="none"/>
                <w14:textFill>
                  <w14:solidFill>
                    <w14:schemeClr w14:val="tx1"/>
                  </w14:solidFill>
                </w14:textFill>
              </w:rPr>
            </w:pPr>
            <w:r>
              <w:rPr>
                <w:rFonts w:hint="default" w:ascii="Times New Roman" w:hAnsi="Times New Roman" w:eastAsia="仿宋_GB2312" w:cs="Times New Roman"/>
                <w:i w:val="0"/>
                <w:color w:val="000000" w:themeColor="text1"/>
                <w:kern w:val="0"/>
                <w:sz w:val="21"/>
                <w:szCs w:val="21"/>
                <w:u w:val="none"/>
                <w:lang w:val="en-US" w:eastAsia="zh-CN" w:bidi="ar"/>
                <w14:textFill>
                  <w14:solidFill>
                    <w14:schemeClr w14:val="tx1"/>
                  </w14:solidFill>
                </w14:textFill>
              </w:rPr>
              <w:t>7621772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0" w:hRule="atLeast"/>
          <w:jc w:val="center"/>
        </w:trPr>
        <w:tc>
          <w:tcPr>
            <w:tcW w:w="5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themeColor="text1"/>
                <w:sz w:val="21"/>
                <w:szCs w:val="21"/>
                <w:u w:val="none"/>
                <w14:textFill>
                  <w14:solidFill>
                    <w14:schemeClr w14:val="tx1"/>
                  </w14:solidFill>
                </w14:textFill>
              </w:rPr>
            </w:pPr>
            <w:r>
              <w:rPr>
                <w:rFonts w:hint="default" w:ascii="Times New Roman" w:hAnsi="Times New Roman" w:eastAsia="仿宋_GB2312" w:cs="Times New Roman"/>
                <w:i w:val="0"/>
                <w:color w:val="000000" w:themeColor="text1"/>
                <w:kern w:val="0"/>
                <w:sz w:val="21"/>
                <w:szCs w:val="21"/>
                <w:u w:val="none"/>
                <w:lang w:val="en-US" w:eastAsia="zh-CN" w:bidi="ar"/>
                <w14:textFill>
                  <w14:solidFill>
                    <w14:schemeClr w14:val="tx1"/>
                  </w14:solidFill>
                </w14:textFill>
              </w:rPr>
              <w:t>38</w:t>
            </w:r>
          </w:p>
        </w:tc>
        <w:tc>
          <w:tcPr>
            <w:tcW w:w="945"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仿宋_GB2312" w:cs="Times New Roman"/>
                <w:i w:val="0"/>
                <w:color w:val="000000" w:themeColor="text1"/>
                <w:sz w:val="21"/>
                <w:szCs w:val="21"/>
                <w:u w:val="none"/>
                <w14:textFill>
                  <w14:solidFill>
                    <w14:schemeClr w14:val="tx1"/>
                  </w14:solidFill>
                </w14:textFill>
              </w:rPr>
            </w:pPr>
          </w:p>
        </w:tc>
        <w:tc>
          <w:tcPr>
            <w:tcW w:w="1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themeColor="text1"/>
                <w:sz w:val="21"/>
                <w:szCs w:val="21"/>
                <w:u w:val="none"/>
                <w14:textFill>
                  <w14:solidFill>
                    <w14:schemeClr w14:val="tx1"/>
                  </w14:solidFill>
                </w14:textFill>
              </w:rPr>
            </w:pPr>
            <w:r>
              <w:rPr>
                <w:rFonts w:hint="default" w:ascii="Times New Roman" w:hAnsi="Times New Roman" w:eastAsia="仿宋_GB2312" w:cs="Times New Roman"/>
                <w:i w:val="0"/>
                <w:color w:val="000000" w:themeColor="text1"/>
                <w:kern w:val="0"/>
                <w:sz w:val="21"/>
                <w:szCs w:val="21"/>
                <w:u w:val="none"/>
                <w:lang w:val="en-US" w:eastAsia="zh-CN" w:bidi="ar"/>
                <w14:textFill>
                  <w14:solidFill>
                    <w14:schemeClr w14:val="tx1"/>
                  </w14:solidFill>
                </w14:textFill>
              </w:rPr>
              <w:t>雅思幼儿园</w:t>
            </w:r>
          </w:p>
        </w:tc>
        <w:tc>
          <w:tcPr>
            <w:tcW w:w="32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themeColor="text1"/>
                <w:sz w:val="21"/>
                <w:szCs w:val="21"/>
                <w:u w:val="none"/>
                <w14:textFill>
                  <w14:solidFill>
                    <w14:schemeClr w14:val="tx1"/>
                  </w14:solidFill>
                </w14:textFill>
              </w:rPr>
            </w:pPr>
            <w:r>
              <w:rPr>
                <w:rFonts w:hint="default" w:ascii="Times New Roman" w:hAnsi="Times New Roman" w:eastAsia="仿宋_GB2312" w:cs="Times New Roman"/>
                <w:i w:val="0"/>
                <w:color w:val="000000" w:themeColor="text1"/>
                <w:kern w:val="0"/>
                <w:sz w:val="21"/>
                <w:szCs w:val="21"/>
                <w:u w:val="none"/>
                <w:lang w:val="en-US" w:eastAsia="zh-CN" w:bidi="ar"/>
                <w14:textFill>
                  <w14:solidFill>
                    <w14:schemeClr w14:val="tx1"/>
                  </w14:solidFill>
                </w14:textFill>
              </w:rPr>
              <w:t>马巷街道巷北二路67号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themeColor="text1"/>
                <w:sz w:val="21"/>
                <w:szCs w:val="21"/>
                <w:u w:val="none"/>
                <w14:textFill>
                  <w14:solidFill>
                    <w14:schemeClr w14:val="tx1"/>
                  </w14:solidFill>
                </w14:textFill>
              </w:rPr>
            </w:pPr>
            <w:r>
              <w:rPr>
                <w:rFonts w:hint="default" w:ascii="Times New Roman" w:hAnsi="Times New Roman" w:eastAsia="仿宋_GB2312" w:cs="Times New Roman"/>
                <w:i w:val="0"/>
                <w:color w:val="000000" w:themeColor="text1"/>
                <w:kern w:val="0"/>
                <w:sz w:val="21"/>
                <w:szCs w:val="21"/>
                <w:u w:val="none"/>
                <w:lang w:val="en-US" w:eastAsia="zh-CN" w:bidi="ar"/>
                <w14:textFill>
                  <w14:solidFill>
                    <w14:schemeClr w14:val="tx1"/>
                  </w14:solidFill>
                </w14:textFill>
              </w:rPr>
              <w:t>一级园</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themeColor="text1"/>
                <w:sz w:val="21"/>
                <w:szCs w:val="21"/>
                <w:u w:val="none"/>
                <w14:textFill>
                  <w14:solidFill>
                    <w14:schemeClr w14:val="tx1"/>
                  </w14:solidFill>
                </w14:textFill>
              </w:rPr>
            </w:pPr>
            <w:r>
              <w:rPr>
                <w:rFonts w:hint="default" w:ascii="Times New Roman" w:hAnsi="Times New Roman" w:eastAsia="仿宋_GB2312" w:cs="Times New Roman"/>
                <w:i w:val="0"/>
                <w:color w:val="000000" w:themeColor="text1"/>
                <w:kern w:val="0"/>
                <w:sz w:val="21"/>
                <w:szCs w:val="21"/>
                <w:u w:val="none"/>
                <w:lang w:val="en-US" w:eastAsia="zh-CN" w:bidi="ar"/>
                <w14:textFill>
                  <w14:solidFill>
                    <w14:schemeClr w14:val="tx1"/>
                  </w14:solidFill>
                </w14:textFill>
              </w:rPr>
              <w:t>普惠</w:t>
            </w:r>
          </w:p>
        </w:tc>
        <w:tc>
          <w:tcPr>
            <w:tcW w:w="1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themeColor="text1"/>
                <w:sz w:val="21"/>
                <w:szCs w:val="21"/>
                <w:u w:val="none"/>
                <w14:textFill>
                  <w14:solidFill>
                    <w14:schemeClr w14:val="tx1"/>
                  </w14:solidFill>
                </w14:textFill>
              </w:rPr>
            </w:pPr>
            <w:r>
              <w:rPr>
                <w:rFonts w:hint="default" w:ascii="Times New Roman" w:hAnsi="Times New Roman" w:eastAsia="仿宋_GB2312" w:cs="Times New Roman"/>
                <w:i w:val="0"/>
                <w:color w:val="000000" w:themeColor="text1"/>
                <w:kern w:val="0"/>
                <w:sz w:val="21"/>
                <w:szCs w:val="21"/>
                <w:u w:val="none"/>
                <w:lang w:val="en-US" w:eastAsia="zh-CN" w:bidi="ar"/>
                <w14:textFill>
                  <w14:solidFill>
                    <w14:schemeClr w14:val="tx1"/>
                  </w14:solidFill>
                </w14:textFill>
              </w:rPr>
              <w:t>7162332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0" w:hRule="atLeast"/>
          <w:jc w:val="center"/>
        </w:trPr>
        <w:tc>
          <w:tcPr>
            <w:tcW w:w="5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themeColor="text1"/>
                <w:sz w:val="21"/>
                <w:szCs w:val="21"/>
                <w:u w:val="none"/>
                <w14:textFill>
                  <w14:solidFill>
                    <w14:schemeClr w14:val="tx1"/>
                  </w14:solidFill>
                </w14:textFill>
              </w:rPr>
            </w:pPr>
            <w:r>
              <w:rPr>
                <w:rFonts w:hint="default" w:ascii="Times New Roman" w:hAnsi="Times New Roman" w:eastAsia="仿宋_GB2312" w:cs="Times New Roman"/>
                <w:i w:val="0"/>
                <w:color w:val="000000" w:themeColor="text1"/>
                <w:kern w:val="0"/>
                <w:sz w:val="21"/>
                <w:szCs w:val="21"/>
                <w:u w:val="none"/>
                <w:lang w:val="en-US" w:eastAsia="zh-CN" w:bidi="ar"/>
                <w14:textFill>
                  <w14:solidFill>
                    <w14:schemeClr w14:val="tx1"/>
                  </w14:solidFill>
                </w14:textFill>
              </w:rPr>
              <w:t>39</w:t>
            </w:r>
          </w:p>
        </w:tc>
        <w:tc>
          <w:tcPr>
            <w:tcW w:w="945"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仿宋_GB2312" w:cs="Times New Roman"/>
                <w:i w:val="0"/>
                <w:color w:val="000000" w:themeColor="text1"/>
                <w:sz w:val="21"/>
                <w:szCs w:val="21"/>
                <w:u w:val="none"/>
                <w14:textFill>
                  <w14:solidFill>
                    <w14:schemeClr w14:val="tx1"/>
                  </w14:solidFill>
                </w14:textFill>
              </w:rPr>
            </w:pPr>
          </w:p>
        </w:tc>
        <w:tc>
          <w:tcPr>
            <w:tcW w:w="1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themeColor="text1"/>
                <w:sz w:val="21"/>
                <w:szCs w:val="21"/>
                <w:u w:val="none"/>
                <w14:textFill>
                  <w14:solidFill>
                    <w14:schemeClr w14:val="tx1"/>
                  </w14:solidFill>
                </w14:textFill>
              </w:rPr>
            </w:pPr>
            <w:r>
              <w:rPr>
                <w:rFonts w:hint="default" w:ascii="Times New Roman" w:hAnsi="Times New Roman" w:eastAsia="仿宋_GB2312" w:cs="Times New Roman"/>
                <w:i w:val="0"/>
                <w:color w:val="000000" w:themeColor="text1"/>
                <w:kern w:val="0"/>
                <w:sz w:val="21"/>
                <w:szCs w:val="21"/>
                <w:u w:val="none"/>
                <w:lang w:val="en-US" w:eastAsia="zh-CN" w:bidi="ar"/>
                <w14:textFill>
                  <w14:solidFill>
                    <w14:schemeClr w14:val="tx1"/>
                  </w14:solidFill>
                </w14:textFill>
              </w:rPr>
              <w:t>德怡幼儿园</w:t>
            </w:r>
          </w:p>
        </w:tc>
        <w:tc>
          <w:tcPr>
            <w:tcW w:w="32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themeColor="text1"/>
                <w:sz w:val="21"/>
                <w:szCs w:val="21"/>
                <w:u w:val="none"/>
                <w14:textFill>
                  <w14:solidFill>
                    <w14:schemeClr w14:val="tx1"/>
                  </w14:solidFill>
                </w14:textFill>
              </w:rPr>
            </w:pPr>
            <w:r>
              <w:rPr>
                <w:rFonts w:hint="default" w:ascii="Times New Roman" w:hAnsi="Times New Roman" w:eastAsia="仿宋_GB2312" w:cs="Times New Roman"/>
                <w:i w:val="0"/>
                <w:color w:val="000000" w:themeColor="text1"/>
                <w:kern w:val="0"/>
                <w:sz w:val="21"/>
                <w:szCs w:val="21"/>
                <w:u w:val="none"/>
                <w:lang w:val="en-US" w:eastAsia="zh-CN" w:bidi="ar"/>
                <w14:textFill>
                  <w14:solidFill>
                    <w14:schemeClr w14:val="tx1"/>
                  </w14:solidFill>
                </w14:textFill>
              </w:rPr>
              <w:t>马巷街道市头南里172号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themeColor="text1"/>
                <w:sz w:val="21"/>
                <w:szCs w:val="21"/>
                <w:u w:val="none"/>
                <w14:textFill>
                  <w14:solidFill>
                    <w14:schemeClr w14:val="tx1"/>
                  </w14:solidFill>
                </w14:textFill>
              </w:rPr>
            </w:pPr>
            <w:r>
              <w:rPr>
                <w:rFonts w:hint="default" w:ascii="Times New Roman" w:hAnsi="Times New Roman" w:eastAsia="仿宋_GB2312" w:cs="Times New Roman"/>
                <w:i w:val="0"/>
                <w:color w:val="000000" w:themeColor="text1"/>
                <w:kern w:val="0"/>
                <w:sz w:val="21"/>
                <w:szCs w:val="21"/>
                <w:u w:val="none"/>
                <w:lang w:val="en-US" w:eastAsia="zh-CN" w:bidi="ar"/>
                <w14:textFill>
                  <w14:solidFill>
                    <w14:schemeClr w14:val="tx1"/>
                  </w14:solidFill>
                </w14:textFill>
              </w:rPr>
              <w:t>二级园</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themeColor="text1"/>
                <w:sz w:val="21"/>
                <w:szCs w:val="21"/>
                <w:u w:val="none"/>
                <w14:textFill>
                  <w14:solidFill>
                    <w14:schemeClr w14:val="tx1"/>
                  </w14:solidFill>
                </w14:textFill>
              </w:rPr>
            </w:pPr>
            <w:r>
              <w:rPr>
                <w:rFonts w:hint="default" w:ascii="Times New Roman" w:hAnsi="Times New Roman" w:eastAsia="仿宋_GB2312" w:cs="Times New Roman"/>
                <w:i w:val="0"/>
                <w:color w:val="000000" w:themeColor="text1"/>
                <w:kern w:val="0"/>
                <w:sz w:val="21"/>
                <w:szCs w:val="21"/>
                <w:u w:val="none"/>
                <w:lang w:val="en-US" w:eastAsia="zh-CN" w:bidi="ar"/>
                <w14:textFill>
                  <w14:solidFill>
                    <w14:schemeClr w14:val="tx1"/>
                  </w14:solidFill>
                </w14:textFill>
              </w:rPr>
              <w:t>普惠</w:t>
            </w:r>
          </w:p>
        </w:tc>
        <w:tc>
          <w:tcPr>
            <w:tcW w:w="1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themeColor="text1"/>
                <w:sz w:val="21"/>
                <w:szCs w:val="21"/>
                <w:u w:val="none"/>
                <w14:textFill>
                  <w14:solidFill>
                    <w14:schemeClr w14:val="tx1"/>
                  </w14:solidFill>
                </w14:textFill>
              </w:rPr>
            </w:pPr>
            <w:r>
              <w:rPr>
                <w:rFonts w:hint="default" w:ascii="Times New Roman" w:hAnsi="Times New Roman" w:eastAsia="仿宋_GB2312" w:cs="Times New Roman"/>
                <w:i w:val="0"/>
                <w:color w:val="000000" w:themeColor="text1"/>
                <w:kern w:val="0"/>
                <w:sz w:val="21"/>
                <w:szCs w:val="21"/>
                <w:u w:val="none"/>
                <w:lang w:val="en-US" w:eastAsia="zh-CN" w:bidi="ar"/>
                <w14:textFill>
                  <w14:solidFill>
                    <w14:schemeClr w14:val="tx1"/>
                  </w14:solidFill>
                </w14:textFill>
              </w:rPr>
              <w:t>5770392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0" w:hRule="atLeast"/>
          <w:jc w:val="center"/>
        </w:trPr>
        <w:tc>
          <w:tcPr>
            <w:tcW w:w="5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themeColor="text1"/>
                <w:sz w:val="21"/>
                <w:szCs w:val="21"/>
                <w:u w:val="none"/>
                <w14:textFill>
                  <w14:solidFill>
                    <w14:schemeClr w14:val="tx1"/>
                  </w14:solidFill>
                </w14:textFill>
              </w:rPr>
            </w:pPr>
            <w:r>
              <w:rPr>
                <w:rFonts w:hint="default" w:ascii="Times New Roman" w:hAnsi="Times New Roman" w:eastAsia="仿宋_GB2312" w:cs="Times New Roman"/>
                <w:i w:val="0"/>
                <w:color w:val="000000" w:themeColor="text1"/>
                <w:kern w:val="0"/>
                <w:sz w:val="21"/>
                <w:szCs w:val="21"/>
                <w:u w:val="none"/>
                <w:lang w:val="en-US" w:eastAsia="zh-CN" w:bidi="ar"/>
                <w14:textFill>
                  <w14:solidFill>
                    <w14:schemeClr w14:val="tx1"/>
                  </w14:solidFill>
                </w14:textFill>
              </w:rPr>
              <w:t>40</w:t>
            </w:r>
          </w:p>
        </w:tc>
        <w:tc>
          <w:tcPr>
            <w:tcW w:w="945"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仿宋_GB2312" w:cs="Times New Roman"/>
                <w:i w:val="0"/>
                <w:color w:val="000000" w:themeColor="text1"/>
                <w:sz w:val="21"/>
                <w:szCs w:val="21"/>
                <w:u w:val="none"/>
                <w14:textFill>
                  <w14:solidFill>
                    <w14:schemeClr w14:val="tx1"/>
                  </w14:solidFill>
                </w14:textFill>
              </w:rPr>
            </w:pPr>
          </w:p>
        </w:tc>
        <w:tc>
          <w:tcPr>
            <w:tcW w:w="1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themeColor="text1"/>
                <w:sz w:val="21"/>
                <w:szCs w:val="21"/>
                <w:u w:val="none"/>
                <w14:textFill>
                  <w14:solidFill>
                    <w14:schemeClr w14:val="tx1"/>
                  </w14:solidFill>
                </w14:textFill>
              </w:rPr>
            </w:pPr>
            <w:r>
              <w:rPr>
                <w:rFonts w:hint="default" w:ascii="Times New Roman" w:hAnsi="Times New Roman" w:eastAsia="仿宋_GB2312" w:cs="Times New Roman"/>
                <w:i w:val="0"/>
                <w:color w:val="000000" w:themeColor="text1"/>
                <w:kern w:val="0"/>
                <w:sz w:val="21"/>
                <w:szCs w:val="21"/>
                <w:u w:val="none"/>
                <w:lang w:val="en-US" w:eastAsia="zh-CN" w:bidi="ar"/>
                <w14:textFill>
                  <w14:solidFill>
                    <w14:schemeClr w14:val="tx1"/>
                  </w14:solidFill>
                </w14:textFill>
              </w:rPr>
              <w:t>童乐幼儿园</w:t>
            </w:r>
          </w:p>
        </w:tc>
        <w:tc>
          <w:tcPr>
            <w:tcW w:w="32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themeColor="text1"/>
                <w:sz w:val="21"/>
                <w:szCs w:val="21"/>
                <w:u w:val="none"/>
                <w14:textFill>
                  <w14:solidFill>
                    <w14:schemeClr w14:val="tx1"/>
                  </w14:solidFill>
                </w14:textFill>
              </w:rPr>
            </w:pPr>
            <w:r>
              <w:rPr>
                <w:rFonts w:hint="default" w:ascii="Times New Roman" w:hAnsi="Times New Roman" w:eastAsia="仿宋_GB2312" w:cs="Times New Roman"/>
                <w:i w:val="0"/>
                <w:color w:val="000000" w:themeColor="text1"/>
                <w:kern w:val="0"/>
                <w:sz w:val="21"/>
                <w:szCs w:val="21"/>
                <w:u w:val="none"/>
                <w:lang w:val="en-US" w:eastAsia="zh-CN" w:bidi="ar"/>
                <w14:textFill>
                  <w14:solidFill>
                    <w14:schemeClr w14:val="tx1"/>
                  </w14:solidFill>
                </w14:textFill>
              </w:rPr>
              <w:t>马巷街道郑坂社区北里5号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themeColor="text1"/>
                <w:sz w:val="21"/>
                <w:szCs w:val="21"/>
                <w:u w:val="none"/>
                <w14:textFill>
                  <w14:solidFill>
                    <w14:schemeClr w14:val="tx1"/>
                  </w14:solidFill>
                </w14:textFill>
              </w:rPr>
            </w:pPr>
            <w:r>
              <w:rPr>
                <w:rFonts w:hint="default" w:ascii="Times New Roman" w:hAnsi="Times New Roman" w:eastAsia="仿宋_GB2312" w:cs="Times New Roman"/>
                <w:i w:val="0"/>
                <w:color w:val="000000" w:themeColor="text1"/>
                <w:kern w:val="0"/>
                <w:sz w:val="21"/>
                <w:szCs w:val="21"/>
                <w:u w:val="none"/>
                <w:lang w:val="en-US" w:eastAsia="zh-CN" w:bidi="ar"/>
                <w14:textFill>
                  <w14:solidFill>
                    <w14:schemeClr w14:val="tx1"/>
                  </w14:solidFill>
                </w14:textFill>
              </w:rPr>
              <w:t>三级园</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themeColor="text1"/>
                <w:sz w:val="21"/>
                <w:szCs w:val="21"/>
                <w:u w:val="none"/>
                <w14:textFill>
                  <w14:solidFill>
                    <w14:schemeClr w14:val="tx1"/>
                  </w14:solidFill>
                </w14:textFill>
              </w:rPr>
            </w:pPr>
            <w:r>
              <w:rPr>
                <w:rFonts w:hint="default" w:ascii="Times New Roman" w:hAnsi="Times New Roman" w:eastAsia="仿宋_GB2312" w:cs="Times New Roman"/>
                <w:i w:val="0"/>
                <w:color w:val="000000" w:themeColor="text1"/>
                <w:kern w:val="0"/>
                <w:sz w:val="21"/>
                <w:szCs w:val="21"/>
                <w:u w:val="none"/>
                <w:lang w:val="en-US" w:eastAsia="zh-CN" w:bidi="ar"/>
                <w14:textFill>
                  <w14:solidFill>
                    <w14:schemeClr w14:val="tx1"/>
                  </w14:solidFill>
                </w14:textFill>
              </w:rPr>
              <w:t>普惠</w:t>
            </w:r>
          </w:p>
        </w:tc>
        <w:tc>
          <w:tcPr>
            <w:tcW w:w="1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themeColor="text1"/>
                <w:sz w:val="21"/>
                <w:szCs w:val="21"/>
                <w:u w:val="none"/>
                <w14:textFill>
                  <w14:solidFill>
                    <w14:schemeClr w14:val="tx1"/>
                  </w14:solidFill>
                </w14:textFill>
              </w:rPr>
            </w:pPr>
            <w:r>
              <w:rPr>
                <w:rFonts w:hint="default" w:ascii="Times New Roman" w:hAnsi="Times New Roman" w:eastAsia="仿宋_GB2312" w:cs="Times New Roman"/>
                <w:i w:val="0"/>
                <w:color w:val="000000" w:themeColor="text1"/>
                <w:kern w:val="0"/>
                <w:sz w:val="21"/>
                <w:szCs w:val="21"/>
                <w:u w:val="none"/>
                <w:lang w:val="en-US" w:eastAsia="zh-CN" w:bidi="ar"/>
                <w14:textFill>
                  <w14:solidFill>
                    <w14:schemeClr w14:val="tx1"/>
                  </w14:solidFill>
                </w14:textFill>
              </w:rPr>
              <w:t>7629165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0" w:hRule="atLeast"/>
          <w:jc w:val="center"/>
        </w:trPr>
        <w:tc>
          <w:tcPr>
            <w:tcW w:w="5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themeColor="text1"/>
                <w:sz w:val="21"/>
                <w:szCs w:val="21"/>
                <w:u w:val="none"/>
                <w14:textFill>
                  <w14:solidFill>
                    <w14:schemeClr w14:val="tx1"/>
                  </w14:solidFill>
                </w14:textFill>
              </w:rPr>
            </w:pPr>
            <w:r>
              <w:rPr>
                <w:rFonts w:hint="default" w:ascii="Times New Roman" w:hAnsi="Times New Roman" w:eastAsia="仿宋_GB2312" w:cs="Times New Roman"/>
                <w:i w:val="0"/>
                <w:color w:val="000000" w:themeColor="text1"/>
                <w:kern w:val="0"/>
                <w:sz w:val="21"/>
                <w:szCs w:val="21"/>
                <w:u w:val="none"/>
                <w:lang w:val="en-US" w:eastAsia="zh-CN" w:bidi="ar"/>
                <w14:textFill>
                  <w14:solidFill>
                    <w14:schemeClr w14:val="tx1"/>
                  </w14:solidFill>
                </w14:textFill>
              </w:rPr>
              <w:t>41</w:t>
            </w:r>
          </w:p>
        </w:tc>
        <w:tc>
          <w:tcPr>
            <w:tcW w:w="945"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仿宋_GB2312" w:cs="Times New Roman"/>
                <w:i w:val="0"/>
                <w:color w:val="000000" w:themeColor="text1"/>
                <w:sz w:val="21"/>
                <w:szCs w:val="21"/>
                <w:u w:val="none"/>
                <w14:textFill>
                  <w14:solidFill>
                    <w14:schemeClr w14:val="tx1"/>
                  </w14:solidFill>
                </w14:textFill>
              </w:rPr>
            </w:pPr>
          </w:p>
        </w:tc>
        <w:tc>
          <w:tcPr>
            <w:tcW w:w="1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themeColor="text1"/>
                <w:sz w:val="21"/>
                <w:szCs w:val="21"/>
                <w:u w:val="none"/>
                <w14:textFill>
                  <w14:solidFill>
                    <w14:schemeClr w14:val="tx1"/>
                  </w14:solidFill>
                </w14:textFill>
              </w:rPr>
            </w:pPr>
            <w:r>
              <w:rPr>
                <w:rFonts w:hint="default" w:ascii="Times New Roman" w:hAnsi="Times New Roman" w:eastAsia="仿宋_GB2312" w:cs="Times New Roman"/>
                <w:i w:val="0"/>
                <w:color w:val="000000" w:themeColor="text1"/>
                <w:kern w:val="0"/>
                <w:sz w:val="21"/>
                <w:szCs w:val="21"/>
                <w:u w:val="none"/>
                <w:lang w:val="en-US" w:eastAsia="zh-CN" w:bidi="ar"/>
                <w14:textFill>
                  <w14:solidFill>
                    <w14:schemeClr w14:val="tx1"/>
                  </w14:solidFill>
                </w14:textFill>
              </w:rPr>
              <w:t>乐宝贝幼儿园</w:t>
            </w:r>
          </w:p>
        </w:tc>
        <w:tc>
          <w:tcPr>
            <w:tcW w:w="32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themeColor="text1"/>
                <w:sz w:val="21"/>
                <w:szCs w:val="21"/>
                <w:u w:val="none"/>
                <w14:textFill>
                  <w14:solidFill>
                    <w14:schemeClr w14:val="tx1"/>
                  </w14:solidFill>
                </w14:textFill>
              </w:rPr>
            </w:pPr>
            <w:r>
              <w:rPr>
                <w:rFonts w:hint="default" w:ascii="Times New Roman" w:hAnsi="Times New Roman" w:eastAsia="仿宋_GB2312" w:cs="Times New Roman"/>
                <w:i w:val="0"/>
                <w:color w:val="000000" w:themeColor="text1"/>
                <w:kern w:val="0"/>
                <w:sz w:val="21"/>
                <w:szCs w:val="21"/>
                <w:u w:val="none"/>
                <w:lang w:val="en-US" w:eastAsia="zh-CN" w:bidi="ar"/>
                <w14:textFill>
                  <w14:solidFill>
                    <w14:schemeClr w14:val="tx1"/>
                  </w14:solidFill>
                </w14:textFill>
              </w:rPr>
              <w:t>马巷街道郑坂南里132号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themeColor="text1"/>
                <w:sz w:val="21"/>
                <w:szCs w:val="21"/>
                <w:u w:val="none"/>
                <w14:textFill>
                  <w14:solidFill>
                    <w14:schemeClr w14:val="tx1"/>
                  </w14:solidFill>
                </w14:textFill>
              </w:rPr>
            </w:pPr>
            <w:r>
              <w:rPr>
                <w:rFonts w:hint="default" w:ascii="Times New Roman" w:hAnsi="Times New Roman" w:eastAsia="仿宋_GB2312" w:cs="Times New Roman"/>
                <w:i w:val="0"/>
                <w:color w:val="000000" w:themeColor="text1"/>
                <w:kern w:val="0"/>
                <w:sz w:val="21"/>
                <w:szCs w:val="21"/>
                <w:u w:val="none"/>
                <w:lang w:val="en-US" w:eastAsia="zh-CN" w:bidi="ar"/>
                <w14:textFill>
                  <w14:solidFill>
                    <w14:schemeClr w14:val="tx1"/>
                  </w14:solidFill>
                </w14:textFill>
              </w:rPr>
              <w:t>三级园</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themeColor="text1"/>
                <w:sz w:val="21"/>
                <w:szCs w:val="21"/>
                <w:u w:val="none"/>
                <w14:textFill>
                  <w14:solidFill>
                    <w14:schemeClr w14:val="tx1"/>
                  </w14:solidFill>
                </w14:textFill>
              </w:rPr>
            </w:pPr>
            <w:r>
              <w:rPr>
                <w:rFonts w:hint="default" w:ascii="Times New Roman" w:hAnsi="Times New Roman" w:eastAsia="仿宋_GB2312" w:cs="Times New Roman"/>
                <w:i w:val="0"/>
                <w:color w:val="000000" w:themeColor="text1"/>
                <w:kern w:val="0"/>
                <w:sz w:val="21"/>
                <w:szCs w:val="21"/>
                <w:u w:val="none"/>
                <w:lang w:val="en-US" w:eastAsia="zh-CN" w:bidi="ar"/>
                <w14:textFill>
                  <w14:solidFill>
                    <w14:schemeClr w14:val="tx1"/>
                  </w14:solidFill>
                </w14:textFill>
              </w:rPr>
              <w:t>普惠</w:t>
            </w:r>
          </w:p>
        </w:tc>
        <w:tc>
          <w:tcPr>
            <w:tcW w:w="1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themeColor="text1"/>
                <w:sz w:val="21"/>
                <w:szCs w:val="21"/>
                <w:u w:val="none"/>
                <w14:textFill>
                  <w14:solidFill>
                    <w14:schemeClr w14:val="tx1"/>
                  </w14:solidFill>
                </w14:textFill>
              </w:rPr>
            </w:pPr>
            <w:r>
              <w:rPr>
                <w:rFonts w:hint="default" w:ascii="Times New Roman" w:hAnsi="Times New Roman" w:eastAsia="仿宋_GB2312" w:cs="Times New Roman"/>
                <w:i w:val="0"/>
                <w:color w:val="000000" w:themeColor="text1"/>
                <w:kern w:val="0"/>
                <w:sz w:val="21"/>
                <w:szCs w:val="21"/>
                <w:u w:val="none"/>
                <w:lang w:val="en-US" w:eastAsia="zh-CN" w:bidi="ar"/>
                <w14:textFill>
                  <w14:solidFill>
                    <w14:schemeClr w14:val="tx1"/>
                  </w14:solidFill>
                </w14:textFill>
              </w:rPr>
              <w:t>7270155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0" w:hRule="atLeast"/>
          <w:jc w:val="center"/>
        </w:trPr>
        <w:tc>
          <w:tcPr>
            <w:tcW w:w="5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themeColor="text1"/>
                <w:sz w:val="21"/>
                <w:szCs w:val="21"/>
                <w:u w:val="none"/>
                <w14:textFill>
                  <w14:solidFill>
                    <w14:schemeClr w14:val="tx1"/>
                  </w14:solidFill>
                </w14:textFill>
              </w:rPr>
            </w:pPr>
            <w:r>
              <w:rPr>
                <w:rFonts w:hint="default" w:ascii="Times New Roman" w:hAnsi="Times New Roman" w:eastAsia="仿宋_GB2312" w:cs="Times New Roman"/>
                <w:i w:val="0"/>
                <w:color w:val="000000" w:themeColor="text1"/>
                <w:kern w:val="0"/>
                <w:sz w:val="21"/>
                <w:szCs w:val="21"/>
                <w:u w:val="none"/>
                <w:lang w:val="en-US" w:eastAsia="zh-CN" w:bidi="ar"/>
                <w14:textFill>
                  <w14:solidFill>
                    <w14:schemeClr w14:val="tx1"/>
                  </w14:solidFill>
                </w14:textFill>
              </w:rPr>
              <w:t>42</w:t>
            </w:r>
          </w:p>
        </w:tc>
        <w:tc>
          <w:tcPr>
            <w:tcW w:w="94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themeColor="text1"/>
                <w:sz w:val="21"/>
                <w:szCs w:val="21"/>
                <w:u w:val="none"/>
                <w14:textFill>
                  <w14:solidFill>
                    <w14:schemeClr w14:val="tx1"/>
                  </w14:solidFill>
                </w14:textFill>
              </w:rPr>
            </w:pPr>
            <w:r>
              <w:rPr>
                <w:rFonts w:hint="default" w:ascii="Times New Roman" w:hAnsi="Times New Roman" w:eastAsia="仿宋_GB2312" w:cs="Times New Roman"/>
                <w:i w:val="0"/>
                <w:color w:val="000000" w:themeColor="text1"/>
                <w:kern w:val="0"/>
                <w:sz w:val="21"/>
                <w:szCs w:val="21"/>
                <w:u w:val="none"/>
                <w:lang w:val="en-US" w:eastAsia="zh-CN" w:bidi="ar"/>
                <w14:textFill>
                  <w14:solidFill>
                    <w14:schemeClr w14:val="tx1"/>
                  </w14:solidFill>
                </w14:textFill>
              </w:rPr>
              <w:t>内厝镇</w:t>
            </w:r>
          </w:p>
        </w:tc>
        <w:tc>
          <w:tcPr>
            <w:tcW w:w="1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themeColor="text1"/>
                <w:sz w:val="21"/>
                <w:szCs w:val="21"/>
                <w:u w:val="none"/>
                <w14:textFill>
                  <w14:solidFill>
                    <w14:schemeClr w14:val="tx1"/>
                  </w14:solidFill>
                </w14:textFill>
              </w:rPr>
            </w:pPr>
            <w:r>
              <w:rPr>
                <w:rFonts w:hint="default" w:ascii="Times New Roman" w:hAnsi="Times New Roman" w:eastAsia="仿宋_GB2312" w:cs="Times New Roman"/>
                <w:i w:val="0"/>
                <w:color w:val="000000" w:themeColor="text1"/>
                <w:kern w:val="0"/>
                <w:sz w:val="21"/>
                <w:szCs w:val="21"/>
                <w:u w:val="none"/>
                <w:lang w:val="en-US" w:eastAsia="zh-CN" w:bidi="ar"/>
                <w14:textFill>
                  <w14:solidFill>
                    <w14:schemeClr w14:val="tx1"/>
                  </w14:solidFill>
                </w14:textFill>
              </w:rPr>
              <w:t>鹭雨幼儿园</w:t>
            </w:r>
          </w:p>
        </w:tc>
        <w:tc>
          <w:tcPr>
            <w:tcW w:w="32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themeColor="text1"/>
                <w:sz w:val="21"/>
                <w:szCs w:val="21"/>
                <w:u w:val="none"/>
                <w14:textFill>
                  <w14:solidFill>
                    <w14:schemeClr w14:val="tx1"/>
                  </w14:solidFill>
                </w14:textFill>
              </w:rPr>
            </w:pPr>
            <w:r>
              <w:rPr>
                <w:rFonts w:hint="default" w:ascii="Times New Roman" w:hAnsi="Times New Roman" w:eastAsia="仿宋_GB2312" w:cs="Times New Roman"/>
                <w:i w:val="0"/>
                <w:color w:val="000000" w:themeColor="text1"/>
                <w:kern w:val="0"/>
                <w:sz w:val="21"/>
                <w:szCs w:val="21"/>
                <w:u w:val="none"/>
                <w:lang w:val="en-US" w:eastAsia="zh-CN" w:bidi="ar"/>
                <w14:textFill>
                  <w14:solidFill>
                    <w14:schemeClr w14:val="tx1"/>
                  </w14:solidFill>
                </w14:textFill>
              </w:rPr>
              <w:t>内厝镇曾美路司法所旁</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themeColor="text1"/>
                <w:sz w:val="21"/>
                <w:szCs w:val="21"/>
                <w:u w:val="none"/>
                <w14:textFill>
                  <w14:solidFill>
                    <w14:schemeClr w14:val="tx1"/>
                  </w14:solidFill>
                </w14:textFill>
              </w:rPr>
            </w:pPr>
            <w:r>
              <w:rPr>
                <w:rFonts w:hint="default" w:ascii="Times New Roman" w:hAnsi="Times New Roman" w:eastAsia="仿宋_GB2312" w:cs="Times New Roman"/>
                <w:i w:val="0"/>
                <w:color w:val="000000" w:themeColor="text1"/>
                <w:kern w:val="0"/>
                <w:sz w:val="21"/>
                <w:szCs w:val="21"/>
                <w:u w:val="none"/>
                <w:lang w:val="en-US" w:eastAsia="zh-CN" w:bidi="ar"/>
                <w14:textFill>
                  <w14:solidFill>
                    <w14:schemeClr w14:val="tx1"/>
                  </w14:solidFill>
                </w14:textFill>
              </w:rPr>
              <w:t>一级园</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themeColor="text1"/>
                <w:sz w:val="21"/>
                <w:szCs w:val="21"/>
                <w:u w:val="none"/>
                <w14:textFill>
                  <w14:solidFill>
                    <w14:schemeClr w14:val="tx1"/>
                  </w14:solidFill>
                </w14:textFill>
              </w:rPr>
            </w:pPr>
            <w:r>
              <w:rPr>
                <w:rFonts w:hint="default" w:ascii="Times New Roman" w:hAnsi="Times New Roman" w:eastAsia="仿宋_GB2312" w:cs="Times New Roman"/>
                <w:i w:val="0"/>
                <w:color w:val="000000" w:themeColor="text1"/>
                <w:kern w:val="0"/>
                <w:sz w:val="21"/>
                <w:szCs w:val="21"/>
                <w:u w:val="none"/>
                <w:lang w:val="en-US" w:eastAsia="zh-CN" w:bidi="ar"/>
                <w14:textFill>
                  <w14:solidFill>
                    <w14:schemeClr w14:val="tx1"/>
                  </w14:solidFill>
                </w14:textFill>
              </w:rPr>
              <w:t>普惠</w:t>
            </w:r>
          </w:p>
        </w:tc>
        <w:tc>
          <w:tcPr>
            <w:tcW w:w="1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themeColor="text1"/>
                <w:sz w:val="21"/>
                <w:szCs w:val="21"/>
                <w:u w:val="none"/>
                <w14:textFill>
                  <w14:solidFill>
                    <w14:schemeClr w14:val="tx1"/>
                  </w14:solidFill>
                </w14:textFill>
              </w:rPr>
            </w:pPr>
            <w:r>
              <w:rPr>
                <w:rFonts w:hint="default" w:ascii="Times New Roman" w:hAnsi="Times New Roman" w:eastAsia="仿宋_GB2312" w:cs="Times New Roman"/>
                <w:i w:val="0"/>
                <w:color w:val="000000" w:themeColor="text1"/>
                <w:kern w:val="0"/>
                <w:sz w:val="21"/>
                <w:szCs w:val="21"/>
                <w:u w:val="none"/>
                <w:lang w:val="en-US" w:eastAsia="zh-CN" w:bidi="ar"/>
                <w14:textFill>
                  <w14:solidFill>
                    <w14:schemeClr w14:val="tx1"/>
                  </w14:solidFill>
                </w14:textFill>
              </w:rPr>
              <w:t>7175780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70" w:hRule="atLeast"/>
          <w:jc w:val="center"/>
        </w:trPr>
        <w:tc>
          <w:tcPr>
            <w:tcW w:w="5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themeColor="text1"/>
                <w:sz w:val="21"/>
                <w:szCs w:val="21"/>
                <w:u w:val="none"/>
                <w14:textFill>
                  <w14:solidFill>
                    <w14:schemeClr w14:val="tx1"/>
                  </w14:solidFill>
                </w14:textFill>
              </w:rPr>
            </w:pPr>
            <w:r>
              <w:rPr>
                <w:rFonts w:hint="default" w:ascii="Times New Roman" w:hAnsi="Times New Roman" w:eastAsia="仿宋_GB2312" w:cs="Times New Roman"/>
                <w:i w:val="0"/>
                <w:color w:val="000000" w:themeColor="text1"/>
                <w:kern w:val="0"/>
                <w:sz w:val="21"/>
                <w:szCs w:val="21"/>
                <w:u w:val="none"/>
                <w:lang w:val="en-US" w:eastAsia="zh-CN" w:bidi="ar"/>
                <w14:textFill>
                  <w14:solidFill>
                    <w14:schemeClr w14:val="tx1"/>
                  </w14:solidFill>
                </w14:textFill>
              </w:rPr>
              <w:t>43</w:t>
            </w: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仿宋_GB2312" w:cs="Times New Roman"/>
                <w:i w:val="0"/>
                <w:color w:val="000000" w:themeColor="text1"/>
                <w:sz w:val="21"/>
                <w:szCs w:val="21"/>
                <w:u w:val="none"/>
                <w14:textFill>
                  <w14:solidFill>
                    <w14:schemeClr w14:val="tx1"/>
                  </w14:solidFill>
                </w14:textFill>
              </w:rPr>
            </w:pPr>
          </w:p>
        </w:tc>
        <w:tc>
          <w:tcPr>
            <w:tcW w:w="1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themeColor="text1"/>
                <w:sz w:val="21"/>
                <w:szCs w:val="21"/>
                <w:u w:val="none"/>
                <w14:textFill>
                  <w14:solidFill>
                    <w14:schemeClr w14:val="tx1"/>
                  </w14:solidFill>
                </w14:textFill>
              </w:rPr>
            </w:pPr>
            <w:r>
              <w:rPr>
                <w:rFonts w:hint="default" w:ascii="Times New Roman" w:hAnsi="Times New Roman" w:eastAsia="仿宋_GB2312" w:cs="Times New Roman"/>
                <w:i w:val="0"/>
                <w:color w:val="000000" w:themeColor="text1"/>
                <w:kern w:val="0"/>
                <w:sz w:val="21"/>
                <w:szCs w:val="21"/>
                <w:u w:val="none"/>
                <w:lang w:val="en-US" w:eastAsia="zh-CN" w:bidi="ar"/>
                <w14:textFill>
                  <w14:solidFill>
                    <w14:schemeClr w14:val="tx1"/>
                  </w14:solidFill>
                </w14:textFill>
              </w:rPr>
              <w:t>金蓓蕾幼儿园</w:t>
            </w:r>
          </w:p>
        </w:tc>
        <w:tc>
          <w:tcPr>
            <w:tcW w:w="32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themeColor="text1"/>
                <w:sz w:val="21"/>
                <w:szCs w:val="21"/>
                <w:u w:val="none"/>
                <w14:textFill>
                  <w14:solidFill>
                    <w14:schemeClr w14:val="tx1"/>
                  </w14:solidFill>
                </w14:textFill>
              </w:rPr>
            </w:pPr>
            <w:r>
              <w:rPr>
                <w:rFonts w:hint="default" w:ascii="Times New Roman" w:hAnsi="Times New Roman" w:eastAsia="仿宋_GB2312" w:cs="Times New Roman"/>
                <w:i w:val="0"/>
                <w:color w:val="000000" w:themeColor="text1"/>
                <w:kern w:val="0"/>
                <w:sz w:val="21"/>
                <w:szCs w:val="21"/>
                <w:u w:val="none"/>
                <w:lang w:val="en-US" w:eastAsia="zh-CN" w:bidi="ar"/>
                <w14:textFill>
                  <w14:solidFill>
                    <w14:schemeClr w14:val="tx1"/>
                  </w14:solidFill>
                </w14:textFill>
              </w:rPr>
              <w:t>内厝镇界头路2076-1号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themeColor="text1"/>
                <w:sz w:val="21"/>
                <w:szCs w:val="21"/>
                <w:u w:val="none"/>
                <w14:textFill>
                  <w14:solidFill>
                    <w14:schemeClr w14:val="tx1"/>
                  </w14:solidFill>
                </w14:textFill>
              </w:rPr>
            </w:pPr>
            <w:r>
              <w:rPr>
                <w:rFonts w:hint="default" w:ascii="Times New Roman" w:hAnsi="Times New Roman" w:eastAsia="仿宋_GB2312" w:cs="Times New Roman"/>
                <w:i w:val="0"/>
                <w:color w:val="000000" w:themeColor="text1"/>
                <w:kern w:val="0"/>
                <w:sz w:val="21"/>
                <w:szCs w:val="21"/>
                <w:u w:val="none"/>
                <w:lang w:val="en-US" w:eastAsia="zh-CN" w:bidi="ar"/>
                <w14:textFill>
                  <w14:solidFill>
                    <w14:schemeClr w14:val="tx1"/>
                  </w14:solidFill>
                </w14:textFill>
              </w:rPr>
              <w:t>二级园</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themeColor="text1"/>
                <w:sz w:val="21"/>
                <w:szCs w:val="21"/>
                <w:u w:val="none"/>
                <w14:textFill>
                  <w14:solidFill>
                    <w14:schemeClr w14:val="tx1"/>
                  </w14:solidFill>
                </w14:textFill>
              </w:rPr>
            </w:pPr>
            <w:r>
              <w:rPr>
                <w:rFonts w:hint="default" w:ascii="Times New Roman" w:hAnsi="Times New Roman" w:eastAsia="仿宋_GB2312" w:cs="Times New Roman"/>
                <w:i w:val="0"/>
                <w:color w:val="000000" w:themeColor="text1"/>
                <w:kern w:val="0"/>
                <w:sz w:val="21"/>
                <w:szCs w:val="21"/>
                <w:u w:val="none"/>
                <w:lang w:val="en-US" w:eastAsia="zh-CN" w:bidi="ar"/>
                <w14:textFill>
                  <w14:solidFill>
                    <w14:schemeClr w14:val="tx1"/>
                  </w14:solidFill>
                </w14:textFill>
              </w:rPr>
              <w:t>普惠</w:t>
            </w:r>
          </w:p>
        </w:tc>
        <w:tc>
          <w:tcPr>
            <w:tcW w:w="1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themeColor="text1"/>
                <w:sz w:val="21"/>
                <w:szCs w:val="21"/>
                <w:u w:val="none"/>
                <w14:textFill>
                  <w14:solidFill>
                    <w14:schemeClr w14:val="tx1"/>
                  </w14:solidFill>
                </w14:textFill>
              </w:rPr>
            </w:pPr>
            <w:r>
              <w:rPr>
                <w:rFonts w:hint="default" w:ascii="Times New Roman" w:hAnsi="Times New Roman" w:eastAsia="仿宋_GB2312" w:cs="Times New Roman"/>
                <w:i w:val="0"/>
                <w:color w:val="000000" w:themeColor="text1"/>
                <w:kern w:val="0"/>
                <w:sz w:val="21"/>
                <w:szCs w:val="21"/>
                <w:u w:val="none"/>
                <w:lang w:val="en-US" w:eastAsia="zh-CN" w:bidi="ar"/>
                <w14:textFill>
                  <w14:solidFill>
                    <w14:schemeClr w14:val="tx1"/>
                  </w14:solidFill>
                </w14:textFill>
              </w:rPr>
              <w:t>7165291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0" w:hRule="atLeast"/>
          <w:jc w:val="center"/>
        </w:trPr>
        <w:tc>
          <w:tcPr>
            <w:tcW w:w="5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themeColor="text1"/>
                <w:sz w:val="21"/>
                <w:szCs w:val="21"/>
                <w:u w:val="none"/>
                <w14:textFill>
                  <w14:solidFill>
                    <w14:schemeClr w14:val="tx1"/>
                  </w14:solidFill>
                </w14:textFill>
              </w:rPr>
            </w:pPr>
            <w:r>
              <w:rPr>
                <w:rFonts w:hint="default" w:ascii="Times New Roman" w:hAnsi="Times New Roman" w:eastAsia="仿宋_GB2312" w:cs="Times New Roman"/>
                <w:i w:val="0"/>
                <w:color w:val="000000" w:themeColor="text1"/>
                <w:kern w:val="0"/>
                <w:sz w:val="21"/>
                <w:szCs w:val="21"/>
                <w:u w:val="none"/>
                <w:lang w:val="en-US" w:eastAsia="zh-CN" w:bidi="ar"/>
                <w14:textFill>
                  <w14:solidFill>
                    <w14:schemeClr w14:val="tx1"/>
                  </w14:solidFill>
                </w14:textFill>
              </w:rPr>
              <w:t>44</w:t>
            </w:r>
          </w:p>
        </w:tc>
        <w:tc>
          <w:tcPr>
            <w:tcW w:w="94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themeColor="text1"/>
                <w:sz w:val="21"/>
                <w:szCs w:val="21"/>
                <w:u w:val="none"/>
                <w14:textFill>
                  <w14:solidFill>
                    <w14:schemeClr w14:val="tx1"/>
                  </w14:solidFill>
                </w14:textFill>
              </w:rPr>
            </w:pPr>
            <w:r>
              <w:rPr>
                <w:rFonts w:hint="default" w:ascii="Times New Roman" w:hAnsi="Times New Roman" w:eastAsia="仿宋_GB2312" w:cs="Times New Roman"/>
                <w:i w:val="0"/>
                <w:color w:val="000000" w:themeColor="text1"/>
                <w:kern w:val="0"/>
                <w:sz w:val="21"/>
                <w:szCs w:val="21"/>
                <w:u w:val="none"/>
                <w:lang w:val="en-US" w:eastAsia="zh-CN" w:bidi="ar"/>
                <w14:textFill>
                  <w14:solidFill>
                    <w14:schemeClr w14:val="tx1"/>
                  </w14:solidFill>
                </w14:textFill>
              </w:rPr>
              <w:t>新圩镇</w:t>
            </w:r>
          </w:p>
        </w:tc>
        <w:tc>
          <w:tcPr>
            <w:tcW w:w="1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themeColor="text1"/>
                <w:sz w:val="21"/>
                <w:szCs w:val="21"/>
                <w:u w:val="none"/>
                <w14:textFill>
                  <w14:solidFill>
                    <w14:schemeClr w14:val="tx1"/>
                  </w14:solidFill>
                </w14:textFill>
              </w:rPr>
            </w:pPr>
            <w:r>
              <w:rPr>
                <w:rFonts w:hint="default" w:ascii="Times New Roman" w:hAnsi="Times New Roman" w:eastAsia="仿宋_GB2312" w:cs="Times New Roman"/>
                <w:i w:val="0"/>
                <w:color w:val="000000" w:themeColor="text1"/>
                <w:kern w:val="0"/>
                <w:sz w:val="21"/>
                <w:szCs w:val="21"/>
                <w:u w:val="none"/>
                <w:lang w:val="en-US" w:eastAsia="zh-CN" w:bidi="ar"/>
                <w14:textFill>
                  <w14:solidFill>
                    <w14:schemeClr w14:val="tx1"/>
                  </w14:solidFill>
                </w14:textFill>
              </w:rPr>
              <w:t>小星星幼儿园</w:t>
            </w:r>
          </w:p>
        </w:tc>
        <w:tc>
          <w:tcPr>
            <w:tcW w:w="32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themeColor="text1"/>
                <w:sz w:val="21"/>
                <w:szCs w:val="21"/>
                <w:u w:val="none"/>
                <w14:textFill>
                  <w14:solidFill>
                    <w14:schemeClr w14:val="tx1"/>
                  </w14:solidFill>
                </w14:textFill>
              </w:rPr>
            </w:pPr>
            <w:r>
              <w:rPr>
                <w:rFonts w:hint="default" w:ascii="Times New Roman" w:hAnsi="Times New Roman" w:eastAsia="仿宋_GB2312" w:cs="Times New Roman"/>
                <w:i w:val="0"/>
                <w:color w:val="000000" w:themeColor="text1"/>
                <w:kern w:val="0"/>
                <w:sz w:val="21"/>
                <w:szCs w:val="21"/>
                <w:u w:val="none"/>
                <w:lang w:val="en-US" w:eastAsia="zh-CN" w:bidi="ar"/>
                <w14:textFill>
                  <w14:solidFill>
                    <w14:schemeClr w14:val="tx1"/>
                  </w14:solidFill>
                </w14:textFill>
              </w:rPr>
              <w:t>新圩镇新圩社区林尾48号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themeColor="text1"/>
                <w:sz w:val="21"/>
                <w:szCs w:val="21"/>
                <w:u w:val="none"/>
                <w14:textFill>
                  <w14:solidFill>
                    <w14:schemeClr w14:val="tx1"/>
                  </w14:solidFill>
                </w14:textFill>
              </w:rPr>
            </w:pPr>
            <w:r>
              <w:rPr>
                <w:rFonts w:hint="default" w:ascii="Times New Roman" w:hAnsi="Times New Roman" w:eastAsia="仿宋_GB2312" w:cs="Times New Roman"/>
                <w:i w:val="0"/>
                <w:color w:val="000000" w:themeColor="text1"/>
                <w:kern w:val="0"/>
                <w:sz w:val="21"/>
                <w:szCs w:val="21"/>
                <w:u w:val="none"/>
                <w:lang w:val="en-US" w:eastAsia="zh-CN" w:bidi="ar"/>
                <w14:textFill>
                  <w14:solidFill>
                    <w14:schemeClr w14:val="tx1"/>
                  </w14:solidFill>
                </w14:textFill>
              </w:rPr>
              <w:t>区级示范园</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themeColor="text1"/>
                <w:sz w:val="21"/>
                <w:szCs w:val="21"/>
                <w:u w:val="none"/>
                <w14:textFill>
                  <w14:solidFill>
                    <w14:schemeClr w14:val="tx1"/>
                  </w14:solidFill>
                </w14:textFill>
              </w:rPr>
            </w:pPr>
            <w:r>
              <w:rPr>
                <w:rFonts w:hint="default" w:ascii="Times New Roman" w:hAnsi="Times New Roman" w:eastAsia="仿宋_GB2312" w:cs="Times New Roman"/>
                <w:i w:val="0"/>
                <w:color w:val="000000" w:themeColor="text1"/>
                <w:kern w:val="0"/>
                <w:sz w:val="21"/>
                <w:szCs w:val="21"/>
                <w:u w:val="none"/>
                <w:lang w:val="en-US" w:eastAsia="zh-CN" w:bidi="ar"/>
                <w14:textFill>
                  <w14:solidFill>
                    <w14:schemeClr w14:val="tx1"/>
                  </w14:solidFill>
                </w14:textFill>
              </w:rPr>
              <w:t>普惠</w:t>
            </w:r>
          </w:p>
        </w:tc>
        <w:tc>
          <w:tcPr>
            <w:tcW w:w="1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themeColor="text1"/>
                <w:sz w:val="21"/>
                <w:szCs w:val="21"/>
                <w:u w:val="none"/>
                <w14:textFill>
                  <w14:solidFill>
                    <w14:schemeClr w14:val="tx1"/>
                  </w14:solidFill>
                </w14:textFill>
              </w:rPr>
            </w:pPr>
            <w:r>
              <w:rPr>
                <w:rFonts w:hint="default" w:ascii="Times New Roman" w:hAnsi="Times New Roman" w:eastAsia="仿宋_GB2312" w:cs="Times New Roman"/>
                <w:i w:val="0"/>
                <w:color w:val="000000" w:themeColor="text1"/>
                <w:kern w:val="0"/>
                <w:sz w:val="21"/>
                <w:szCs w:val="21"/>
                <w:u w:val="none"/>
                <w:lang w:val="en-US" w:eastAsia="zh-CN" w:bidi="ar"/>
                <w14:textFill>
                  <w14:solidFill>
                    <w14:schemeClr w14:val="tx1"/>
                  </w14:solidFill>
                </w14:textFill>
              </w:rPr>
              <w:t>18030176853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0" w:hRule="atLeast"/>
          <w:jc w:val="center"/>
        </w:trPr>
        <w:tc>
          <w:tcPr>
            <w:tcW w:w="5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themeColor="text1"/>
                <w:sz w:val="21"/>
                <w:szCs w:val="21"/>
                <w:u w:val="none"/>
                <w14:textFill>
                  <w14:solidFill>
                    <w14:schemeClr w14:val="tx1"/>
                  </w14:solidFill>
                </w14:textFill>
              </w:rPr>
            </w:pPr>
            <w:r>
              <w:rPr>
                <w:rFonts w:hint="default" w:ascii="Times New Roman" w:hAnsi="Times New Roman" w:eastAsia="仿宋_GB2312" w:cs="Times New Roman"/>
                <w:i w:val="0"/>
                <w:color w:val="000000" w:themeColor="text1"/>
                <w:kern w:val="0"/>
                <w:sz w:val="21"/>
                <w:szCs w:val="21"/>
                <w:u w:val="none"/>
                <w:lang w:val="en-US" w:eastAsia="zh-CN" w:bidi="ar"/>
                <w14:textFill>
                  <w14:solidFill>
                    <w14:schemeClr w14:val="tx1"/>
                  </w14:solidFill>
                </w14:textFill>
              </w:rPr>
              <w:t>45</w:t>
            </w: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仿宋_GB2312" w:cs="Times New Roman"/>
                <w:i w:val="0"/>
                <w:color w:val="000000" w:themeColor="text1"/>
                <w:sz w:val="21"/>
                <w:szCs w:val="21"/>
                <w:u w:val="none"/>
                <w14:textFill>
                  <w14:solidFill>
                    <w14:schemeClr w14:val="tx1"/>
                  </w14:solidFill>
                </w14:textFill>
              </w:rPr>
            </w:pPr>
          </w:p>
        </w:tc>
        <w:tc>
          <w:tcPr>
            <w:tcW w:w="1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themeColor="text1"/>
                <w:sz w:val="21"/>
                <w:szCs w:val="21"/>
                <w:u w:val="none"/>
                <w14:textFill>
                  <w14:solidFill>
                    <w14:schemeClr w14:val="tx1"/>
                  </w14:solidFill>
                </w14:textFill>
              </w:rPr>
            </w:pPr>
            <w:r>
              <w:rPr>
                <w:rFonts w:hint="default" w:ascii="Times New Roman" w:hAnsi="Times New Roman" w:eastAsia="仿宋_GB2312" w:cs="Times New Roman"/>
                <w:i w:val="0"/>
                <w:color w:val="000000" w:themeColor="text1"/>
                <w:kern w:val="0"/>
                <w:sz w:val="21"/>
                <w:szCs w:val="21"/>
                <w:u w:val="none"/>
                <w:lang w:val="en-US" w:eastAsia="zh-CN" w:bidi="ar"/>
                <w14:textFill>
                  <w14:solidFill>
                    <w14:schemeClr w14:val="tx1"/>
                  </w14:solidFill>
                </w14:textFill>
              </w:rPr>
              <w:t>大风车幼儿园</w:t>
            </w:r>
          </w:p>
        </w:tc>
        <w:tc>
          <w:tcPr>
            <w:tcW w:w="32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themeColor="text1"/>
                <w:sz w:val="21"/>
                <w:szCs w:val="21"/>
                <w:u w:val="none"/>
                <w14:textFill>
                  <w14:solidFill>
                    <w14:schemeClr w14:val="tx1"/>
                  </w14:solidFill>
                </w14:textFill>
              </w:rPr>
            </w:pPr>
            <w:r>
              <w:rPr>
                <w:rFonts w:hint="default" w:ascii="Times New Roman" w:hAnsi="Times New Roman" w:eastAsia="仿宋_GB2312" w:cs="Times New Roman"/>
                <w:i w:val="0"/>
                <w:color w:val="000000" w:themeColor="text1"/>
                <w:kern w:val="0"/>
                <w:sz w:val="21"/>
                <w:szCs w:val="21"/>
                <w:u w:val="none"/>
                <w:lang w:val="en-US" w:eastAsia="zh-CN" w:bidi="ar"/>
                <w14:textFill>
                  <w14:solidFill>
                    <w14:schemeClr w14:val="tx1"/>
                  </w14:solidFill>
                </w14:textFill>
              </w:rPr>
              <w:t>新圩镇东寮社区井上自然村</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themeColor="text1"/>
                <w:sz w:val="21"/>
                <w:szCs w:val="21"/>
                <w:u w:val="none"/>
                <w14:textFill>
                  <w14:solidFill>
                    <w14:schemeClr w14:val="tx1"/>
                  </w14:solidFill>
                </w14:textFill>
              </w:rPr>
            </w:pPr>
            <w:r>
              <w:rPr>
                <w:rFonts w:hint="default" w:ascii="Times New Roman" w:hAnsi="Times New Roman" w:eastAsia="仿宋_GB2312" w:cs="Times New Roman"/>
                <w:i w:val="0"/>
                <w:color w:val="000000" w:themeColor="text1"/>
                <w:kern w:val="0"/>
                <w:sz w:val="21"/>
                <w:szCs w:val="21"/>
                <w:u w:val="none"/>
                <w:lang w:val="en-US" w:eastAsia="zh-CN" w:bidi="ar"/>
                <w14:textFill>
                  <w14:solidFill>
                    <w14:schemeClr w14:val="tx1"/>
                  </w14:solidFill>
                </w14:textFill>
              </w:rPr>
              <w:t>二级园</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themeColor="text1"/>
                <w:sz w:val="21"/>
                <w:szCs w:val="21"/>
                <w:u w:val="none"/>
                <w14:textFill>
                  <w14:solidFill>
                    <w14:schemeClr w14:val="tx1"/>
                  </w14:solidFill>
                </w14:textFill>
              </w:rPr>
            </w:pPr>
            <w:r>
              <w:rPr>
                <w:rFonts w:hint="default" w:ascii="Times New Roman" w:hAnsi="Times New Roman" w:eastAsia="仿宋_GB2312" w:cs="Times New Roman"/>
                <w:i w:val="0"/>
                <w:color w:val="000000" w:themeColor="text1"/>
                <w:kern w:val="0"/>
                <w:sz w:val="21"/>
                <w:szCs w:val="21"/>
                <w:u w:val="none"/>
                <w:lang w:val="en-US" w:eastAsia="zh-CN" w:bidi="ar"/>
                <w14:textFill>
                  <w14:solidFill>
                    <w14:schemeClr w14:val="tx1"/>
                  </w14:solidFill>
                </w14:textFill>
              </w:rPr>
              <w:t>普惠</w:t>
            </w:r>
          </w:p>
        </w:tc>
        <w:tc>
          <w:tcPr>
            <w:tcW w:w="1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themeColor="text1"/>
                <w:sz w:val="21"/>
                <w:szCs w:val="21"/>
                <w:u w:val="none"/>
                <w14:textFill>
                  <w14:solidFill>
                    <w14:schemeClr w14:val="tx1"/>
                  </w14:solidFill>
                </w14:textFill>
              </w:rPr>
            </w:pPr>
            <w:r>
              <w:rPr>
                <w:rFonts w:hint="default" w:ascii="Times New Roman" w:hAnsi="Times New Roman" w:eastAsia="仿宋_GB2312" w:cs="Times New Roman"/>
                <w:i w:val="0"/>
                <w:color w:val="000000" w:themeColor="text1"/>
                <w:kern w:val="0"/>
                <w:sz w:val="21"/>
                <w:szCs w:val="21"/>
                <w:u w:val="none"/>
                <w:lang w:val="en-US" w:eastAsia="zh-CN" w:bidi="ar"/>
                <w14:textFill>
                  <w14:solidFill>
                    <w14:schemeClr w14:val="tx1"/>
                  </w14:solidFill>
                </w14:textFill>
              </w:rPr>
              <w:t>7072885</w:t>
            </w:r>
          </w:p>
        </w:tc>
      </w:tr>
    </w:tbl>
    <w:p>
      <w:pPr>
        <w:tabs>
          <w:tab w:val="left" w:pos="6875"/>
        </w:tabs>
        <w:bidi w:val="0"/>
        <w:jc w:val="left"/>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lang w:val="en-US" w:eastAsia="zh-CN"/>
        </w:rPr>
      </w:pPr>
    </w:p>
    <w:p>
      <w:pPr>
        <w:pStyle w:val="2"/>
        <w:rPr>
          <w:rFonts w:hint="eastAsia"/>
          <w:lang w:val="en-US" w:eastAsia="zh-CN"/>
        </w:rPr>
      </w:pPr>
    </w:p>
    <w:p>
      <w:pPr>
        <w:pStyle w:val="13"/>
        <w:widowControl/>
        <w:wordWrap/>
        <w:adjustRightInd/>
        <w:snapToGrid/>
        <w:spacing w:before="0" w:beforeAutospacing="0" w:after="0" w:afterAutospacing="0" w:line="240" w:lineRule="exact"/>
        <w:ind w:left="0" w:leftChars="0" w:right="0" w:firstLine="0" w:firstLineChars="0"/>
        <w:jc w:val="both"/>
        <w:outlineLvl w:val="9"/>
        <w:rPr>
          <w:rStyle w:val="15"/>
          <w:rFonts w:hint="default" w:ascii="Times New Roman" w:hAnsi="Times New Roman" w:eastAsia="方正小标宋简体" w:cs="Times New Roman"/>
          <w:b w:val="0"/>
          <w:i w:val="0"/>
          <w:color w:val="auto"/>
          <w:spacing w:val="0"/>
          <w:w w:val="100"/>
          <w:kern w:val="0"/>
          <w:sz w:val="20"/>
          <w:szCs w:val="20"/>
          <w:lang w:val="en-US" w:eastAsia="zh-CN" w:bidi="ar-SA"/>
        </w:rPr>
      </w:pPr>
    </w:p>
    <w:p>
      <w:pPr>
        <w:pStyle w:val="13"/>
        <w:keepNext w:val="0"/>
        <w:keepLines w:val="0"/>
        <w:pageBreakBefore w:val="0"/>
        <w:widowControl/>
        <w:kinsoku/>
        <w:wordWrap/>
        <w:overflowPunct/>
        <w:topLinePunct w:val="0"/>
        <w:autoSpaceDE/>
        <w:autoSpaceDN/>
        <w:bidi w:val="0"/>
        <w:adjustRightInd/>
        <w:snapToGrid/>
        <w:spacing w:before="0" w:beforeAutospacing="0" w:after="0" w:afterAutospacing="0" w:line="180" w:lineRule="exact"/>
        <w:ind w:left="0" w:leftChars="0" w:right="0" w:firstLine="0" w:firstLineChars="0"/>
        <w:jc w:val="both"/>
        <w:textAlignment w:val="auto"/>
        <w:outlineLvl w:val="9"/>
        <w:rPr>
          <w:rStyle w:val="15"/>
          <w:rFonts w:hint="default" w:ascii="Times New Roman" w:hAnsi="Times New Roman" w:eastAsia="方正小标宋简体" w:cs="Times New Roman"/>
          <w:b w:val="0"/>
          <w:i w:val="0"/>
          <w:color w:val="auto"/>
          <w:spacing w:val="0"/>
          <w:w w:val="100"/>
          <w:kern w:val="0"/>
          <w:sz w:val="20"/>
          <w:szCs w:val="20"/>
          <w:lang w:val="en-US" w:eastAsia="zh-CN" w:bidi="ar-SA"/>
        </w:rPr>
      </w:pPr>
    </w:p>
    <w:p>
      <w:pPr>
        <w:pStyle w:val="13"/>
        <w:widowControl/>
        <w:snapToGrid/>
        <w:spacing w:before="0" w:beforeAutospacing="0" w:after="0" w:afterAutospacing="0" w:line="240" w:lineRule="auto"/>
        <w:ind w:left="0" w:leftChars="0" w:firstLine="0" w:firstLineChars="0"/>
        <w:jc w:val="both"/>
        <w:rPr>
          <w:rStyle w:val="15"/>
          <w:rFonts w:hint="default" w:ascii="Times New Roman" w:hAnsi="Times New Roman" w:eastAsia="方正小标宋简体" w:cs="Times New Roman"/>
          <w:b w:val="0"/>
          <w:i w:val="0"/>
          <w:color w:val="auto"/>
          <w:spacing w:val="0"/>
          <w:w w:val="100"/>
          <w:kern w:val="0"/>
          <w:sz w:val="20"/>
          <w:szCs w:val="20"/>
          <w:lang w:val="en-US" w:eastAsia="zh-CN" w:bidi="ar-SA"/>
        </w:rPr>
      </w:pPr>
    </w:p>
    <w:p>
      <w:pPr>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right="0" w:firstLine="140" w:firstLineChars="50"/>
        <w:jc w:val="both"/>
        <w:textAlignment w:val="auto"/>
        <w:outlineLvl w:val="9"/>
        <w:rPr>
          <w:rStyle w:val="15"/>
          <w:rFonts w:hint="default" w:ascii="Times New Roman" w:hAnsi="Times New Roman" w:eastAsia="黑体" w:cs="Times New Roman"/>
          <w:b w:val="0"/>
          <w:i w:val="0"/>
          <w:color w:val="auto"/>
          <w:spacing w:val="0"/>
          <w:w w:val="100"/>
          <w:kern w:val="2"/>
          <w:sz w:val="32"/>
          <w:szCs w:val="24"/>
          <w:lang w:val="en-US" w:eastAsia="zh-CN" w:bidi="ar-SA"/>
        </w:rPr>
      </w:pPr>
      <w:r>
        <w:rPr>
          <w:rFonts w:hint="default" w:ascii="Times New Roman" w:hAnsi="Times New Roman" w:eastAsia="仿宋_GB2312" w:cs="Times New Roman"/>
          <w:b w:val="0"/>
          <w:i w:val="0"/>
          <w:color w:val="auto"/>
          <w:spacing w:val="0"/>
          <w:w w:val="100"/>
          <w:kern w:val="2"/>
          <w:sz w:val="28"/>
          <w:szCs w:val="28"/>
          <w:lang w:val="en-US" w:eastAsia="en-US" w:bidi="ar-SA"/>
        </w:rPr>
        <mc:AlternateContent>
          <mc:Choice Requires="wps">
            <w:drawing>
              <wp:anchor distT="0" distB="0" distL="0" distR="0" simplePos="0" relativeHeight="251661312" behindDoc="0" locked="0" layoutInCell="1" allowOverlap="1">
                <wp:simplePos x="0" y="0"/>
                <wp:positionH relativeFrom="column">
                  <wp:posOffset>-19050</wp:posOffset>
                </wp:positionH>
                <wp:positionV relativeFrom="paragraph">
                  <wp:posOffset>28575</wp:posOffset>
                </wp:positionV>
                <wp:extent cx="5615940" cy="635"/>
                <wp:effectExtent l="0" t="0" r="0" b="0"/>
                <wp:wrapNone/>
                <wp:docPr id="1028" name="直线 7"/>
                <wp:cNvGraphicFramePr/>
                <a:graphic xmlns:a="http://schemas.openxmlformats.org/drawingml/2006/main">
                  <a:graphicData uri="http://schemas.microsoft.com/office/word/2010/wordprocessingShape">
                    <wps:wsp>
                      <wps:cNvCnPr/>
                      <wps:spPr>
                        <a:xfrm>
                          <a:off x="0" y="0"/>
                          <a:ext cx="5615940" cy="635"/>
                        </a:xfrm>
                        <a:prstGeom prst="line">
                          <a:avLst/>
                        </a:prstGeom>
                        <a:ln w="15875" cap="flat" cmpd="sng">
                          <a:solidFill>
                            <a:srgbClr val="000000"/>
                          </a:solidFill>
                          <a:prstDash val="solid"/>
                          <a:round/>
                          <a:headEnd type="none" w="med" len="med"/>
                          <a:tailEnd type="none" w="med" len="med"/>
                        </a:ln>
                      </wps:spPr>
                      <wps:bodyPr/>
                    </wps:wsp>
                  </a:graphicData>
                </a:graphic>
              </wp:anchor>
            </w:drawing>
          </mc:Choice>
          <mc:Fallback>
            <w:pict>
              <v:line id="直线 7" o:spid="_x0000_s1026" o:spt="20" style="position:absolute;left:0pt;margin-left:-1.5pt;margin-top:2.25pt;height:0.05pt;width:442.2pt;z-index:251661312;mso-width-relative:page;mso-height-relative:page;" filled="f" stroked="t" coordsize="21600,21600" o:gfxdata="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GcZlNPWAAAABgEAAA8AAAAAAAAAAQAgAAAAIgAAAGRy&#10;cy9kb3ducmV2LnhtbFBLAQIUABQAAAAIAIdO4kAiWBg1zgEAAJEDAAAOAAAAAAAAAAEAIAAAACUB&#10;AABkcnMvZTJvRG9jLnhtbFBLBQYAAAAABgAGAFkBAABlBQAAAAA=&#10;">
                <v:fill on="f" focussize="0,0"/>
                <v:stroke weight="1.25pt" color="#000000" joinstyle="round"/>
                <v:imagedata o:title=""/>
                <o:lock v:ext="edit" aspectratio="f"/>
              </v:line>
            </w:pict>
          </mc:Fallback>
        </mc:AlternateContent>
      </w:r>
      <w:r>
        <w:rPr>
          <w:rStyle w:val="15"/>
          <w:rFonts w:hint="default" w:ascii="Times New Roman" w:hAnsi="Times New Roman" w:eastAsia="仿宋_GB2312" w:cs="Times New Roman"/>
          <w:b w:val="0"/>
          <w:i w:val="0"/>
          <w:color w:val="auto"/>
          <w:spacing w:val="0"/>
          <w:w w:val="100"/>
          <w:kern w:val="2"/>
          <w:sz w:val="28"/>
          <w:szCs w:val="28"/>
          <w:lang w:val="en-US" w:eastAsia="zh-CN" w:bidi="ar-SA"/>
        </w:rPr>
        <w:t>抄送：各镇街</w:t>
      </w:r>
    </w:p>
    <w:p>
      <w:pPr>
        <w:pStyle w:val="2"/>
        <w:keepNext w:val="0"/>
        <w:keepLines w:val="0"/>
        <w:pageBreakBefore w:val="0"/>
        <w:widowControl w:val="0"/>
        <w:kinsoku/>
        <w:wordWrap/>
        <w:overflowPunct/>
        <w:topLinePunct w:val="0"/>
        <w:autoSpaceDE/>
        <w:autoSpaceDN/>
        <w:bidi w:val="0"/>
        <w:adjustRightInd/>
        <w:snapToGrid/>
        <w:ind w:firstLine="140" w:firstLineChars="50"/>
        <w:textAlignment w:val="auto"/>
        <w:rPr>
          <w:rFonts w:hint="eastAsia"/>
          <w:lang w:val="en-US" w:eastAsia="zh-CN"/>
        </w:rPr>
      </w:pPr>
      <w:r>
        <w:rPr>
          <w:rFonts w:hint="default" w:ascii="Times New Roman" w:hAnsi="Times New Roman" w:eastAsia="仿宋_GB2312" w:cs="Times New Roman"/>
          <w:b w:val="0"/>
          <w:i w:val="0"/>
          <w:color w:val="auto"/>
          <w:spacing w:val="0"/>
          <w:w w:val="100"/>
          <w:kern w:val="2"/>
          <w:sz w:val="28"/>
          <w:szCs w:val="28"/>
          <w:lang w:val="en-US" w:eastAsia="en-US" w:bidi="ar-SA"/>
        </w:rPr>
        <mc:AlternateContent>
          <mc:Choice Requires="wps">
            <w:drawing>
              <wp:anchor distT="0" distB="0" distL="0" distR="0" simplePos="0" relativeHeight="251661312" behindDoc="0" locked="0" layoutInCell="1" allowOverlap="1">
                <wp:simplePos x="0" y="0"/>
                <wp:positionH relativeFrom="column">
                  <wp:posOffset>-22860</wp:posOffset>
                </wp:positionH>
                <wp:positionV relativeFrom="paragraph">
                  <wp:posOffset>57150</wp:posOffset>
                </wp:positionV>
                <wp:extent cx="5615940" cy="635"/>
                <wp:effectExtent l="0" t="0" r="0" b="0"/>
                <wp:wrapNone/>
                <wp:docPr id="1027" name="直线 8"/>
                <wp:cNvGraphicFramePr/>
                <a:graphic xmlns:a="http://schemas.openxmlformats.org/drawingml/2006/main">
                  <a:graphicData uri="http://schemas.microsoft.com/office/word/2010/wordprocessingShape">
                    <wps:wsp>
                      <wps:cNvCnPr/>
                      <wps:spPr>
                        <a:xfrm>
                          <a:off x="0" y="0"/>
                          <a:ext cx="5615940" cy="634"/>
                        </a:xfrm>
                        <a:prstGeom prst="line">
                          <a:avLst/>
                        </a:prstGeom>
                        <a:ln w="8254" cap="flat" cmpd="sng">
                          <a:solidFill>
                            <a:srgbClr val="000000"/>
                          </a:solidFill>
                          <a:prstDash val="solid"/>
                          <a:round/>
                          <a:headEnd type="none" w="med" len="med"/>
                          <a:tailEnd type="none" w="med" len="med"/>
                        </a:ln>
                      </wps:spPr>
                      <wps:bodyPr/>
                    </wps:wsp>
                  </a:graphicData>
                </a:graphic>
              </wp:anchor>
            </w:drawing>
          </mc:Choice>
          <mc:Fallback>
            <w:pict>
              <v:line id="直线 8" o:spid="_x0000_s1026" o:spt="20" style="position:absolute;left:0pt;margin-left:-1.8pt;margin-top:4.5pt;height:0.05pt;width:442.2pt;z-index:251661312;mso-width-relative:page;mso-height-relative:page;" filled="f" stroked="t" coordsize="21600,21600" o:gfxdata="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&#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WtOOe9UAAAAGAQAADwAAAAAAAAABACAAAAAiAAAAZHJz&#10;L2Rvd25yZXYueG1sUEsBAhQAFAAAAAgAh07iQFcDImLOAQAAkAMAAA4AAAAAAAAAAQAgAAAAJAEA&#10;AGRycy9lMm9Eb2MueG1sUEsFBgAAAAAGAAYAWQEAAGQFAAAAAA==&#10;">
                <v:fill on="f" focussize="0,0"/>
                <v:stroke weight="0.64992125984252pt" color="#000000" joinstyle="round"/>
                <v:imagedata o:title=""/>
                <o:lock v:ext="edit" aspectratio="f"/>
              </v:line>
            </w:pict>
          </mc:Fallback>
        </mc:AlternateContent>
      </w:r>
      <w:r>
        <w:rPr>
          <w:rFonts w:hint="default" w:ascii="Times New Roman" w:hAnsi="Times New Roman" w:eastAsia="仿宋_GB2312" w:cs="Times New Roman"/>
          <w:b w:val="0"/>
          <w:i w:val="0"/>
          <w:color w:val="auto"/>
          <w:spacing w:val="0"/>
          <w:w w:val="100"/>
          <w:kern w:val="2"/>
          <w:sz w:val="20"/>
          <w:szCs w:val="24"/>
          <w:lang w:val="en-US" w:eastAsia="en-US" w:bidi="ar-SA"/>
        </w:rPr>
        <mc:AlternateContent>
          <mc:Choice Requires="wps">
            <w:drawing>
              <wp:anchor distT="0" distB="0" distL="0" distR="0" simplePos="0" relativeHeight="251661312" behindDoc="0" locked="0" layoutInCell="1" allowOverlap="1">
                <wp:simplePos x="0" y="0"/>
                <wp:positionH relativeFrom="column">
                  <wp:posOffset>-635</wp:posOffset>
                </wp:positionH>
                <wp:positionV relativeFrom="paragraph">
                  <wp:posOffset>404495</wp:posOffset>
                </wp:positionV>
                <wp:extent cx="5615940" cy="635"/>
                <wp:effectExtent l="0" t="0" r="0" b="0"/>
                <wp:wrapNone/>
                <wp:docPr id="1029" name="直线 9"/>
                <wp:cNvGraphicFramePr/>
                <a:graphic xmlns:a="http://schemas.openxmlformats.org/drawingml/2006/main">
                  <a:graphicData uri="http://schemas.microsoft.com/office/word/2010/wordprocessingShape">
                    <wps:wsp>
                      <wps:cNvCnPr/>
                      <wps:spPr>
                        <a:xfrm>
                          <a:off x="0" y="0"/>
                          <a:ext cx="5615940" cy="634"/>
                        </a:xfrm>
                        <a:prstGeom prst="line">
                          <a:avLst/>
                        </a:prstGeom>
                        <a:ln w="15875" cap="flat" cmpd="sng">
                          <a:solidFill>
                            <a:srgbClr val="000000"/>
                          </a:solidFill>
                          <a:prstDash val="solid"/>
                          <a:round/>
                          <a:headEnd type="none" w="med" len="med"/>
                          <a:tailEnd type="none" w="med" len="med"/>
                        </a:ln>
                      </wps:spPr>
                      <wps:bodyPr/>
                    </wps:wsp>
                  </a:graphicData>
                </a:graphic>
              </wp:anchor>
            </w:drawing>
          </mc:Choice>
          <mc:Fallback>
            <w:pict>
              <v:line id="直线 9" o:spid="_x0000_s1026" o:spt="20" style="position:absolute;left:0pt;margin-left:-0.05pt;margin-top:31.85pt;height:0.05pt;width:442.2pt;z-index:251661312;mso-width-relative:page;mso-height-relative:page;" filled="f" stroked="t" coordsize="21600,21600" o:gfxdata="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B193E7VAAAABwEAAA8AAAAAAAAAAQAgAAAAIgAAAGRy&#10;cy9kb3ducmV2LnhtbFBLAQIUABQAAAAIAIdO4kD9MLJ4zwEAAJEDAAAOAAAAAAAAAAEAIAAAACQB&#10;AABkcnMvZTJvRG9jLnhtbFBLBQYAAAAABgAGAFkBAABlBQAAAAA=&#10;">
                <v:fill on="f" focussize="0,0"/>
                <v:stroke weight="1.25pt" color="#000000" joinstyle="round"/>
                <v:imagedata o:title=""/>
                <o:lock v:ext="edit" aspectratio="f"/>
              </v:line>
            </w:pict>
          </mc:Fallback>
        </mc:AlternateContent>
      </w:r>
      <w:r>
        <w:rPr>
          <w:rStyle w:val="15"/>
          <w:rFonts w:hint="default" w:ascii="Times New Roman" w:hAnsi="Times New Roman" w:eastAsia="仿宋_GB2312" w:cs="Times New Roman"/>
          <w:b w:val="0"/>
          <w:i w:val="0"/>
          <w:color w:val="auto"/>
          <w:spacing w:val="0"/>
          <w:w w:val="100"/>
          <w:kern w:val="2"/>
          <w:sz w:val="28"/>
          <w:szCs w:val="28"/>
          <w:lang w:val="en-US" w:eastAsia="zh-CN" w:bidi="ar-SA"/>
        </w:rPr>
        <w:t xml:space="preserve">厦门市翔安区教育局                       </w:t>
      </w:r>
      <w:r>
        <w:rPr>
          <w:rStyle w:val="15"/>
          <w:rFonts w:hint="eastAsia" w:ascii="Times New Roman" w:hAnsi="Times New Roman" w:eastAsia="仿宋_GB2312" w:cs="Times New Roman"/>
          <w:b w:val="0"/>
          <w:i w:val="0"/>
          <w:color w:val="auto"/>
          <w:spacing w:val="0"/>
          <w:w w:val="100"/>
          <w:kern w:val="2"/>
          <w:sz w:val="28"/>
          <w:szCs w:val="28"/>
          <w:lang w:val="en-US" w:eastAsia="zh-CN" w:bidi="ar-SA"/>
        </w:rPr>
        <w:t xml:space="preserve"> </w:t>
      </w:r>
      <w:r>
        <w:rPr>
          <w:rStyle w:val="15"/>
          <w:rFonts w:hint="default" w:ascii="Times New Roman" w:hAnsi="Times New Roman" w:eastAsia="仿宋_GB2312" w:cs="Times New Roman"/>
          <w:b w:val="0"/>
          <w:i w:val="0"/>
          <w:color w:val="auto"/>
          <w:spacing w:val="0"/>
          <w:w w:val="100"/>
          <w:kern w:val="2"/>
          <w:sz w:val="28"/>
          <w:szCs w:val="28"/>
          <w:lang w:val="en-US" w:eastAsia="zh-CN" w:bidi="ar-SA"/>
        </w:rPr>
        <w:t>2024年7月18日印发</w:t>
      </w:r>
    </w:p>
    <w:sectPr>
      <w:footerReference r:id="rId5" w:type="first"/>
      <w:footerReference r:id="rId4" w:type="default"/>
      <w:pgSz w:w="11906" w:h="16838"/>
      <w:pgMar w:top="2098" w:right="1474" w:bottom="1985" w:left="1588" w:header="851" w:footer="1588" w:gutter="0"/>
      <w:pgBorders>
        <w:top w:val="none" w:sz="0" w:space="0"/>
        <w:left w:val="none" w:sz="0" w:space="0"/>
        <w:bottom w:val="none" w:sz="0" w:space="0"/>
        <w:right w:val="none" w:sz="0" w:space="0"/>
      </w:pgBorders>
      <w:pgNumType w:fmt="numberInDash" w:start="2"/>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Verdana">
    <w:panose1 w:val="020B0604030504040204"/>
    <w:charset w:val="00"/>
    <w:family w:val="decorative"/>
    <w:pitch w:val="default"/>
    <w:sig w:usb0="A10006FF" w:usb1="4000205B" w:usb2="00000010"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楷体_GB2312">
    <w:panose1 w:val="02010609030101010101"/>
    <w:charset w:val="86"/>
    <w:family w:val="swiss"/>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eastAsia="宋体"/>
                              <w:sz w:val="28"/>
                              <w:szCs w:val="28"/>
                              <w:lang w:eastAsia="zh-CN"/>
                            </w:rPr>
                          </w:pPr>
                          <w:r>
                            <w:rPr>
                              <w:rFonts w:hint="eastAsia"/>
                              <w:sz w:val="28"/>
                              <w:szCs w:val="28"/>
                              <w:lang w:eastAsia="zh-CN"/>
                            </w:rPr>
                            <w:fldChar w:fldCharType="begin"/>
                          </w:r>
                          <w:r>
                            <w:rPr>
                              <w:rFonts w:hint="eastAsia"/>
                              <w:sz w:val="28"/>
                              <w:szCs w:val="28"/>
                              <w:lang w:eastAsia="zh-CN"/>
                            </w:rPr>
                            <w:instrText xml:space="preserve"> PAGE  \* MERGEFORMAT </w:instrText>
                          </w:r>
                          <w:r>
                            <w:rPr>
                              <w:rFonts w:hint="eastAsia"/>
                              <w:sz w:val="28"/>
                              <w:szCs w:val="28"/>
                              <w:lang w:eastAsia="zh-CN"/>
                            </w:rPr>
                            <w:fldChar w:fldCharType="separate"/>
                          </w:r>
                          <w:r>
                            <w:rPr>
                              <w:rFonts w:hint="eastAsia"/>
                              <w:sz w:val="28"/>
                              <w:szCs w:val="28"/>
                              <w:lang w:eastAsia="zh-CN"/>
                            </w:rPr>
                            <w:t>- 1 -</w:t>
                          </w:r>
                          <w:r>
                            <w:rPr>
                              <w:rFonts w:hint="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5"/>
                      <w:rPr>
                        <w:rFonts w:hint="eastAsia" w:eastAsia="宋体"/>
                        <w:sz w:val="28"/>
                        <w:szCs w:val="28"/>
                        <w:lang w:eastAsia="zh-CN"/>
                      </w:rPr>
                    </w:pPr>
                    <w:r>
                      <w:rPr>
                        <w:rFonts w:hint="eastAsia"/>
                        <w:sz w:val="28"/>
                        <w:szCs w:val="28"/>
                        <w:lang w:eastAsia="zh-CN"/>
                      </w:rPr>
                      <w:fldChar w:fldCharType="begin"/>
                    </w:r>
                    <w:r>
                      <w:rPr>
                        <w:rFonts w:hint="eastAsia"/>
                        <w:sz w:val="28"/>
                        <w:szCs w:val="28"/>
                        <w:lang w:eastAsia="zh-CN"/>
                      </w:rPr>
                      <w:instrText xml:space="preserve"> PAGE  \* MERGEFORMAT </w:instrText>
                    </w:r>
                    <w:r>
                      <w:rPr>
                        <w:rFonts w:hint="eastAsia"/>
                        <w:sz w:val="28"/>
                        <w:szCs w:val="28"/>
                        <w:lang w:eastAsia="zh-CN"/>
                      </w:rPr>
                      <w:fldChar w:fldCharType="separate"/>
                    </w:r>
                    <w:r>
                      <w:rPr>
                        <w:rFonts w:hint="eastAsia"/>
                        <w:sz w:val="28"/>
                        <w:szCs w:val="28"/>
                        <w:lang w:eastAsia="zh-CN"/>
                      </w:rPr>
                      <w:t>- 1 -</w:t>
                    </w:r>
                    <w:r>
                      <w:rPr>
                        <w:rFonts w:hint="eastAsia"/>
                        <w:sz w:val="28"/>
                        <w:szCs w:val="28"/>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eastAsia="宋体"/>
                              <w:sz w:val="28"/>
                              <w:szCs w:val="28"/>
                              <w:lang w:eastAsia="zh-CN"/>
                            </w:rPr>
                          </w:pPr>
                          <w:r>
                            <w:rPr>
                              <w:rFonts w:hint="eastAsia"/>
                              <w:sz w:val="28"/>
                              <w:szCs w:val="28"/>
                              <w:lang w:eastAsia="zh-CN"/>
                            </w:rPr>
                            <w:fldChar w:fldCharType="begin"/>
                          </w:r>
                          <w:r>
                            <w:rPr>
                              <w:rFonts w:hint="eastAsia"/>
                              <w:sz w:val="28"/>
                              <w:szCs w:val="28"/>
                              <w:lang w:eastAsia="zh-CN"/>
                            </w:rPr>
                            <w:instrText xml:space="preserve"> PAGE  \* MERGEFORMAT </w:instrText>
                          </w:r>
                          <w:r>
                            <w:rPr>
                              <w:rFonts w:hint="eastAsia"/>
                              <w:sz w:val="28"/>
                              <w:szCs w:val="28"/>
                              <w:lang w:eastAsia="zh-CN"/>
                            </w:rPr>
                            <w:fldChar w:fldCharType="separate"/>
                          </w:r>
                          <w:r>
                            <w:rPr>
                              <w:rFonts w:hint="eastAsia"/>
                              <w:sz w:val="28"/>
                              <w:szCs w:val="28"/>
                              <w:lang w:eastAsia="zh-CN"/>
                            </w:rPr>
                            <w:t>- 2 -</w:t>
                          </w:r>
                          <w:r>
                            <w:rPr>
                              <w:rFonts w:hint="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5"/>
                      <w:rPr>
                        <w:rFonts w:hint="eastAsia" w:eastAsia="宋体"/>
                        <w:sz w:val="28"/>
                        <w:szCs w:val="28"/>
                        <w:lang w:eastAsia="zh-CN"/>
                      </w:rPr>
                    </w:pPr>
                    <w:r>
                      <w:rPr>
                        <w:rFonts w:hint="eastAsia"/>
                        <w:sz w:val="28"/>
                        <w:szCs w:val="28"/>
                        <w:lang w:eastAsia="zh-CN"/>
                      </w:rPr>
                      <w:fldChar w:fldCharType="begin"/>
                    </w:r>
                    <w:r>
                      <w:rPr>
                        <w:rFonts w:hint="eastAsia"/>
                        <w:sz w:val="28"/>
                        <w:szCs w:val="28"/>
                        <w:lang w:eastAsia="zh-CN"/>
                      </w:rPr>
                      <w:instrText xml:space="preserve"> PAGE  \* MERGEFORMAT </w:instrText>
                    </w:r>
                    <w:r>
                      <w:rPr>
                        <w:rFonts w:hint="eastAsia"/>
                        <w:sz w:val="28"/>
                        <w:szCs w:val="28"/>
                        <w:lang w:eastAsia="zh-CN"/>
                      </w:rPr>
                      <w:fldChar w:fldCharType="separate"/>
                    </w:r>
                    <w:r>
                      <w:rPr>
                        <w:rFonts w:hint="eastAsia"/>
                        <w:sz w:val="28"/>
                        <w:szCs w:val="28"/>
                        <w:lang w:eastAsia="zh-CN"/>
                      </w:rPr>
                      <w:t>- 2 -</w:t>
                    </w:r>
                    <w:r>
                      <w:rPr>
                        <w:rFonts w:hint="eastAsia"/>
                        <w:sz w:val="28"/>
                        <w:szCs w:val="28"/>
                        <w:lang w:eastAsia="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ln w="12700">
                        <a:noFill/>
                      </a:ln>
                    </wps:spPr>
                    <wps:txbx>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t>- 1 -</w:t>
                          </w:r>
                          <w:r>
                            <w:rPr>
                              <w:rFonts w:hint="eastAsia"/>
                              <w:sz w:val="18"/>
                              <w:lang w:eastAsia="zh-CN"/>
                            </w:rPr>
                            <w:fldChar w:fldCharType="end"/>
                          </w:r>
                        </w:p>
                      </w:txbxContent>
                    </wps:txbx>
                    <wps:bodyPr rot="0" vert="horz" wrap="none" lIns="0" tIns="0" rIns="0" bIns="0" anchor="t" anchorCtr="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ByJ92v0wAAAAUBAAAPAAAAAAAAAAEAIAAAACIAAABkcnMvZG93bnJldi54bWxQ&#10;SwECFAAUAAAACACHTuJAcpWcP8MBAABrAwAADgAAAAAAAAABACAAAAAiAQAAZHJzL2Uyb0RvYy54&#10;bWxQSwUGAAAAAAYABgBZAQAAVwUAAAAA&#10;">
              <v:fill on="f" focussize="0,0"/>
              <v:stroke on="f" weight="1pt"/>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t>- 1 -</w:t>
                    </w:r>
                    <w:r>
                      <w:rPr>
                        <w:rFonts w:hint="eastAsia"/>
                        <w:sz w:val="1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VlMjFmNjY0NzQ1ZjBjNjM1ZjI4NzJkZWQ4NWZiMWUifQ=="/>
  </w:docVars>
  <w:rsids>
    <w:rsidRoot w:val="67E70F97"/>
    <w:rsid w:val="00F30444"/>
    <w:rsid w:val="019B7DC4"/>
    <w:rsid w:val="02151970"/>
    <w:rsid w:val="02383B18"/>
    <w:rsid w:val="03E54C44"/>
    <w:rsid w:val="041B108E"/>
    <w:rsid w:val="047764EC"/>
    <w:rsid w:val="06EA6E78"/>
    <w:rsid w:val="076B3BED"/>
    <w:rsid w:val="07D41A75"/>
    <w:rsid w:val="08941F4C"/>
    <w:rsid w:val="08BF718D"/>
    <w:rsid w:val="0A366667"/>
    <w:rsid w:val="0B610B48"/>
    <w:rsid w:val="0C9D11C1"/>
    <w:rsid w:val="0D6603D5"/>
    <w:rsid w:val="0F1C769D"/>
    <w:rsid w:val="0F3E3E41"/>
    <w:rsid w:val="0F632462"/>
    <w:rsid w:val="10222266"/>
    <w:rsid w:val="15B455C2"/>
    <w:rsid w:val="15D44434"/>
    <w:rsid w:val="161025A5"/>
    <w:rsid w:val="188A72FE"/>
    <w:rsid w:val="1CC242D8"/>
    <w:rsid w:val="1CCB6BEF"/>
    <w:rsid w:val="1D62271E"/>
    <w:rsid w:val="1D844AC1"/>
    <w:rsid w:val="1E4C782E"/>
    <w:rsid w:val="1EEE408F"/>
    <w:rsid w:val="1F044ACD"/>
    <w:rsid w:val="2034604D"/>
    <w:rsid w:val="20794281"/>
    <w:rsid w:val="22892F62"/>
    <w:rsid w:val="24601825"/>
    <w:rsid w:val="24BC4D98"/>
    <w:rsid w:val="25994A71"/>
    <w:rsid w:val="260E7BF5"/>
    <w:rsid w:val="270677B1"/>
    <w:rsid w:val="29A34989"/>
    <w:rsid w:val="2B1150D5"/>
    <w:rsid w:val="2BBB5AD5"/>
    <w:rsid w:val="2BBE1C7A"/>
    <w:rsid w:val="2E385741"/>
    <w:rsid w:val="2ED5317F"/>
    <w:rsid w:val="2EF96CC9"/>
    <w:rsid w:val="30D02713"/>
    <w:rsid w:val="31454FB1"/>
    <w:rsid w:val="31583B82"/>
    <w:rsid w:val="31832007"/>
    <w:rsid w:val="31AA4D33"/>
    <w:rsid w:val="32FA6F6E"/>
    <w:rsid w:val="33B411F1"/>
    <w:rsid w:val="34BB3905"/>
    <w:rsid w:val="36E00728"/>
    <w:rsid w:val="3A0A4166"/>
    <w:rsid w:val="3A9A12BF"/>
    <w:rsid w:val="3B067446"/>
    <w:rsid w:val="3B107DA1"/>
    <w:rsid w:val="3C0D5FE3"/>
    <w:rsid w:val="3C0F6429"/>
    <w:rsid w:val="3C9B60FA"/>
    <w:rsid w:val="3ECB4A03"/>
    <w:rsid w:val="3FAC68F8"/>
    <w:rsid w:val="404C71BD"/>
    <w:rsid w:val="405F113E"/>
    <w:rsid w:val="40670DCC"/>
    <w:rsid w:val="4072429E"/>
    <w:rsid w:val="4090792E"/>
    <w:rsid w:val="41336631"/>
    <w:rsid w:val="413A437B"/>
    <w:rsid w:val="41961325"/>
    <w:rsid w:val="426B6885"/>
    <w:rsid w:val="42EC4AF5"/>
    <w:rsid w:val="43703550"/>
    <w:rsid w:val="43783A91"/>
    <w:rsid w:val="43F75781"/>
    <w:rsid w:val="46205633"/>
    <w:rsid w:val="467F4BDF"/>
    <w:rsid w:val="46931E1C"/>
    <w:rsid w:val="46C66A87"/>
    <w:rsid w:val="4ACF6FC9"/>
    <w:rsid w:val="4ADB2DDC"/>
    <w:rsid w:val="4AF806AE"/>
    <w:rsid w:val="4BC358C3"/>
    <w:rsid w:val="4D026232"/>
    <w:rsid w:val="537974CA"/>
    <w:rsid w:val="553846AC"/>
    <w:rsid w:val="55E80A80"/>
    <w:rsid w:val="570D7EA7"/>
    <w:rsid w:val="578B70F7"/>
    <w:rsid w:val="58602674"/>
    <w:rsid w:val="58A12405"/>
    <w:rsid w:val="58D33F01"/>
    <w:rsid w:val="5B005CE4"/>
    <w:rsid w:val="5D602D28"/>
    <w:rsid w:val="5DAF41F4"/>
    <w:rsid w:val="61583CF0"/>
    <w:rsid w:val="648963C0"/>
    <w:rsid w:val="6710695D"/>
    <w:rsid w:val="67454879"/>
    <w:rsid w:val="67E70F97"/>
    <w:rsid w:val="68B63758"/>
    <w:rsid w:val="694044BC"/>
    <w:rsid w:val="6952095D"/>
    <w:rsid w:val="6A9F4E3D"/>
    <w:rsid w:val="6AD54CB6"/>
    <w:rsid w:val="6C3B431E"/>
    <w:rsid w:val="6ED62C47"/>
    <w:rsid w:val="6F092D36"/>
    <w:rsid w:val="6F1001AA"/>
    <w:rsid w:val="6F3231F3"/>
    <w:rsid w:val="6F7F711C"/>
    <w:rsid w:val="71340630"/>
    <w:rsid w:val="723433B7"/>
    <w:rsid w:val="72B95C19"/>
    <w:rsid w:val="73950EC5"/>
    <w:rsid w:val="74237542"/>
    <w:rsid w:val="75892461"/>
    <w:rsid w:val="76443712"/>
    <w:rsid w:val="773420A4"/>
    <w:rsid w:val="774352E8"/>
    <w:rsid w:val="77CF35D9"/>
    <w:rsid w:val="789D0C9C"/>
    <w:rsid w:val="7B9928C8"/>
    <w:rsid w:val="7CA67E3F"/>
    <w:rsid w:val="7D644043"/>
    <w:rsid w:val="7DAD2A0A"/>
    <w:rsid w:val="7F391BE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2">
    <w:name w:val="Body Text First Indent"/>
    <w:basedOn w:val="3"/>
    <w:unhideWhenUsed/>
    <w:qFormat/>
    <w:uiPriority w:val="0"/>
    <w:pPr>
      <w:ind w:firstLine="420" w:firstLineChars="100"/>
    </w:pPr>
  </w:style>
  <w:style w:type="paragraph" w:styleId="3">
    <w:name w:val="Body Text"/>
    <w:basedOn w:val="1"/>
    <w:unhideWhenUsed/>
    <w:qFormat/>
    <w:uiPriority w:val="0"/>
    <w:pPr>
      <w:spacing w:after="120"/>
    </w:pPr>
  </w:style>
  <w:style w:type="paragraph" w:styleId="4">
    <w:name w:val="Date"/>
    <w:basedOn w:val="1"/>
    <w:next w:val="1"/>
    <w:qFormat/>
    <w:uiPriority w:val="0"/>
    <w:pPr>
      <w:ind w:left="100" w:leftChars="2500"/>
    </w:p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9">
    <w:name w:val="Strong"/>
    <w:basedOn w:val="8"/>
    <w:qFormat/>
    <w:uiPriority w:val="0"/>
    <w:rPr>
      <w:rFonts w:hint="default" w:ascii="Verdana" w:hAnsi="Verdana"/>
      <w:b/>
      <w:bCs/>
      <w:sz w:val="18"/>
      <w:szCs w:val="18"/>
      <w:u w:val="none"/>
    </w:rPr>
  </w:style>
  <w:style w:type="paragraph" w:customStyle="1" w:styleId="10">
    <w:name w:val=" Char Char Char Char"/>
    <w:basedOn w:val="1"/>
    <w:semiHidden/>
    <w:qFormat/>
    <w:uiPriority w:val="0"/>
    <w:pPr>
      <w:widowControl/>
      <w:spacing w:after="160" w:afterLines="0" w:line="240" w:lineRule="exact"/>
      <w:jc w:val="left"/>
    </w:pPr>
    <w:rPr>
      <w:rFonts w:ascii="Verdana" w:hAnsi="Verdana" w:eastAsia="宋体"/>
      <w:kern w:val="0"/>
      <w:sz w:val="20"/>
      <w:szCs w:val="20"/>
      <w:lang w:eastAsia="en-US"/>
    </w:rPr>
  </w:style>
  <w:style w:type="character" w:customStyle="1" w:styleId="11">
    <w:name w:val="font01"/>
    <w:basedOn w:val="8"/>
    <w:qFormat/>
    <w:uiPriority w:val="0"/>
    <w:rPr>
      <w:rFonts w:hint="default" w:ascii="仿宋_GB2312" w:eastAsia="仿宋_GB2312" w:cs="仿宋_GB2312"/>
      <w:color w:val="000000"/>
      <w:sz w:val="20"/>
      <w:szCs w:val="20"/>
      <w:u w:val="none"/>
    </w:rPr>
  </w:style>
  <w:style w:type="character" w:customStyle="1" w:styleId="12">
    <w:name w:val="font41"/>
    <w:basedOn w:val="8"/>
    <w:qFormat/>
    <w:uiPriority w:val="0"/>
    <w:rPr>
      <w:rFonts w:hint="eastAsia" w:ascii="宋体" w:hAnsi="宋体" w:eastAsia="宋体" w:cs="宋体"/>
      <w:b/>
      <w:color w:val="000000"/>
      <w:sz w:val="22"/>
      <w:szCs w:val="22"/>
      <w:u w:val="none"/>
    </w:rPr>
  </w:style>
  <w:style w:type="paragraph" w:customStyle="1" w:styleId="13">
    <w:name w:val="BodyText1I"/>
    <w:basedOn w:val="14"/>
    <w:qFormat/>
    <w:uiPriority w:val="0"/>
    <w:pPr>
      <w:ind w:firstLine="420" w:firstLineChars="100"/>
      <w:jc w:val="center"/>
    </w:pPr>
    <w:rPr>
      <w:rFonts w:ascii="Calibri" w:hAnsi="Calibri" w:eastAsia="方正小标宋简体"/>
      <w:kern w:val="0"/>
      <w:sz w:val="20"/>
      <w:szCs w:val="20"/>
      <w:lang w:val="en-US" w:eastAsia="zh-CN" w:bidi="ar-SA"/>
    </w:rPr>
  </w:style>
  <w:style w:type="paragraph" w:customStyle="1" w:styleId="14">
    <w:name w:val="BodyText"/>
    <w:basedOn w:val="1"/>
    <w:qFormat/>
    <w:uiPriority w:val="0"/>
    <w:pPr>
      <w:jc w:val="center"/>
    </w:pPr>
    <w:rPr>
      <w:rFonts w:eastAsia="方正小标宋简体"/>
      <w:kern w:val="2"/>
      <w:sz w:val="36"/>
      <w:szCs w:val="24"/>
      <w:lang w:val="en-US" w:eastAsia="zh-CN" w:bidi="ar-SA"/>
    </w:rPr>
  </w:style>
  <w:style w:type="character" w:customStyle="1" w:styleId="15">
    <w:name w:val="NormalCharacter"/>
    <w:link w:val="16"/>
    <w:qFormat/>
    <w:uiPriority w:val="0"/>
    <w:rPr>
      <w:rFonts w:ascii="Verdana" w:hAnsi="Verdana"/>
      <w:kern w:val="0"/>
      <w:sz w:val="20"/>
      <w:szCs w:val="20"/>
      <w:lang w:val="en-US" w:eastAsia="en-US" w:bidi="ar-SA"/>
    </w:rPr>
  </w:style>
  <w:style w:type="paragraph" w:customStyle="1" w:styleId="16">
    <w:name w:val="UserStyle_1"/>
    <w:basedOn w:val="1"/>
    <w:link w:val="15"/>
    <w:qFormat/>
    <w:uiPriority w:val="0"/>
    <w:pPr>
      <w:widowControl/>
      <w:spacing w:after="160" w:line="240" w:lineRule="exact"/>
      <w:jc w:val="left"/>
    </w:pPr>
    <w:rPr>
      <w:rFonts w:ascii="Verdana" w:hAnsi="Verdana"/>
      <w:kern w:val="0"/>
      <w:sz w:val="20"/>
      <w:szCs w:val="20"/>
      <w:lang w:val="en-US" w:eastAsia="en-US"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lumMod val="102000"/>
                <a:satMod val="103000"/>
                <a:tint val="94000"/>
              </a:schemeClr>
            </a:gs>
            <a:gs pos="50000">
              <a:schemeClr val="phClr">
                <a:lumMod val="100000"/>
                <a:satMod val="11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satMod val="170000"/>
            <a:tint val="95000"/>
          </a:schemeClr>
        </a:solidFill>
        <a:gradFill rotWithShape="1">
          <a:gsLst>
            <a:gs pos="0">
              <a:schemeClr val="phClr">
                <a:lumMod val="102000"/>
                <a:satMod val="150000"/>
                <a:shade val="98000"/>
                <a:tint val="93000"/>
              </a:schemeClr>
            </a:gs>
            <a:gs pos="50000">
              <a:schemeClr val="phClr">
                <a:lumMod val="103000"/>
                <a:satMod val="130000"/>
                <a:shade val="90000"/>
                <a:tint val="98000"/>
              </a:schemeClr>
            </a:gs>
            <a:gs pos="100000">
              <a:schemeClr val="phClr">
                <a:satMod val="120000"/>
                <a:shade val="63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8500</Words>
  <Characters>9994</Characters>
  <Lines>0</Lines>
  <Paragraphs>0</Paragraphs>
  <TotalTime>0</TotalTime>
  <ScaleCrop>false</ScaleCrop>
  <LinksUpToDate>false</LinksUpToDate>
  <CharactersWithSpaces>9743</CharactersWithSpaces>
  <Application>WPS Office_11.8.2.8276_F1E327BC-269C-435d-A152-05C5408002CA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2023-07-22T08:19:00Z</dcterms:created>
  <dc:creator>林东荣</dc:creator>
  <cp:lastModifiedBy>LL  lll</cp:lastModifiedBy>
  <cp:lastPrinted>2024-07-16T09:15:00Z</cp:lastPrinted>
  <dcterms:modified xsi:type="dcterms:W3CDTF">2024-07-23T08:30:58Z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2052-11.8.2.8276</vt:lpwstr>
  </property>
  <property fmtid="{D5CDD505-2E9C-101B-9397-08002B2CF9AE}" pid="3" name="ICV">
    <vt:lpwstr>29E811E40C484E17952372C50630165E_13</vt:lpwstr>
  </property>
</Properties>
</file>