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numPr>
          <w:ilvl w:val="0"/>
          <w:numId w:val="0"/>
        </w:numPr>
        <w:kinsoku/>
        <w:wordWrap/>
        <w:overflowPunct/>
        <w:topLinePunct w:val="0"/>
        <w:autoSpaceDE/>
        <w:autoSpaceDN/>
        <w:bidi w:val="0"/>
        <w:adjustRightInd/>
        <w:snapToGrid/>
        <w:spacing w:line="610" w:lineRule="exact"/>
        <w:ind w:right="0"/>
        <w:jc w:val="both"/>
        <w:textAlignment w:val="auto"/>
        <w:rPr>
          <w:rFonts w:hint="default" w:ascii="Times New Roman" w:hAnsi="Times New Roman" w:eastAsia="黑体" w:cs="Times New Roman"/>
          <w:b w:val="0"/>
          <w:bCs w:val="0"/>
          <w:lang w:val="en-US" w:eastAsia="zh-CN"/>
        </w:rPr>
      </w:pPr>
      <w:r>
        <w:rPr>
          <w:rFonts w:hint="default" w:ascii="Times New Roman" w:hAnsi="Times New Roman" w:eastAsia="黑体" w:cs="Times New Roman"/>
          <w:b w:val="0"/>
          <w:bCs w:val="0"/>
          <w:lang w:val="en-US" w:eastAsia="zh-CN"/>
        </w:rPr>
        <w:t>附件2</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10" w:lineRule="exact"/>
        <w:ind w:right="0"/>
        <w:jc w:val="both"/>
        <w:textAlignment w:val="auto"/>
        <w:rPr>
          <w:rFonts w:hint="default" w:ascii="Times New Roman" w:hAnsi="Times New Roman" w:eastAsia="黑体" w:cs="Times New Roman"/>
          <w:b w:val="0"/>
          <w:bCs w:val="0"/>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610" w:lineRule="exact"/>
        <w:ind w:left="0" w:leftChars="0" w:right="0" w:rightChars="0" w:firstLine="0" w:firstLineChars="0"/>
        <w:jc w:val="center"/>
        <w:textAlignment w:val="auto"/>
        <w:rPr>
          <w:rFonts w:hint="default" w:ascii="Times New Roman" w:hAnsi="Times New Roman" w:eastAsia="方正小标宋简体" w:cs="Times New Roman"/>
          <w:b w:val="0"/>
          <w:bCs w:val="0"/>
          <w:spacing w:val="-6"/>
          <w:sz w:val="36"/>
          <w:szCs w:val="36"/>
          <w:lang w:val="en-US" w:eastAsia="zh-CN"/>
        </w:rPr>
      </w:pPr>
      <w:r>
        <w:rPr>
          <w:rFonts w:hint="default" w:ascii="Times New Roman" w:hAnsi="Times New Roman" w:eastAsia="方正小标宋简体" w:cs="Times New Roman"/>
          <w:b w:val="0"/>
          <w:bCs w:val="0"/>
          <w:spacing w:val="-6"/>
          <w:sz w:val="36"/>
          <w:szCs w:val="36"/>
          <w:lang w:val="en-US" w:eastAsia="zh-CN"/>
        </w:rPr>
        <w:t>新圩镇小散工程和零星作业安全生产日常巡查指引</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10" w:lineRule="exact"/>
        <w:ind w:left="0" w:leftChars="0" w:right="0" w:rightChars="0" w:firstLine="0" w:firstLineChars="0"/>
        <w:jc w:val="center"/>
        <w:textAlignment w:val="auto"/>
        <w:rPr>
          <w:rFonts w:hint="default" w:ascii="Times New Roman" w:hAnsi="Times New Roman" w:eastAsia="方正小标宋简体" w:cs="Times New Roman"/>
          <w:b w:val="0"/>
          <w:bCs w:val="0"/>
          <w:spacing w:val="-6"/>
          <w:sz w:val="36"/>
          <w:szCs w:val="36"/>
          <w:lang w:val="en-US" w:eastAsia="zh-CN"/>
        </w:rPr>
      </w:pPr>
    </w:p>
    <w:p>
      <w:pPr>
        <w:pStyle w:val="8"/>
        <w:keepNext w:val="0"/>
        <w:keepLines w:val="0"/>
        <w:pageBreakBefore w:val="0"/>
        <w:widowControl w:val="0"/>
        <w:kinsoku/>
        <w:wordWrap/>
        <w:overflowPunct/>
        <w:topLinePunct w:val="0"/>
        <w:autoSpaceDE/>
        <w:autoSpaceDN/>
        <w:bidi w:val="0"/>
        <w:adjustRightInd/>
        <w:snapToGrid/>
        <w:spacing w:line="610" w:lineRule="exact"/>
        <w:ind w:firstLine="640"/>
        <w:textAlignment w:val="auto"/>
        <w:rPr>
          <w:rFonts w:hint="default" w:ascii="Times New Roman" w:hAnsi="Times New Roman" w:cs="Times New Roman"/>
          <w:b w:val="0"/>
          <w:bCs w:val="0"/>
          <w:szCs w:val="22"/>
          <w:highlight w:val="none"/>
        </w:rPr>
      </w:pPr>
      <w:r>
        <w:rPr>
          <w:rFonts w:hint="default" w:ascii="Times New Roman" w:hAnsi="Times New Roman" w:cs="Times New Roman"/>
          <w:b w:val="0"/>
          <w:bCs w:val="0"/>
          <w:szCs w:val="22"/>
          <w:highlight w:val="none"/>
        </w:rPr>
        <w:t>小散工程和零星作业安全生产日常巡查工作由</w:t>
      </w:r>
      <w:r>
        <w:rPr>
          <w:rFonts w:hint="default" w:ascii="Times New Roman" w:hAnsi="Times New Roman" w:cs="Times New Roman"/>
          <w:b w:val="0"/>
          <w:bCs w:val="0"/>
          <w:szCs w:val="22"/>
          <w:highlight w:val="none"/>
          <w:lang w:eastAsia="zh-CN"/>
        </w:rPr>
        <w:t>建设办</w:t>
      </w:r>
      <w:r>
        <w:rPr>
          <w:rFonts w:hint="default" w:ascii="Times New Roman" w:hAnsi="Times New Roman" w:cs="Times New Roman"/>
          <w:b w:val="0"/>
          <w:bCs w:val="0"/>
          <w:szCs w:val="22"/>
          <w:highlight w:val="none"/>
        </w:rPr>
        <w:t>组织专职安全监管员具体实施。本指引包括</w:t>
      </w:r>
      <w:r>
        <w:rPr>
          <w:rFonts w:hint="default" w:ascii="Times New Roman" w:hAnsi="Times New Roman" w:cs="Times New Roman"/>
          <w:b w:val="0"/>
          <w:bCs w:val="0"/>
          <w:spacing w:val="-2"/>
          <w:w w:val="95"/>
          <w:highlight w:val="none"/>
        </w:rPr>
        <w:t>小散工程和零星作业项目分类、</w:t>
      </w:r>
      <w:r>
        <w:rPr>
          <w:rFonts w:hint="default" w:ascii="Times New Roman" w:hAnsi="Times New Roman" w:cs="Times New Roman"/>
          <w:b w:val="0"/>
          <w:bCs w:val="0"/>
          <w:szCs w:val="22"/>
          <w:highlight w:val="none"/>
        </w:rPr>
        <w:t>安全巡查机构工作内容、专职安全监管员工作内容三部分内容。</w:t>
      </w:r>
    </w:p>
    <w:p>
      <w:pPr>
        <w:pStyle w:val="3"/>
        <w:keepNext w:val="0"/>
        <w:keepLines w:val="0"/>
        <w:pageBreakBefore w:val="0"/>
        <w:widowControl w:val="0"/>
        <w:kinsoku/>
        <w:wordWrap/>
        <w:overflowPunct/>
        <w:topLinePunct w:val="0"/>
        <w:autoSpaceDE/>
        <w:autoSpaceDN/>
        <w:bidi w:val="0"/>
        <w:adjustRightInd/>
        <w:snapToGrid/>
        <w:spacing w:after="0" w:afterLines="0" w:line="610" w:lineRule="exact"/>
        <w:ind w:firstLine="608" w:firstLineChars="200"/>
        <w:textAlignment w:val="auto"/>
        <w:rPr>
          <w:rFonts w:hint="default" w:ascii="Times New Roman" w:hAnsi="Times New Roman" w:eastAsia="黑体" w:cs="Times New Roman"/>
          <w:b w:val="0"/>
          <w:bCs w:val="0"/>
          <w:w w:val="95"/>
          <w:highlight w:val="none"/>
        </w:rPr>
      </w:pPr>
      <w:r>
        <w:rPr>
          <w:rFonts w:hint="default" w:ascii="Times New Roman" w:hAnsi="Times New Roman" w:eastAsia="黑体" w:cs="Times New Roman"/>
          <w:b w:val="0"/>
          <w:bCs w:val="0"/>
          <w:w w:val="95"/>
          <w:highlight w:val="none"/>
        </w:rPr>
        <w:t>一、安全巡查工作内容</w:t>
      </w:r>
    </w:p>
    <w:p>
      <w:pPr>
        <w:pStyle w:val="3"/>
        <w:keepNext w:val="0"/>
        <w:keepLines w:val="0"/>
        <w:pageBreakBefore w:val="0"/>
        <w:widowControl w:val="0"/>
        <w:kinsoku/>
        <w:wordWrap/>
        <w:overflowPunct/>
        <w:topLinePunct w:val="0"/>
        <w:autoSpaceDE/>
        <w:autoSpaceDN/>
        <w:bidi w:val="0"/>
        <w:adjustRightInd/>
        <w:snapToGrid/>
        <w:spacing w:after="0" w:afterLines="0" w:line="610" w:lineRule="exact"/>
        <w:ind w:firstLine="640" w:firstLineChars="200"/>
        <w:textAlignment w:val="auto"/>
        <w:rPr>
          <w:rFonts w:hint="default" w:ascii="Times New Roman" w:hAnsi="Times New Roman" w:eastAsia="仿宋_GB2312" w:cs="Times New Roman"/>
          <w:b w:val="0"/>
          <w:bCs w:val="0"/>
          <w:highlight w:val="none"/>
          <w:lang w:val="en-US" w:bidi="ar-SA"/>
        </w:rPr>
      </w:pPr>
      <w:r>
        <w:rPr>
          <w:rFonts w:hint="default" w:ascii="Times New Roman" w:hAnsi="Times New Roman" w:eastAsia="仿宋_GB2312" w:cs="Times New Roman"/>
          <w:b w:val="0"/>
          <w:bCs w:val="0"/>
          <w:highlight w:val="none"/>
          <w:lang w:val="en-US" w:bidi="ar-SA"/>
        </w:rPr>
        <w:t>1.建立专职安全监管员队伍，根据本镇各村（居）辖区规模配备专职安全监管员，不定期公布各村（居）专职安全监管员名单，并定期组织专职安全监管员业务培训教育。</w:t>
      </w:r>
    </w:p>
    <w:p>
      <w:pPr>
        <w:pStyle w:val="8"/>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cs="Times New Roman"/>
          <w:b w:val="0"/>
          <w:bCs w:val="0"/>
          <w:highlight w:val="none"/>
        </w:rPr>
      </w:pPr>
      <w:r>
        <w:rPr>
          <w:rFonts w:hint="default" w:ascii="Times New Roman" w:hAnsi="Times New Roman" w:cs="Times New Roman"/>
          <w:b w:val="0"/>
          <w:bCs w:val="0"/>
          <w:highlight w:val="none"/>
        </w:rPr>
        <w:t>2.</w:t>
      </w:r>
      <w:r>
        <w:rPr>
          <w:rFonts w:hint="default" w:ascii="Times New Roman" w:hAnsi="Times New Roman" w:cs="Times New Roman"/>
          <w:b w:val="0"/>
          <w:bCs w:val="0"/>
          <w:highlight w:val="none"/>
          <w:lang w:val="en-US" w:eastAsia="zh-CN"/>
        </w:rPr>
        <w:t>根据全镇小散工程和零星作业情况，制定巡查计划，</w:t>
      </w:r>
      <w:r>
        <w:rPr>
          <w:rFonts w:hint="default" w:ascii="Times New Roman" w:hAnsi="Times New Roman" w:cs="Times New Roman"/>
          <w:b w:val="0"/>
          <w:bCs w:val="0"/>
          <w:highlight w:val="none"/>
        </w:rPr>
        <w:t>指派并督促专职安全监管员开展日常巡查工作，</w:t>
      </w:r>
      <w:r>
        <w:rPr>
          <w:rFonts w:hint="default" w:ascii="Times New Roman" w:hAnsi="Times New Roman" w:cs="Times New Roman"/>
          <w:b w:val="0"/>
          <w:bCs w:val="0"/>
          <w:spacing w:val="-2"/>
          <w:w w:val="95"/>
          <w:highlight w:val="none"/>
        </w:rPr>
        <w:t>建立安全巡查台账。</w:t>
      </w:r>
    </w:p>
    <w:p>
      <w:pPr>
        <w:pStyle w:val="3"/>
        <w:keepNext w:val="0"/>
        <w:keepLines w:val="0"/>
        <w:pageBreakBefore w:val="0"/>
        <w:widowControl w:val="0"/>
        <w:kinsoku/>
        <w:wordWrap/>
        <w:overflowPunct/>
        <w:topLinePunct w:val="0"/>
        <w:autoSpaceDE/>
        <w:autoSpaceDN/>
        <w:bidi w:val="0"/>
        <w:adjustRightInd/>
        <w:snapToGrid/>
        <w:spacing w:after="0" w:afterLines="0" w:line="610" w:lineRule="exact"/>
        <w:ind w:firstLine="640" w:firstLineChars="200"/>
        <w:textAlignment w:val="auto"/>
        <w:rPr>
          <w:rFonts w:hint="default" w:ascii="Times New Roman" w:hAnsi="Times New Roman" w:eastAsia="仿宋_GB2312" w:cs="Times New Roman"/>
          <w:b w:val="0"/>
          <w:bCs w:val="0"/>
          <w:highlight w:val="none"/>
          <w:lang w:val="en-US" w:bidi="ar-SA"/>
        </w:rPr>
      </w:pPr>
      <w:r>
        <w:rPr>
          <w:rFonts w:hint="default" w:ascii="Times New Roman" w:hAnsi="Times New Roman" w:eastAsia="仿宋_GB2312" w:cs="Times New Roman"/>
          <w:b w:val="0"/>
          <w:bCs w:val="0"/>
          <w:highlight w:val="none"/>
          <w:lang w:val="en-US" w:bidi="ar-SA"/>
        </w:rPr>
        <w:t>3.开展小散工程和零星作业信息登记现场复核。</w:t>
      </w:r>
    </w:p>
    <w:p>
      <w:pPr>
        <w:pStyle w:val="3"/>
        <w:keepNext w:val="0"/>
        <w:keepLines w:val="0"/>
        <w:pageBreakBefore w:val="0"/>
        <w:widowControl w:val="0"/>
        <w:kinsoku/>
        <w:wordWrap/>
        <w:overflowPunct/>
        <w:topLinePunct w:val="0"/>
        <w:autoSpaceDE/>
        <w:autoSpaceDN/>
        <w:bidi w:val="0"/>
        <w:adjustRightInd/>
        <w:snapToGrid/>
        <w:spacing w:after="0" w:afterLines="0" w:line="610" w:lineRule="exact"/>
        <w:ind w:firstLine="640" w:firstLineChars="200"/>
        <w:textAlignment w:val="auto"/>
        <w:rPr>
          <w:rFonts w:hint="default" w:ascii="Times New Roman" w:hAnsi="Times New Roman" w:eastAsia="仿宋_GB2312" w:cs="Times New Roman"/>
          <w:b w:val="0"/>
          <w:bCs w:val="0"/>
          <w:highlight w:val="none"/>
          <w:lang w:val="en-US" w:bidi="ar-SA"/>
        </w:rPr>
      </w:pPr>
      <w:r>
        <w:rPr>
          <w:rFonts w:hint="default" w:ascii="Times New Roman" w:hAnsi="Times New Roman" w:eastAsia="仿宋_GB2312" w:cs="Times New Roman"/>
          <w:b w:val="0"/>
          <w:bCs w:val="0"/>
          <w:highlight w:val="none"/>
          <w:lang w:val="en-US" w:bidi="ar-SA"/>
        </w:rPr>
        <w:t>4.开展小散工程和零星作业完工核销。</w:t>
      </w:r>
    </w:p>
    <w:p>
      <w:pPr>
        <w:pStyle w:val="3"/>
        <w:keepNext w:val="0"/>
        <w:keepLines w:val="0"/>
        <w:pageBreakBefore w:val="0"/>
        <w:widowControl w:val="0"/>
        <w:kinsoku/>
        <w:wordWrap/>
        <w:overflowPunct/>
        <w:topLinePunct w:val="0"/>
        <w:autoSpaceDE/>
        <w:autoSpaceDN/>
        <w:bidi w:val="0"/>
        <w:adjustRightInd/>
        <w:snapToGrid/>
        <w:spacing w:after="0" w:afterLines="0" w:line="610" w:lineRule="exact"/>
        <w:ind w:firstLine="640" w:firstLineChars="200"/>
        <w:textAlignment w:val="auto"/>
        <w:rPr>
          <w:rFonts w:hint="default" w:ascii="Times New Roman" w:hAnsi="Times New Roman" w:eastAsia="仿宋_GB2312" w:cs="Times New Roman"/>
          <w:b w:val="0"/>
          <w:bCs w:val="0"/>
          <w:highlight w:val="none"/>
          <w:lang w:val="en-US" w:bidi="ar-SA"/>
        </w:rPr>
      </w:pPr>
      <w:r>
        <w:rPr>
          <w:rFonts w:hint="default" w:ascii="Times New Roman" w:hAnsi="Times New Roman" w:eastAsia="仿宋_GB2312" w:cs="Times New Roman"/>
          <w:b w:val="0"/>
          <w:bCs w:val="0"/>
          <w:highlight w:val="none"/>
          <w:lang w:val="en-US" w:bidi="ar-SA"/>
        </w:rPr>
        <w:t>5.指导督促建设单位或业主按照有关规定开展小散工程和零星作业安全生产工作并依法履行安全生产主体责任。</w:t>
      </w:r>
    </w:p>
    <w:p>
      <w:pPr>
        <w:pStyle w:val="3"/>
        <w:keepNext w:val="0"/>
        <w:keepLines w:val="0"/>
        <w:pageBreakBefore w:val="0"/>
        <w:widowControl w:val="0"/>
        <w:kinsoku/>
        <w:wordWrap/>
        <w:overflowPunct/>
        <w:topLinePunct w:val="0"/>
        <w:autoSpaceDE/>
        <w:autoSpaceDN/>
        <w:bidi w:val="0"/>
        <w:adjustRightInd/>
        <w:snapToGrid/>
        <w:spacing w:after="0" w:afterLines="0" w:line="610" w:lineRule="exact"/>
        <w:ind w:firstLine="640" w:firstLineChars="200"/>
        <w:textAlignment w:val="auto"/>
        <w:rPr>
          <w:rFonts w:hint="default" w:ascii="Times New Roman" w:hAnsi="Times New Roman" w:eastAsia="仿宋_GB2312" w:cs="Times New Roman"/>
          <w:b w:val="0"/>
          <w:bCs w:val="0"/>
          <w:highlight w:val="none"/>
          <w:lang w:val="en-US" w:bidi="ar-SA"/>
        </w:rPr>
      </w:pPr>
      <w:r>
        <w:rPr>
          <w:rFonts w:hint="default" w:ascii="Times New Roman" w:hAnsi="Times New Roman" w:eastAsia="仿宋_GB2312" w:cs="Times New Roman"/>
          <w:b w:val="0"/>
          <w:bCs w:val="0"/>
          <w:highlight w:val="none"/>
          <w:lang w:val="en-US" w:bidi="ar-SA"/>
        </w:rPr>
        <w:t>6.发现未进行信息登记的，督促建设单位或业主进行信息登记，并转报村（居）。</w:t>
      </w:r>
    </w:p>
    <w:p>
      <w:pPr>
        <w:pStyle w:val="3"/>
        <w:keepNext w:val="0"/>
        <w:keepLines w:val="0"/>
        <w:pageBreakBefore w:val="0"/>
        <w:widowControl w:val="0"/>
        <w:kinsoku/>
        <w:wordWrap/>
        <w:overflowPunct/>
        <w:topLinePunct w:val="0"/>
        <w:autoSpaceDE/>
        <w:autoSpaceDN/>
        <w:bidi w:val="0"/>
        <w:adjustRightInd/>
        <w:snapToGrid/>
        <w:spacing w:after="0" w:afterLines="0" w:line="610" w:lineRule="exact"/>
        <w:ind w:firstLine="640" w:firstLineChars="200"/>
        <w:textAlignment w:val="auto"/>
        <w:rPr>
          <w:rFonts w:hint="default" w:ascii="Times New Roman" w:hAnsi="Times New Roman" w:eastAsia="仿宋_GB2312" w:cs="Times New Roman"/>
          <w:b w:val="0"/>
          <w:bCs w:val="0"/>
          <w:highlight w:val="none"/>
          <w:lang w:val="en-US" w:bidi="ar-SA"/>
        </w:rPr>
      </w:pPr>
      <w:r>
        <w:rPr>
          <w:rFonts w:hint="default" w:ascii="Times New Roman" w:hAnsi="Times New Roman" w:eastAsia="仿宋_GB2312" w:cs="Times New Roman"/>
          <w:b w:val="0"/>
          <w:bCs w:val="0"/>
          <w:highlight w:val="none"/>
          <w:lang w:val="en-US" w:bidi="ar-SA"/>
        </w:rPr>
        <w:t>7.发现违法违规</w:t>
      </w:r>
      <w:r>
        <w:rPr>
          <w:rFonts w:hint="default" w:ascii="Times New Roman" w:hAnsi="Times New Roman" w:eastAsia="仿宋_GB2312" w:cs="Times New Roman"/>
          <w:b w:val="0"/>
          <w:bCs w:val="0"/>
          <w:color w:val="auto"/>
          <w:highlight w:val="none"/>
          <w:u w:val="none"/>
          <w:lang w:val="en-US" w:bidi="ar-SA"/>
        </w:rPr>
        <w:t>行为，</w:t>
      </w:r>
      <w:r>
        <w:rPr>
          <w:rFonts w:hint="default" w:ascii="Times New Roman" w:hAnsi="Times New Roman" w:eastAsia="仿宋_GB2312" w:cs="Times New Roman"/>
          <w:b w:val="0"/>
          <w:bCs w:val="0"/>
          <w:color w:val="auto"/>
          <w:highlight w:val="none"/>
          <w:u w:val="none"/>
          <w:lang w:val="en-US" w:eastAsia="zh-CN" w:bidi="ar-SA"/>
        </w:rPr>
        <w:t>应立即制止、督促整改，并按照项目类别进行分类处置，</w:t>
      </w:r>
      <w:r>
        <w:rPr>
          <w:rFonts w:hint="default" w:ascii="Times New Roman" w:hAnsi="Times New Roman" w:eastAsia="仿宋_GB2312" w:cs="Times New Roman"/>
          <w:b w:val="0"/>
          <w:bCs w:val="0"/>
          <w:highlight w:val="none"/>
          <w:lang w:val="en-US" w:eastAsia="zh-CN" w:bidi="ar-SA"/>
        </w:rPr>
        <w:t>对拒不执行的，及时上报综合执法办</w:t>
      </w:r>
      <w:r>
        <w:rPr>
          <w:rFonts w:hint="default" w:ascii="Times New Roman" w:hAnsi="Times New Roman" w:eastAsia="仿宋_GB2312" w:cs="Times New Roman"/>
          <w:b w:val="0"/>
          <w:bCs w:val="0"/>
          <w:highlight w:val="none"/>
          <w:lang w:val="en-US" w:bidi="ar-SA"/>
        </w:rPr>
        <w:t>。</w:t>
      </w:r>
    </w:p>
    <w:p>
      <w:pPr>
        <w:pStyle w:val="8"/>
        <w:keepNext w:val="0"/>
        <w:keepLines w:val="0"/>
        <w:pageBreakBefore w:val="0"/>
        <w:widowControl w:val="0"/>
        <w:kinsoku/>
        <w:wordWrap/>
        <w:overflowPunct/>
        <w:topLinePunct w:val="0"/>
        <w:autoSpaceDE/>
        <w:autoSpaceDN/>
        <w:bidi w:val="0"/>
        <w:adjustRightInd/>
        <w:snapToGrid/>
        <w:spacing w:line="610" w:lineRule="exact"/>
        <w:ind w:firstLine="640"/>
        <w:textAlignment w:val="auto"/>
        <w:rPr>
          <w:rFonts w:hint="default" w:ascii="Times New Roman" w:hAnsi="Times New Roman" w:eastAsia="黑体" w:cs="Times New Roman"/>
          <w:b w:val="0"/>
          <w:bCs w:val="0"/>
          <w:highlight w:val="none"/>
          <w:lang w:val="en-US" w:eastAsia="zh-CN"/>
        </w:rPr>
      </w:pPr>
      <w:r>
        <w:rPr>
          <w:rFonts w:hint="default" w:ascii="Times New Roman" w:hAnsi="Times New Roman" w:eastAsia="黑体" w:cs="Times New Roman"/>
          <w:b w:val="0"/>
          <w:bCs w:val="0"/>
          <w:highlight w:val="none"/>
          <w:lang w:val="en-US" w:eastAsia="zh-CN"/>
        </w:rPr>
        <w:t>二</w:t>
      </w:r>
      <w:r>
        <w:rPr>
          <w:rFonts w:hint="default" w:ascii="Times New Roman" w:hAnsi="Times New Roman" w:eastAsia="黑体" w:cs="Times New Roman"/>
          <w:b w:val="0"/>
          <w:bCs w:val="0"/>
          <w:highlight w:val="none"/>
        </w:rPr>
        <w:t>、</w:t>
      </w:r>
      <w:r>
        <w:rPr>
          <w:rFonts w:hint="default" w:ascii="Times New Roman" w:hAnsi="Times New Roman" w:eastAsia="黑体" w:cs="Times New Roman"/>
          <w:b w:val="0"/>
          <w:bCs w:val="0"/>
          <w:highlight w:val="none"/>
          <w:lang w:val="en-US" w:eastAsia="zh-CN"/>
        </w:rPr>
        <w:t>项目分类及相应处理方式</w:t>
      </w:r>
    </w:p>
    <w:p>
      <w:pPr>
        <w:pStyle w:val="8"/>
        <w:keepNext w:val="0"/>
        <w:keepLines w:val="0"/>
        <w:pageBreakBefore w:val="0"/>
        <w:widowControl w:val="0"/>
        <w:kinsoku/>
        <w:wordWrap/>
        <w:overflowPunct/>
        <w:topLinePunct w:val="0"/>
        <w:autoSpaceDE/>
        <w:autoSpaceDN/>
        <w:bidi w:val="0"/>
        <w:adjustRightInd/>
        <w:snapToGrid/>
        <w:spacing w:line="610" w:lineRule="exact"/>
        <w:ind w:firstLine="640"/>
        <w:textAlignment w:val="auto"/>
        <w:rPr>
          <w:rFonts w:hint="default" w:ascii="Times New Roman" w:hAnsi="Times New Roman" w:cs="Times New Roman"/>
          <w:b w:val="0"/>
          <w:bCs w:val="0"/>
          <w:highlight w:val="none"/>
        </w:rPr>
      </w:pPr>
      <w:r>
        <w:rPr>
          <w:rFonts w:hint="default" w:ascii="Times New Roman" w:hAnsi="Times New Roman" w:cs="Times New Roman"/>
          <w:b w:val="0"/>
          <w:bCs w:val="0"/>
          <w:highlight w:val="none"/>
        </w:rPr>
        <w:t>辖区内小散工程按照项目建设资金来源，分为一类项目（财政投资项目）、二类项目（社会出资项目）、三类项目（政府奖补项目）</w:t>
      </w:r>
      <w:r>
        <w:rPr>
          <w:rFonts w:hint="default" w:ascii="Times New Roman" w:hAnsi="Times New Roman" w:cs="Times New Roman"/>
          <w:b w:val="0"/>
          <w:bCs w:val="0"/>
          <w:highlight w:val="none"/>
          <w:lang w:eastAsia="zh-CN"/>
        </w:rPr>
        <w:t>，</w:t>
      </w:r>
      <w:r>
        <w:rPr>
          <w:rFonts w:hint="default" w:ascii="Times New Roman" w:hAnsi="Times New Roman" w:cs="Times New Roman"/>
          <w:b w:val="0"/>
          <w:bCs w:val="0"/>
          <w:highlight w:val="none"/>
        </w:rPr>
        <w:t>零星作业</w:t>
      </w:r>
      <w:r>
        <w:rPr>
          <w:rFonts w:hint="default" w:ascii="Times New Roman" w:hAnsi="Times New Roman" w:cs="Times New Roman"/>
          <w:b w:val="0"/>
          <w:bCs w:val="0"/>
          <w:highlight w:val="none"/>
          <w:lang w:val="en-US" w:eastAsia="zh-CN"/>
        </w:rPr>
        <w:t>均划</w:t>
      </w:r>
      <w:r>
        <w:rPr>
          <w:rFonts w:hint="default" w:ascii="Times New Roman" w:hAnsi="Times New Roman" w:cs="Times New Roman"/>
          <w:b w:val="0"/>
          <w:bCs w:val="0"/>
          <w:highlight w:val="none"/>
        </w:rPr>
        <w:t>为四类项目。</w:t>
      </w:r>
      <w:r>
        <w:rPr>
          <w:rFonts w:hint="default" w:ascii="Times New Roman" w:hAnsi="Times New Roman" w:cs="Times New Roman"/>
          <w:b w:val="0"/>
          <w:bCs w:val="0"/>
          <w:highlight w:val="none"/>
          <w:lang w:eastAsia="zh-CN"/>
        </w:rPr>
        <w:t>镇</w:t>
      </w:r>
      <w:r>
        <w:rPr>
          <w:rFonts w:hint="default" w:ascii="Times New Roman" w:hAnsi="Times New Roman" w:cs="Times New Roman"/>
          <w:b w:val="0"/>
          <w:bCs w:val="0"/>
          <w:highlight w:val="none"/>
        </w:rPr>
        <w:t>按照项目</w:t>
      </w:r>
      <w:r>
        <w:rPr>
          <w:rFonts w:hint="default" w:ascii="Times New Roman" w:hAnsi="Times New Roman" w:cs="Times New Roman"/>
          <w:b w:val="0"/>
          <w:bCs w:val="0"/>
          <w:highlight w:val="none"/>
          <w:lang w:val="en-US" w:eastAsia="zh-CN"/>
        </w:rPr>
        <w:t>类别</w:t>
      </w:r>
      <w:r>
        <w:rPr>
          <w:rFonts w:hint="default" w:ascii="Times New Roman" w:hAnsi="Times New Roman" w:cs="Times New Roman"/>
          <w:b w:val="0"/>
          <w:bCs w:val="0"/>
          <w:highlight w:val="none"/>
        </w:rPr>
        <w:t>分别采取以下处置方式：</w:t>
      </w:r>
    </w:p>
    <w:p>
      <w:pPr>
        <w:pStyle w:val="8"/>
        <w:keepNext w:val="0"/>
        <w:keepLines w:val="0"/>
        <w:pageBreakBefore w:val="0"/>
        <w:widowControl w:val="0"/>
        <w:kinsoku/>
        <w:wordWrap/>
        <w:overflowPunct/>
        <w:topLinePunct w:val="0"/>
        <w:autoSpaceDE/>
        <w:autoSpaceDN/>
        <w:bidi w:val="0"/>
        <w:adjustRightInd/>
        <w:snapToGrid/>
        <w:spacing w:line="610" w:lineRule="exact"/>
        <w:ind w:firstLine="643"/>
        <w:textAlignment w:val="auto"/>
        <w:rPr>
          <w:rFonts w:hint="default" w:ascii="Times New Roman" w:hAnsi="Times New Roman" w:cs="Times New Roman"/>
          <w:b w:val="0"/>
          <w:bCs w:val="0"/>
          <w:highlight w:val="none"/>
        </w:rPr>
      </w:pPr>
      <w:r>
        <w:rPr>
          <w:rFonts w:hint="default" w:ascii="Times New Roman" w:hAnsi="Times New Roman" w:eastAsia="楷体" w:cs="Times New Roman"/>
          <w:b w:val="0"/>
          <w:bCs w:val="0"/>
          <w:highlight w:val="none"/>
        </w:rPr>
        <w:t>（一）一类项目（财政投资项目）</w:t>
      </w:r>
    </w:p>
    <w:p>
      <w:pPr>
        <w:pStyle w:val="8"/>
        <w:keepNext w:val="0"/>
        <w:keepLines w:val="0"/>
        <w:pageBreakBefore w:val="0"/>
        <w:widowControl w:val="0"/>
        <w:kinsoku/>
        <w:wordWrap/>
        <w:overflowPunct/>
        <w:topLinePunct w:val="0"/>
        <w:autoSpaceDE/>
        <w:autoSpaceDN/>
        <w:bidi w:val="0"/>
        <w:adjustRightInd/>
        <w:snapToGrid/>
        <w:spacing w:line="610" w:lineRule="exact"/>
        <w:ind w:firstLine="640"/>
        <w:textAlignment w:val="auto"/>
        <w:rPr>
          <w:rFonts w:hint="default" w:ascii="Times New Roman" w:hAnsi="Times New Roman" w:cs="Times New Roman"/>
          <w:b w:val="0"/>
          <w:bCs w:val="0"/>
          <w:highlight w:val="none"/>
        </w:rPr>
      </w:pPr>
      <w:r>
        <w:rPr>
          <w:rFonts w:hint="default" w:ascii="Times New Roman" w:hAnsi="Times New Roman" w:cs="Times New Roman"/>
          <w:b w:val="0"/>
          <w:bCs w:val="0"/>
          <w:highlight w:val="none"/>
          <w:lang w:val="en-US" w:eastAsia="zh-CN"/>
        </w:rPr>
        <w:t>对存在问题较多的项目</w:t>
      </w:r>
      <w:r>
        <w:rPr>
          <w:rFonts w:hint="default" w:ascii="Times New Roman" w:hAnsi="Times New Roman" w:cs="Times New Roman"/>
          <w:b w:val="0"/>
          <w:bCs w:val="0"/>
          <w:highlight w:val="none"/>
        </w:rPr>
        <w:t>，信息管理机构可形成报告，报送给区相关行业部门</w:t>
      </w:r>
      <w:r>
        <w:rPr>
          <w:rFonts w:hint="default" w:ascii="Times New Roman" w:hAnsi="Times New Roman" w:cs="Times New Roman"/>
          <w:b w:val="0"/>
          <w:bCs w:val="0"/>
          <w:highlight w:val="none"/>
          <w:lang w:eastAsia="zh-CN"/>
        </w:rPr>
        <w:t>，</w:t>
      </w:r>
      <w:r>
        <w:rPr>
          <w:rFonts w:hint="default" w:ascii="Times New Roman" w:hAnsi="Times New Roman" w:cs="Times New Roman"/>
          <w:b w:val="0"/>
          <w:bCs w:val="0"/>
          <w:highlight w:val="none"/>
        </w:rPr>
        <w:t>由区相关行业部门采用行业监管手段督促责任主体整改。</w:t>
      </w:r>
    </w:p>
    <w:p>
      <w:pPr>
        <w:pStyle w:val="8"/>
        <w:keepNext w:val="0"/>
        <w:keepLines w:val="0"/>
        <w:pageBreakBefore w:val="0"/>
        <w:widowControl w:val="0"/>
        <w:kinsoku/>
        <w:wordWrap/>
        <w:overflowPunct/>
        <w:topLinePunct w:val="0"/>
        <w:autoSpaceDE/>
        <w:autoSpaceDN/>
        <w:bidi w:val="0"/>
        <w:adjustRightInd/>
        <w:snapToGrid/>
        <w:spacing w:line="610" w:lineRule="exact"/>
        <w:ind w:firstLine="643"/>
        <w:textAlignment w:val="auto"/>
        <w:rPr>
          <w:rFonts w:hint="default" w:ascii="Times New Roman" w:hAnsi="Times New Roman" w:eastAsia="楷体" w:cs="Times New Roman"/>
          <w:b w:val="0"/>
          <w:bCs w:val="0"/>
          <w:highlight w:val="none"/>
        </w:rPr>
      </w:pPr>
      <w:r>
        <w:rPr>
          <w:rFonts w:hint="default" w:ascii="Times New Roman" w:hAnsi="Times New Roman" w:eastAsia="楷体" w:cs="Times New Roman"/>
          <w:b w:val="0"/>
          <w:bCs w:val="0"/>
          <w:highlight w:val="none"/>
        </w:rPr>
        <w:t>（二）二类项目（社会出资项目）</w:t>
      </w:r>
    </w:p>
    <w:p>
      <w:pPr>
        <w:pStyle w:val="8"/>
        <w:keepNext w:val="0"/>
        <w:keepLines w:val="0"/>
        <w:pageBreakBefore w:val="0"/>
        <w:widowControl w:val="0"/>
        <w:kinsoku/>
        <w:wordWrap/>
        <w:overflowPunct/>
        <w:topLinePunct w:val="0"/>
        <w:autoSpaceDE/>
        <w:autoSpaceDN/>
        <w:bidi w:val="0"/>
        <w:adjustRightInd/>
        <w:snapToGrid/>
        <w:spacing w:line="610" w:lineRule="exact"/>
        <w:ind w:firstLine="640"/>
        <w:textAlignment w:val="auto"/>
        <w:rPr>
          <w:rFonts w:hint="default" w:ascii="Times New Roman" w:hAnsi="Times New Roman" w:cs="Times New Roman"/>
          <w:b w:val="0"/>
          <w:bCs w:val="0"/>
          <w:highlight w:val="none"/>
        </w:rPr>
      </w:pPr>
      <w:r>
        <w:rPr>
          <w:rFonts w:hint="default" w:ascii="Times New Roman" w:hAnsi="Times New Roman" w:cs="Times New Roman"/>
          <w:b w:val="0"/>
          <w:bCs w:val="0"/>
          <w:highlight w:val="none"/>
          <w:lang w:val="en-US" w:eastAsia="zh-CN"/>
        </w:rPr>
        <w:t>按照</w:t>
      </w:r>
      <w:r>
        <w:rPr>
          <w:rFonts w:hint="default" w:ascii="Times New Roman" w:hAnsi="Times New Roman" w:cs="Times New Roman"/>
          <w:b w:val="0"/>
          <w:bCs w:val="0"/>
          <w:highlight w:val="none"/>
        </w:rPr>
        <w:t>业主承诺及村规民约</w:t>
      </w:r>
      <w:r>
        <w:rPr>
          <w:rFonts w:hint="default" w:ascii="Times New Roman" w:hAnsi="Times New Roman" w:cs="Times New Roman"/>
          <w:b w:val="0"/>
          <w:bCs w:val="0"/>
          <w:highlight w:val="none"/>
          <w:lang w:val="en-US" w:eastAsia="zh-CN"/>
        </w:rPr>
        <w:t>等</w:t>
      </w:r>
      <w:r>
        <w:rPr>
          <w:rFonts w:hint="default" w:ascii="Times New Roman" w:hAnsi="Times New Roman" w:cs="Times New Roman"/>
          <w:b w:val="0"/>
          <w:bCs w:val="0"/>
          <w:highlight w:val="none"/>
        </w:rPr>
        <w:t>予以约束，督促业主闭合整改。</w:t>
      </w:r>
    </w:p>
    <w:p>
      <w:pPr>
        <w:pStyle w:val="8"/>
        <w:keepNext w:val="0"/>
        <w:keepLines w:val="0"/>
        <w:pageBreakBefore w:val="0"/>
        <w:widowControl w:val="0"/>
        <w:kinsoku/>
        <w:wordWrap/>
        <w:overflowPunct/>
        <w:topLinePunct w:val="0"/>
        <w:autoSpaceDE/>
        <w:autoSpaceDN/>
        <w:bidi w:val="0"/>
        <w:adjustRightInd/>
        <w:snapToGrid/>
        <w:spacing w:line="610" w:lineRule="exact"/>
        <w:ind w:firstLine="643"/>
        <w:textAlignment w:val="auto"/>
        <w:rPr>
          <w:rFonts w:hint="default" w:ascii="Times New Roman" w:hAnsi="Times New Roman" w:eastAsia="楷体" w:cs="Times New Roman"/>
          <w:b w:val="0"/>
          <w:bCs w:val="0"/>
          <w:highlight w:val="none"/>
        </w:rPr>
      </w:pPr>
      <w:r>
        <w:rPr>
          <w:rFonts w:hint="default" w:ascii="Times New Roman" w:hAnsi="Times New Roman" w:eastAsia="楷体" w:cs="Times New Roman"/>
          <w:b w:val="0"/>
          <w:bCs w:val="0"/>
          <w:highlight w:val="none"/>
        </w:rPr>
        <w:t>（三）三类项目（政府奖补项目）</w:t>
      </w:r>
    </w:p>
    <w:p>
      <w:pPr>
        <w:pStyle w:val="8"/>
        <w:keepNext w:val="0"/>
        <w:keepLines w:val="0"/>
        <w:pageBreakBefore w:val="0"/>
        <w:widowControl w:val="0"/>
        <w:kinsoku/>
        <w:wordWrap/>
        <w:overflowPunct/>
        <w:topLinePunct w:val="0"/>
        <w:autoSpaceDE/>
        <w:autoSpaceDN/>
        <w:bidi w:val="0"/>
        <w:adjustRightInd/>
        <w:snapToGrid/>
        <w:spacing w:line="610" w:lineRule="exact"/>
        <w:ind w:firstLine="643"/>
        <w:textAlignment w:val="auto"/>
        <w:rPr>
          <w:rFonts w:hint="default" w:ascii="Times New Roman" w:hAnsi="Times New Roman" w:cs="Times New Roman"/>
          <w:b w:val="0"/>
          <w:bCs w:val="0"/>
          <w:highlight w:val="none"/>
        </w:rPr>
      </w:pPr>
      <w:r>
        <w:rPr>
          <w:rFonts w:hint="default" w:ascii="Times New Roman" w:hAnsi="Times New Roman" w:cs="Times New Roman"/>
          <w:b w:val="0"/>
          <w:bCs w:val="0"/>
          <w:highlight w:val="none"/>
        </w:rPr>
        <w:t>采用政策奖补调控方式，督促业主闭合整改。</w:t>
      </w:r>
    </w:p>
    <w:p>
      <w:pPr>
        <w:pStyle w:val="8"/>
        <w:keepNext w:val="0"/>
        <w:keepLines w:val="0"/>
        <w:pageBreakBefore w:val="0"/>
        <w:widowControl w:val="0"/>
        <w:kinsoku/>
        <w:wordWrap/>
        <w:overflowPunct/>
        <w:topLinePunct w:val="0"/>
        <w:autoSpaceDE/>
        <w:autoSpaceDN/>
        <w:bidi w:val="0"/>
        <w:adjustRightInd/>
        <w:snapToGrid/>
        <w:spacing w:line="610" w:lineRule="exact"/>
        <w:ind w:firstLine="643"/>
        <w:textAlignment w:val="auto"/>
        <w:rPr>
          <w:rFonts w:hint="default" w:ascii="Times New Roman" w:hAnsi="Times New Roman" w:eastAsia="楷体" w:cs="Times New Roman"/>
          <w:b w:val="0"/>
          <w:bCs w:val="0"/>
          <w:highlight w:val="none"/>
        </w:rPr>
      </w:pPr>
      <w:r>
        <w:rPr>
          <w:rFonts w:hint="default" w:ascii="Times New Roman" w:hAnsi="Times New Roman" w:eastAsia="楷体" w:cs="Times New Roman"/>
          <w:b w:val="0"/>
          <w:bCs w:val="0"/>
          <w:highlight w:val="none"/>
        </w:rPr>
        <w:t>（四）四类项目（零星作业）</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cs="Times New Roman"/>
          <w:b w:val="0"/>
          <w:bCs w:val="0"/>
          <w:highlight w:val="none"/>
        </w:rPr>
      </w:pPr>
      <w:r>
        <w:rPr>
          <w:rFonts w:hint="default" w:ascii="Times New Roman" w:hAnsi="Times New Roman" w:eastAsia="仿宋_GB2312" w:cs="Times New Roman"/>
          <w:b w:val="0"/>
          <w:bCs w:val="0"/>
          <w:sz w:val="32"/>
          <w:szCs w:val="32"/>
          <w:highlight w:val="none"/>
          <w:lang w:val="en-US" w:eastAsia="zh-CN"/>
        </w:rPr>
        <w:t>主要采取村规民约和</w:t>
      </w:r>
      <w:r>
        <w:rPr>
          <w:rFonts w:hint="default" w:ascii="Times New Roman" w:hAnsi="Times New Roman" w:eastAsia="仿宋_GB2312" w:cs="Times New Roman"/>
          <w:b w:val="0"/>
          <w:bCs w:val="0"/>
          <w:sz w:val="32"/>
          <w:szCs w:val="32"/>
          <w:highlight w:val="none"/>
        </w:rPr>
        <w:t>教育劝阻</w:t>
      </w:r>
      <w:r>
        <w:rPr>
          <w:rFonts w:hint="default" w:ascii="Times New Roman" w:hAnsi="Times New Roman" w:eastAsia="仿宋_GB2312" w:cs="Times New Roman"/>
          <w:b w:val="0"/>
          <w:bCs w:val="0"/>
          <w:sz w:val="32"/>
          <w:szCs w:val="32"/>
          <w:highlight w:val="none"/>
          <w:lang w:val="en-US" w:eastAsia="zh-CN"/>
        </w:rPr>
        <w:t>等方式</w:t>
      </w:r>
      <w:r>
        <w:rPr>
          <w:rFonts w:hint="default" w:ascii="Times New Roman" w:hAnsi="Times New Roman" w:eastAsia="仿宋_GB2312" w:cs="Times New Roman"/>
          <w:b w:val="0"/>
          <w:bCs w:val="0"/>
          <w:sz w:val="32"/>
          <w:szCs w:val="32"/>
          <w:highlight w:val="none"/>
        </w:rPr>
        <w:t>督促整改。</w:t>
      </w:r>
    </w:p>
    <w:p>
      <w:pPr>
        <w:pStyle w:val="3"/>
        <w:keepNext w:val="0"/>
        <w:keepLines w:val="0"/>
        <w:pageBreakBefore w:val="0"/>
        <w:widowControl w:val="0"/>
        <w:kinsoku/>
        <w:wordWrap/>
        <w:overflowPunct/>
        <w:topLinePunct w:val="0"/>
        <w:autoSpaceDE/>
        <w:autoSpaceDN/>
        <w:bidi w:val="0"/>
        <w:adjustRightInd/>
        <w:snapToGrid/>
        <w:spacing w:after="0" w:afterLines="0" w:line="610" w:lineRule="exact"/>
        <w:ind w:firstLine="608" w:firstLineChars="200"/>
        <w:textAlignment w:val="auto"/>
        <w:rPr>
          <w:rFonts w:hint="default" w:ascii="Times New Roman" w:hAnsi="Times New Roman" w:eastAsia="黑体" w:cs="Times New Roman"/>
          <w:b w:val="0"/>
          <w:bCs w:val="0"/>
          <w:w w:val="95"/>
          <w:highlight w:val="none"/>
        </w:rPr>
      </w:pPr>
      <w:r>
        <w:rPr>
          <w:rFonts w:hint="default" w:ascii="Times New Roman" w:hAnsi="Times New Roman" w:eastAsia="黑体" w:cs="Times New Roman"/>
          <w:b w:val="0"/>
          <w:bCs w:val="0"/>
          <w:w w:val="95"/>
          <w:highlight w:val="none"/>
          <w:lang w:val="en-US" w:eastAsia="zh-CN"/>
        </w:rPr>
        <w:t>三</w:t>
      </w:r>
      <w:r>
        <w:rPr>
          <w:rFonts w:hint="default" w:ascii="Times New Roman" w:hAnsi="Times New Roman" w:eastAsia="黑体" w:cs="Times New Roman"/>
          <w:b w:val="0"/>
          <w:bCs w:val="0"/>
          <w:w w:val="95"/>
          <w:highlight w:val="none"/>
        </w:rPr>
        <w:t>、专职安全监管员工作内容</w:t>
      </w:r>
    </w:p>
    <w:p>
      <w:pPr>
        <w:pStyle w:val="8"/>
        <w:keepNext w:val="0"/>
        <w:keepLines w:val="0"/>
        <w:pageBreakBefore w:val="0"/>
        <w:widowControl w:val="0"/>
        <w:kinsoku/>
        <w:wordWrap/>
        <w:overflowPunct/>
        <w:topLinePunct w:val="0"/>
        <w:autoSpaceDE/>
        <w:autoSpaceDN/>
        <w:bidi w:val="0"/>
        <w:adjustRightInd/>
        <w:snapToGrid/>
        <w:spacing w:line="610" w:lineRule="exact"/>
        <w:ind w:firstLine="597"/>
        <w:textAlignment w:val="auto"/>
        <w:rPr>
          <w:rFonts w:hint="default" w:ascii="Times New Roman" w:hAnsi="Times New Roman" w:cs="Times New Roman"/>
          <w:b w:val="0"/>
          <w:bCs w:val="0"/>
          <w:spacing w:val="-2"/>
          <w:w w:val="95"/>
          <w:highlight w:val="none"/>
        </w:rPr>
      </w:pPr>
      <w:r>
        <w:rPr>
          <w:rFonts w:hint="default" w:ascii="Times New Roman" w:hAnsi="Times New Roman" w:cs="Times New Roman"/>
          <w:b w:val="0"/>
          <w:bCs w:val="0"/>
          <w:spacing w:val="-2"/>
          <w:w w:val="95"/>
          <w:highlight w:val="none"/>
        </w:rPr>
        <w:t>1.根据安全巡查工作安排，开展信息登记后的小散工程和零星作业的现场复核，主要复核信息登记的内容是否与实际相一致，并将现场复核情况通过信息平台反馈给信息管理机构。</w:t>
      </w:r>
    </w:p>
    <w:p>
      <w:pPr>
        <w:pStyle w:val="8"/>
        <w:keepNext w:val="0"/>
        <w:keepLines w:val="0"/>
        <w:pageBreakBefore w:val="0"/>
        <w:widowControl w:val="0"/>
        <w:kinsoku/>
        <w:wordWrap/>
        <w:overflowPunct/>
        <w:topLinePunct w:val="0"/>
        <w:autoSpaceDE/>
        <w:autoSpaceDN/>
        <w:bidi w:val="0"/>
        <w:adjustRightInd/>
        <w:snapToGrid/>
        <w:spacing w:line="610" w:lineRule="exact"/>
        <w:ind w:firstLine="597"/>
        <w:textAlignment w:val="auto"/>
        <w:rPr>
          <w:rFonts w:hint="default" w:ascii="Times New Roman" w:hAnsi="Times New Roman" w:cs="Times New Roman"/>
          <w:b w:val="0"/>
          <w:bCs w:val="0"/>
          <w:spacing w:val="-2"/>
          <w:w w:val="95"/>
          <w:highlight w:val="none"/>
        </w:rPr>
      </w:pPr>
      <w:r>
        <w:rPr>
          <w:rFonts w:hint="default" w:ascii="Times New Roman" w:hAnsi="Times New Roman" w:cs="Times New Roman"/>
          <w:b w:val="0"/>
          <w:bCs w:val="0"/>
          <w:spacing w:val="-2"/>
          <w:w w:val="95"/>
          <w:highlight w:val="none"/>
        </w:rPr>
        <w:t>2.对所负责监管的村（居）开展安全巡查。其中农村建房（一类项目）巡查应结合农村建房“四到场”要求，在定位放样、基槽开挖、施工关键节点、竣工验收等四个环节均必须到场巡查。</w:t>
      </w:r>
    </w:p>
    <w:p>
      <w:pPr>
        <w:pStyle w:val="8"/>
        <w:keepNext w:val="0"/>
        <w:keepLines w:val="0"/>
        <w:pageBreakBefore w:val="0"/>
        <w:widowControl w:val="0"/>
        <w:kinsoku/>
        <w:wordWrap/>
        <w:overflowPunct/>
        <w:topLinePunct w:val="0"/>
        <w:autoSpaceDE/>
        <w:autoSpaceDN/>
        <w:bidi w:val="0"/>
        <w:adjustRightInd/>
        <w:snapToGrid/>
        <w:spacing w:line="610" w:lineRule="exact"/>
        <w:ind w:firstLine="597"/>
        <w:textAlignment w:val="auto"/>
        <w:rPr>
          <w:rFonts w:hint="default" w:ascii="Times New Roman" w:hAnsi="Times New Roman" w:cs="Times New Roman"/>
          <w:b w:val="0"/>
          <w:bCs w:val="0"/>
          <w:spacing w:val="-2"/>
          <w:w w:val="95"/>
          <w:highlight w:val="none"/>
        </w:rPr>
      </w:pPr>
      <w:r>
        <w:rPr>
          <w:rFonts w:hint="default" w:ascii="Times New Roman" w:hAnsi="Times New Roman" w:cs="Times New Roman"/>
          <w:b w:val="0"/>
          <w:bCs w:val="0"/>
          <w:spacing w:val="-2"/>
          <w:w w:val="95"/>
          <w:highlight w:val="none"/>
        </w:rPr>
        <w:t>3.对未进行信息登记、擅自进行小散工程和零星作业建设的或现场复核发现信息登记不准确的，应督促指导其按规定办理信息登记，并通知村（居）；对拒不执行的，及时上报综合执法办。</w:t>
      </w:r>
    </w:p>
    <w:p>
      <w:pPr>
        <w:pStyle w:val="8"/>
        <w:keepNext w:val="0"/>
        <w:keepLines w:val="0"/>
        <w:pageBreakBefore w:val="0"/>
        <w:widowControl w:val="0"/>
        <w:kinsoku/>
        <w:wordWrap/>
        <w:overflowPunct/>
        <w:topLinePunct w:val="0"/>
        <w:autoSpaceDE/>
        <w:autoSpaceDN/>
        <w:bidi w:val="0"/>
        <w:adjustRightInd/>
        <w:snapToGrid/>
        <w:spacing w:line="610" w:lineRule="exact"/>
        <w:ind w:firstLine="597"/>
        <w:textAlignment w:val="auto"/>
        <w:rPr>
          <w:rFonts w:hint="default" w:ascii="Times New Roman" w:hAnsi="Times New Roman" w:cs="Times New Roman"/>
          <w:b w:val="0"/>
          <w:bCs w:val="0"/>
          <w:spacing w:val="-2"/>
          <w:w w:val="95"/>
          <w:highlight w:val="none"/>
        </w:rPr>
      </w:pPr>
      <w:r>
        <w:rPr>
          <w:rFonts w:hint="default" w:ascii="Times New Roman" w:hAnsi="Times New Roman" w:cs="Times New Roman"/>
          <w:b w:val="0"/>
          <w:bCs w:val="0"/>
          <w:spacing w:val="-2"/>
          <w:w w:val="95"/>
          <w:highlight w:val="none"/>
        </w:rPr>
        <w:t>4.对照检查要点及检查表</w:t>
      </w:r>
      <w:r>
        <w:rPr>
          <w:rFonts w:hint="default" w:ascii="Times New Roman" w:hAnsi="Times New Roman" w:cs="Times New Roman"/>
          <w:b w:val="0"/>
          <w:bCs w:val="0"/>
          <w:spacing w:val="-2"/>
          <w:w w:val="95"/>
          <w:highlight w:val="none"/>
          <w:lang w:val="en-US" w:eastAsia="zh-CN"/>
        </w:rPr>
        <w:t>等</w:t>
      </w:r>
      <w:r>
        <w:rPr>
          <w:rFonts w:hint="default" w:ascii="Times New Roman" w:hAnsi="Times New Roman" w:cs="Times New Roman"/>
          <w:b w:val="0"/>
          <w:bCs w:val="0"/>
          <w:spacing w:val="-2"/>
          <w:w w:val="95"/>
          <w:highlight w:val="none"/>
        </w:rPr>
        <w:t>进行巡查，发现未按照相关安全技术标准施工、作业的应立即制止，并上报巡查系统，同时</w:t>
      </w:r>
      <w:r>
        <w:rPr>
          <w:rFonts w:hint="default" w:ascii="Times New Roman" w:hAnsi="Times New Roman" w:cs="Times New Roman"/>
          <w:b w:val="0"/>
          <w:bCs w:val="0"/>
          <w:spacing w:val="-2"/>
          <w:w w:val="95"/>
          <w:highlight w:val="none"/>
          <w:lang w:val="en-US" w:eastAsia="zh-CN"/>
        </w:rPr>
        <w:t>发出问题整改单，</w:t>
      </w:r>
      <w:r>
        <w:rPr>
          <w:rFonts w:hint="default" w:ascii="Times New Roman" w:hAnsi="Times New Roman" w:cs="Times New Roman"/>
          <w:b w:val="0"/>
          <w:bCs w:val="0"/>
          <w:spacing w:val="-2"/>
          <w:w w:val="95"/>
          <w:highlight w:val="none"/>
        </w:rPr>
        <w:t>督促建设单位或业主进行整改；对拒不执行的，及时上报综合执法办。</w:t>
      </w:r>
    </w:p>
    <w:p>
      <w:pPr>
        <w:pStyle w:val="8"/>
        <w:keepNext w:val="0"/>
        <w:keepLines w:val="0"/>
        <w:pageBreakBefore w:val="0"/>
        <w:widowControl w:val="0"/>
        <w:kinsoku/>
        <w:wordWrap/>
        <w:overflowPunct/>
        <w:topLinePunct w:val="0"/>
        <w:autoSpaceDE/>
        <w:autoSpaceDN/>
        <w:bidi w:val="0"/>
        <w:adjustRightInd/>
        <w:snapToGrid/>
        <w:spacing w:line="610" w:lineRule="exact"/>
        <w:ind w:firstLine="597"/>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spacing w:val="-2"/>
          <w:w w:val="95"/>
          <w:highlight w:val="none"/>
        </w:rPr>
        <w:t>5.开展完工</w:t>
      </w:r>
      <w:r>
        <w:rPr>
          <w:rFonts w:hint="default" w:ascii="Times New Roman" w:hAnsi="Times New Roman" w:cs="Times New Roman"/>
          <w:b w:val="0"/>
          <w:bCs w:val="0"/>
          <w:spacing w:val="-2"/>
          <w:w w:val="95"/>
          <w:highlight w:val="none"/>
          <w:lang w:val="en-US" w:eastAsia="zh-CN"/>
        </w:rPr>
        <w:t>核销</w:t>
      </w:r>
      <w:r>
        <w:rPr>
          <w:rFonts w:hint="default" w:ascii="Times New Roman" w:hAnsi="Times New Roman" w:cs="Times New Roman"/>
          <w:b w:val="0"/>
          <w:bCs w:val="0"/>
          <w:spacing w:val="-2"/>
          <w:w w:val="95"/>
          <w:highlight w:val="none"/>
        </w:rPr>
        <w:t>。</w:t>
      </w:r>
      <w:r>
        <w:rPr>
          <w:rFonts w:hint="default" w:ascii="Times New Roman" w:hAnsi="Times New Roman" w:cs="Times New Roman"/>
          <w:b w:val="0"/>
          <w:bCs w:val="0"/>
          <w:highlight w:val="none"/>
        </w:rPr>
        <w:t>小散工程和零星作业</w:t>
      </w:r>
      <w:r>
        <w:rPr>
          <w:rFonts w:hint="default" w:ascii="Times New Roman" w:hAnsi="Times New Roman" w:cs="Times New Roman"/>
          <w:b w:val="0"/>
          <w:bCs w:val="0"/>
          <w:highlight w:val="none"/>
          <w:lang w:val="en-US" w:eastAsia="zh-CN"/>
        </w:rPr>
        <w:t>完工后</w:t>
      </w:r>
      <w:r>
        <w:rPr>
          <w:rFonts w:hint="default" w:ascii="Times New Roman" w:hAnsi="Times New Roman" w:cs="Times New Roman"/>
          <w:b w:val="0"/>
          <w:bCs w:val="0"/>
          <w:highlight w:val="none"/>
        </w:rPr>
        <w:t>，</w:t>
      </w:r>
      <w:r>
        <w:rPr>
          <w:rFonts w:hint="default" w:ascii="Times New Roman" w:hAnsi="Times New Roman" w:cs="Times New Roman"/>
          <w:b w:val="0"/>
          <w:bCs w:val="0"/>
          <w:color w:val="auto"/>
          <w:highlight w:val="none"/>
          <w:lang w:val="en-US" w:eastAsia="zh-CN"/>
        </w:rPr>
        <w:t>及时将完工情况进行登记，并在信息系统中进行完工核销。</w:t>
      </w:r>
    </w:p>
    <w:p>
      <w:pPr>
        <w:pStyle w:val="8"/>
        <w:keepNext w:val="0"/>
        <w:keepLines w:val="0"/>
        <w:pageBreakBefore w:val="0"/>
        <w:widowControl w:val="0"/>
        <w:kinsoku/>
        <w:wordWrap/>
        <w:overflowPunct/>
        <w:topLinePunct w:val="0"/>
        <w:autoSpaceDE/>
        <w:autoSpaceDN/>
        <w:bidi w:val="0"/>
        <w:adjustRightInd/>
        <w:snapToGrid/>
        <w:spacing w:line="610" w:lineRule="exact"/>
        <w:ind w:firstLine="597"/>
        <w:textAlignment w:val="auto"/>
        <w:rPr>
          <w:rFonts w:hint="default" w:ascii="Times New Roman" w:hAnsi="Times New Roman" w:cs="Times New Roman"/>
          <w:b w:val="0"/>
          <w:bCs w:val="0"/>
          <w:spacing w:val="-2"/>
          <w:w w:val="95"/>
          <w:highlight w:val="none"/>
        </w:rPr>
      </w:pPr>
      <w:r>
        <w:rPr>
          <w:rFonts w:hint="default" w:ascii="Times New Roman" w:hAnsi="Times New Roman" w:cs="Times New Roman"/>
          <w:b w:val="0"/>
          <w:bCs w:val="0"/>
          <w:spacing w:val="-2"/>
          <w:w w:val="95"/>
          <w:highlight w:val="none"/>
        </w:rPr>
        <w:t>6.发现有违反土地、规划法律法规的违法建设活动，应立即制止，并上报及时上报执法查处机构依法查处。</w:t>
      </w: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default" w:ascii="Times New Roman" w:hAnsi="Times New Roman" w:cs="Times New Roman"/>
          <w:b w:val="0"/>
          <w:bCs w:val="0"/>
          <w:spacing w:val="-2"/>
          <w:w w:val="95"/>
          <w:highlight w:val="none"/>
        </w:rPr>
      </w:pPr>
      <w:r>
        <w:rPr>
          <w:rFonts w:hint="default" w:ascii="Times New Roman" w:hAnsi="Times New Roman" w:cs="Times New Roman"/>
          <w:b w:val="0"/>
          <w:bCs w:val="0"/>
          <w:spacing w:val="-2"/>
          <w:w w:val="95"/>
          <w:highlight w:val="none"/>
        </w:rPr>
        <w:br w:type="page"/>
      </w:r>
    </w:p>
    <w:p>
      <w:pPr>
        <w:pStyle w:val="3"/>
        <w:keepNext w:val="0"/>
        <w:keepLines w:val="0"/>
        <w:pageBreakBefore w:val="0"/>
        <w:widowControl w:val="0"/>
        <w:kinsoku/>
        <w:wordWrap/>
        <w:overflowPunct/>
        <w:topLinePunct w:val="0"/>
        <w:autoSpaceDE/>
        <w:autoSpaceDN/>
        <w:bidi w:val="0"/>
        <w:adjustRightInd/>
        <w:snapToGrid/>
        <w:spacing w:line="610" w:lineRule="exact"/>
        <w:ind w:firstLine="608" w:firstLineChars="200"/>
        <w:textAlignment w:val="auto"/>
        <w:rPr>
          <w:rFonts w:hint="default" w:ascii="Times New Roman" w:hAnsi="Times New Roman" w:eastAsia="黑体" w:cs="Times New Roman"/>
          <w:b w:val="0"/>
          <w:bCs w:val="0"/>
          <w:w w:val="95"/>
          <w:highlight w:val="none"/>
          <w:lang w:val="en-US" w:eastAsia="zh-CN"/>
        </w:rPr>
      </w:pPr>
      <w:r>
        <w:rPr>
          <w:rFonts w:hint="default" w:ascii="Times New Roman" w:hAnsi="Times New Roman" w:eastAsia="黑体" w:cs="Times New Roman"/>
          <w:b w:val="0"/>
          <w:bCs w:val="0"/>
          <w:w w:val="95"/>
          <w:highlight w:val="none"/>
          <w:lang w:val="en-US" w:eastAsia="zh-CN"/>
        </w:rPr>
        <w:t>四、安全巡查工作流程图</w:t>
      </w:r>
    </w:p>
    <w:p>
      <w:pPr>
        <w:pStyle w:val="3"/>
        <w:ind w:left="0" w:leftChars="0" w:firstLine="0" w:firstLineChars="0"/>
        <w:jc w:val="center"/>
        <w:rPr>
          <w:rFonts w:hint="default" w:ascii="Times New Roman" w:hAnsi="Times New Roman" w:eastAsia="黑体" w:cs="Times New Roman"/>
          <w:b w:val="0"/>
          <w:bCs w:val="0"/>
          <w:w w:val="95"/>
          <w:highlight w:val="none"/>
          <w:lang w:val="en-US"/>
        </w:rPr>
      </w:pPr>
      <w:r>
        <w:rPr>
          <w:rFonts w:hint="default" w:ascii="Times New Roman" w:hAnsi="Times New Roman" w:cs="Times New Roman" w:eastAsiaTheme="minorEastAsia"/>
          <w:b w:val="0"/>
          <w:bCs w:val="0"/>
          <w:highlight w:val="none"/>
          <w:lang w:val="en-US" w:bidi="ar-SA"/>
        </w:rPr>
        <w:drawing>
          <wp:inline distT="0" distB="0" distL="114300" distR="114300">
            <wp:extent cx="5219065" cy="7284085"/>
            <wp:effectExtent l="9525" t="9525" r="10160" b="21590"/>
            <wp:docPr id="8" name="图片 8" descr="E:\流程图图片\小散工程安全巡查流程图3.jpg小散工程安全巡查流程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E:\流程图图片\小散工程安全巡查流程图3.jpg小散工程安全巡查流程图3"/>
                    <pic:cNvPicPr>
                      <a:picLocks noChangeAspect="1"/>
                    </pic:cNvPicPr>
                  </pic:nvPicPr>
                  <pic:blipFill>
                    <a:blip r:embed="rId7"/>
                    <a:srcRect/>
                    <a:stretch>
                      <a:fillRect/>
                    </a:stretch>
                  </pic:blipFill>
                  <pic:spPr>
                    <a:xfrm>
                      <a:off x="0" y="0"/>
                      <a:ext cx="5219065" cy="7284085"/>
                    </a:xfrm>
                    <a:prstGeom prst="rect">
                      <a:avLst/>
                    </a:prstGeom>
                    <a:ln>
                      <a:solidFill>
                        <a:schemeClr val="tx1"/>
                      </a:solidFill>
                    </a:ln>
                  </pic:spPr>
                </pic:pic>
              </a:graphicData>
            </a:graphic>
          </wp:inline>
        </w:drawing>
      </w:r>
    </w:p>
    <w:p>
      <w:pPr>
        <w:rPr>
          <w:rFonts w:hint="default" w:ascii="Times New Roman" w:hAnsi="Times New Roman" w:eastAsia="黑体" w:cs="Times New Roman"/>
          <w:b w:val="0"/>
          <w:bCs w:val="0"/>
          <w:w w:val="95"/>
          <w:highlight w:val="none"/>
        </w:rPr>
      </w:pPr>
      <w:r>
        <w:rPr>
          <w:rFonts w:hint="default" w:ascii="Times New Roman" w:hAnsi="Times New Roman" w:eastAsia="黑体" w:cs="Times New Roman"/>
          <w:b w:val="0"/>
          <w:bCs w:val="0"/>
          <w:w w:val="95"/>
          <w:highlight w:val="none"/>
        </w:rPr>
        <w:br w:type="page"/>
      </w:r>
    </w:p>
    <w:p>
      <w:pPr>
        <w:pStyle w:val="8"/>
        <w:keepNext w:val="0"/>
        <w:keepLines w:val="0"/>
        <w:pageBreakBefore w:val="0"/>
        <w:widowControl w:val="0"/>
        <w:kinsoku/>
        <w:wordWrap/>
        <w:overflowPunct/>
        <w:topLinePunct w:val="0"/>
        <w:autoSpaceDE/>
        <w:autoSpaceDN/>
        <w:bidi w:val="0"/>
        <w:adjustRightInd/>
        <w:snapToGrid/>
        <w:spacing w:line="610" w:lineRule="exact"/>
        <w:ind w:left="0" w:leftChars="0" w:firstLine="608" w:firstLineChars="200"/>
        <w:textAlignment w:val="auto"/>
        <w:rPr>
          <w:rFonts w:hint="default" w:ascii="Times New Roman" w:hAnsi="Times New Roman" w:cs="Times New Roman"/>
          <w:b w:val="0"/>
          <w:bCs w:val="0"/>
          <w:highlight w:val="none"/>
          <w:lang w:eastAsia="zh-CN"/>
        </w:rPr>
      </w:pPr>
      <w:r>
        <w:rPr>
          <w:rFonts w:hint="default" w:ascii="Times New Roman" w:hAnsi="Times New Roman" w:eastAsia="黑体" w:cs="Times New Roman"/>
          <w:b w:val="0"/>
          <w:bCs w:val="0"/>
          <w:w w:val="95"/>
          <w:highlight w:val="none"/>
        </w:rPr>
        <w:t>附</w:t>
      </w:r>
      <w:r>
        <w:rPr>
          <w:rFonts w:hint="default" w:ascii="Times New Roman" w:hAnsi="Times New Roman" w:eastAsia="黑体" w:cs="Times New Roman"/>
          <w:b w:val="0"/>
          <w:bCs w:val="0"/>
          <w:w w:val="95"/>
          <w:highlight w:val="none"/>
          <w:lang w:eastAsia="zh-CN"/>
        </w:rPr>
        <w:t>表</w:t>
      </w:r>
      <w:r>
        <w:rPr>
          <w:rFonts w:hint="default" w:ascii="Times New Roman" w:hAnsi="Times New Roman" w:eastAsia="黑体" w:cs="Times New Roman"/>
          <w:b w:val="0"/>
          <w:bCs w:val="0"/>
          <w:w w:val="95"/>
          <w:highlight w:val="none"/>
        </w:rPr>
        <w:t>：</w:t>
      </w:r>
      <w:r>
        <w:rPr>
          <w:rFonts w:hint="default" w:ascii="Times New Roman" w:hAnsi="Times New Roman" w:cs="Times New Roman"/>
          <w:b w:val="0"/>
          <w:bCs w:val="0"/>
          <w:highlight w:val="none"/>
          <w:lang w:val="en-US" w:eastAsia="zh-CN"/>
        </w:rPr>
        <w:t>2</w:t>
      </w:r>
      <w:r>
        <w:rPr>
          <w:rFonts w:hint="default" w:ascii="Times New Roman" w:hAnsi="Times New Roman" w:cs="Times New Roman"/>
          <w:b w:val="0"/>
          <w:bCs w:val="0"/>
          <w:highlight w:val="none"/>
        </w:rPr>
        <w:t>-1</w:t>
      </w:r>
      <w:r>
        <w:rPr>
          <w:rFonts w:hint="default" w:ascii="Times New Roman" w:hAnsi="Times New Roman" w:cs="Times New Roman"/>
          <w:b w:val="0"/>
          <w:bCs w:val="0"/>
          <w:highlight w:val="none"/>
          <w:lang w:val="en-US" w:eastAsia="zh-CN"/>
        </w:rPr>
        <w:t>.</w:t>
      </w:r>
      <w:r>
        <w:rPr>
          <w:rFonts w:hint="default" w:ascii="Times New Roman" w:hAnsi="Times New Roman" w:cs="Times New Roman"/>
          <w:b w:val="0"/>
          <w:bCs w:val="0"/>
          <w:highlight w:val="none"/>
        </w:rPr>
        <w:t>房建市政类小散工程安全生产日常巡查要</w:t>
      </w:r>
      <w:r>
        <w:rPr>
          <w:rFonts w:hint="default" w:ascii="Times New Roman" w:hAnsi="Times New Roman" w:cs="Times New Roman"/>
          <w:b w:val="0"/>
          <w:bCs w:val="0"/>
          <w:highlight w:val="none"/>
          <w:lang w:eastAsia="zh-CN"/>
        </w:rPr>
        <w:t>点</w:t>
      </w:r>
    </w:p>
    <w:p>
      <w:pPr>
        <w:pStyle w:val="8"/>
        <w:keepNext w:val="0"/>
        <w:keepLines w:val="0"/>
        <w:pageBreakBefore w:val="0"/>
        <w:widowControl w:val="0"/>
        <w:kinsoku/>
        <w:wordWrap/>
        <w:overflowPunct/>
        <w:topLinePunct w:val="0"/>
        <w:autoSpaceDE/>
        <w:autoSpaceDN/>
        <w:bidi w:val="0"/>
        <w:adjustRightInd/>
        <w:snapToGrid/>
        <w:spacing w:line="610" w:lineRule="exact"/>
        <w:ind w:left="1470" w:leftChars="700" w:firstLine="0" w:firstLineChars="0"/>
        <w:textAlignment w:val="auto"/>
        <w:rPr>
          <w:rFonts w:hint="default" w:ascii="Times New Roman" w:hAnsi="Times New Roman" w:cs="Times New Roman"/>
          <w:b w:val="0"/>
          <w:bCs w:val="0"/>
          <w:highlight w:val="none"/>
        </w:rPr>
      </w:pPr>
      <w:r>
        <w:rPr>
          <w:rFonts w:hint="default" w:ascii="Times New Roman" w:hAnsi="Times New Roman" w:cs="Times New Roman"/>
          <w:b w:val="0"/>
          <w:bCs w:val="0"/>
          <w:highlight w:val="none"/>
          <w:lang w:val="en-US" w:eastAsia="zh-CN"/>
        </w:rPr>
        <w:t>2</w:t>
      </w:r>
      <w:r>
        <w:rPr>
          <w:rFonts w:hint="default" w:ascii="Times New Roman" w:hAnsi="Times New Roman" w:cs="Times New Roman"/>
          <w:b w:val="0"/>
          <w:bCs w:val="0"/>
          <w:highlight w:val="none"/>
        </w:rPr>
        <w:t>-2.小散工程安全生产控停清单</w:t>
      </w:r>
    </w:p>
    <w:p>
      <w:pPr>
        <w:pStyle w:val="8"/>
        <w:keepNext w:val="0"/>
        <w:keepLines w:val="0"/>
        <w:pageBreakBefore w:val="0"/>
        <w:widowControl w:val="0"/>
        <w:kinsoku/>
        <w:wordWrap/>
        <w:overflowPunct/>
        <w:topLinePunct w:val="0"/>
        <w:autoSpaceDE/>
        <w:autoSpaceDN/>
        <w:bidi w:val="0"/>
        <w:adjustRightInd/>
        <w:snapToGrid/>
        <w:spacing w:line="610" w:lineRule="exact"/>
        <w:ind w:left="2110" w:leftChars="700" w:hanging="640" w:hangingChars="200"/>
        <w:textAlignment w:val="auto"/>
        <w:rPr>
          <w:rFonts w:hint="default" w:ascii="Times New Roman" w:hAnsi="Times New Roman" w:cs="Times New Roman"/>
          <w:b w:val="0"/>
          <w:bCs w:val="0"/>
          <w:highlight w:val="none"/>
        </w:rPr>
      </w:pPr>
      <w:r>
        <w:rPr>
          <w:rFonts w:hint="default" w:ascii="Times New Roman" w:hAnsi="Times New Roman" w:cs="Times New Roman"/>
          <w:b w:val="0"/>
          <w:bCs w:val="0"/>
          <w:highlight w:val="none"/>
          <w:lang w:val="en-US" w:eastAsia="zh-CN"/>
        </w:rPr>
        <w:t>2</w:t>
      </w:r>
      <w:r>
        <w:rPr>
          <w:rFonts w:hint="default" w:ascii="Times New Roman" w:hAnsi="Times New Roman" w:cs="Times New Roman"/>
          <w:b w:val="0"/>
          <w:bCs w:val="0"/>
          <w:highlight w:val="none"/>
        </w:rPr>
        <w:t>-3.防护措施安全专项检查表</w:t>
      </w:r>
    </w:p>
    <w:p>
      <w:pPr>
        <w:pStyle w:val="8"/>
        <w:keepNext w:val="0"/>
        <w:keepLines w:val="0"/>
        <w:pageBreakBefore w:val="0"/>
        <w:widowControl w:val="0"/>
        <w:kinsoku/>
        <w:wordWrap/>
        <w:overflowPunct/>
        <w:topLinePunct w:val="0"/>
        <w:autoSpaceDE/>
        <w:autoSpaceDN/>
        <w:bidi w:val="0"/>
        <w:adjustRightInd/>
        <w:snapToGrid/>
        <w:spacing w:line="610" w:lineRule="exact"/>
        <w:ind w:left="2110" w:leftChars="700" w:hanging="640" w:hangingChars="200"/>
        <w:textAlignment w:val="auto"/>
        <w:rPr>
          <w:rFonts w:hint="default" w:ascii="Times New Roman" w:hAnsi="Times New Roman" w:cs="Times New Roman"/>
          <w:b w:val="0"/>
          <w:bCs w:val="0"/>
          <w:highlight w:val="none"/>
        </w:rPr>
      </w:pPr>
      <w:r>
        <w:rPr>
          <w:rFonts w:hint="default" w:ascii="Times New Roman" w:hAnsi="Times New Roman" w:cs="Times New Roman"/>
          <w:b w:val="0"/>
          <w:bCs w:val="0"/>
          <w:highlight w:val="none"/>
          <w:lang w:val="en-US" w:eastAsia="zh-CN"/>
        </w:rPr>
        <w:t>2</w:t>
      </w:r>
      <w:r>
        <w:rPr>
          <w:rFonts w:hint="default" w:ascii="Times New Roman" w:hAnsi="Times New Roman" w:cs="Times New Roman"/>
          <w:b w:val="0"/>
          <w:bCs w:val="0"/>
          <w:highlight w:val="none"/>
        </w:rPr>
        <w:t>-4.预防高坠安全专项检查表</w:t>
      </w:r>
    </w:p>
    <w:p>
      <w:pPr>
        <w:pStyle w:val="8"/>
        <w:keepNext w:val="0"/>
        <w:keepLines w:val="0"/>
        <w:pageBreakBefore w:val="0"/>
        <w:widowControl w:val="0"/>
        <w:kinsoku/>
        <w:wordWrap/>
        <w:overflowPunct/>
        <w:topLinePunct w:val="0"/>
        <w:autoSpaceDE/>
        <w:autoSpaceDN/>
        <w:bidi w:val="0"/>
        <w:adjustRightInd/>
        <w:snapToGrid/>
        <w:spacing w:line="610" w:lineRule="exact"/>
        <w:ind w:left="2110" w:leftChars="700" w:hanging="640" w:hangingChars="200"/>
        <w:textAlignment w:val="auto"/>
        <w:rPr>
          <w:rFonts w:hint="default" w:ascii="Times New Roman" w:hAnsi="Times New Roman" w:cs="Times New Roman"/>
          <w:b w:val="0"/>
          <w:bCs w:val="0"/>
          <w:highlight w:val="none"/>
        </w:rPr>
      </w:pPr>
      <w:r>
        <w:rPr>
          <w:rFonts w:hint="default" w:ascii="Times New Roman" w:hAnsi="Times New Roman" w:cs="Times New Roman"/>
          <w:b w:val="0"/>
          <w:bCs w:val="0"/>
          <w:highlight w:val="none"/>
          <w:lang w:val="en-US" w:eastAsia="zh-CN"/>
        </w:rPr>
        <w:t>2</w:t>
      </w:r>
      <w:r>
        <w:rPr>
          <w:rFonts w:hint="default" w:ascii="Times New Roman" w:hAnsi="Times New Roman" w:cs="Times New Roman"/>
          <w:b w:val="0"/>
          <w:bCs w:val="0"/>
          <w:highlight w:val="none"/>
        </w:rPr>
        <w:t>-5.预防触电安全专项检查表</w:t>
      </w:r>
    </w:p>
    <w:p>
      <w:pPr>
        <w:pStyle w:val="8"/>
        <w:keepNext w:val="0"/>
        <w:keepLines w:val="0"/>
        <w:pageBreakBefore w:val="0"/>
        <w:widowControl w:val="0"/>
        <w:kinsoku/>
        <w:wordWrap/>
        <w:overflowPunct/>
        <w:topLinePunct w:val="0"/>
        <w:autoSpaceDE/>
        <w:autoSpaceDN/>
        <w:bidi w:val="0"/>
        <w:adjustRightInd/>
        <w:snapToGrid/>
        <w:spacing w:line="610" w:lineRule="exact"/>
        <w:ind w:left="2110" w:leftChars="700" w:hanging="640" w:hangingChars="200"/>
        <w:textAlignment w:val="auto"/>
        <w:rPr>
          <w:rFonts w:hint="default" w:ascii="Times New Roman" w:hAnsi="Times New Roman" w:cs="Times New Roman"/>
          <w:b w:val="0"/>
          <w:bCs w:val="0"/>
          <w:highlight w:val="none"/>
        </w:rPr>
      </w:pPr>
      <w:r>
        <w:rPr>
          <w:rFonts w:hint="default" w:ascii="Times New Roman" w:hAnsi="Times New Roman" w:cs="Times New Roman"/>
          <w:b w:val="0"/>
          <w:bCs w:val="0"/>
          <w:highlight w:val="none"/>
          <w:lang w:val="en-US" w:eastAsia="zh-CN"/>
        </w:rPr>
        <w:t>2</w:t>
      </w:r>
      <w:r>
        <w:rPr>
          <w:rFonts w:hint="default" w:ascii="Times New Roman" w:hAnsi="Times New Roman" w:cs="Times New Roman"/>
          <w:b w:val="0"/>
          <w:bCs w:val="0"/>
          <w:highlight w:val="none"/>
        </w:rPr>
        <w:t>-6.预防物体打击安全专项检查表</w:t>
      </w:r>
    </w:p>
    <w:p>
      <w:pPr>
        <w:pStyle w:val="8"/>
        <w:keepNext w:val="0"/>
        <w:keepLines w:val="0"/>
        <w:pageBreakBefore w:val="0"/>
        <w:widowControl w:val="0"/>
        <w:kinsoku/>
        <w:wordWrap/>
        <w:overflowPunct/>
        <w:topLinePunct w:val="0"/>
        <w:autoSpaceDE/>
        <w:autoSpaceDN/>
        <w:bidi w:val="0"/>
        <w:adjustRightInd/>
        <w:snapToGrid/>
        <w:spacing w:line="610" w:lineRule="exact"/>
        <w:ind w:left="2110" w:leftChars="700" w:hanging="640" w:hangingChars="200"/>
        <w:textAlignment w:val="auto"/>
        <w:rPr>
          <w:rFonts w:hint="default" w:ascii="Times New Roman" w:hAnsi="Times New Roman" w:cs="Times New Roman"/>
          <w:b w:val="0"/>
          <w:bCs w:val="0"/>
          <w:highlight w:val="none"/>
        </w:rPr>
      </w:pPr>
      <w:r>
        <w:rPr>
          <w:rFonts w:hint="default" w:ascii="Times New Roman" w:hAnsi="Times New Roman" w:cs="Times New Roman"/>
          <w:b w:val="0"/>
          <w:bCs w:val="0"/>
          <w:highlight w:val="none"/>
          <w:lang w:val="en-US" w:eastAsia="zh-CN"/>
        </w:rPr>
        <w:t>2</w:t>
      </w:r>
      <w:r>
        <w:rPr>
          <w:rFonts w:hint="default" w:ascii="Times New Roman" w:hAnsi="Times New Roman" w:cs="Times New Roman"/>
          <w:b w:val="0"/>
          <w:bCs w:val="0"/>
          <w:highlight w:val="none"/>
        </w:rPr>
        <w:t>-7.预防脚手架坍塌安全专项检查表</w:t>
      </w:r>
    </w:p>
    <w:p>
      <w:pPr>
        <w:pStyle w:val="8"/>
        <w:keepNext w:val="0"/>
        <w:keepLines w:val="0"/>
        <w:pageBreakBefore w:val="0"/>
        <w:widowControl w:val="0"/>
        <w:kinsoku/>
        <w:wordWrap/>
        <w:overflowPunct/>
        <w:topLinePunct w:val="0"/>
        <w:autoSpaceDE/>
        <w:autoSpaceDN/>
        <w:bidi w:val="0"/>
        <w:adjustRightInd/>
        <w:snapToGrid/>
        <w:spacing w:line="610" w:lineRule="exact"/>
        <w:ind w:left="2110" w:leftChars="700" w:hanging="640" w:hangingChars="200"/>
        <w:textAlignment w:val="auto"/>
        <w:rPr>
          <w:rFonts w:hint="default" w:ascii="Times New Roman" w:hAnsi="Times New Roman" w:cs="Times New Roman"/>
          <w:b w:val="0"/>
          <w:bCs w:val="0"/>
          <w:highlight w:val="none"/>
        </w:rPr>
      </w:pPr>
      <w:r>
        <w:rPr>
          <w:rFonts w:hint="default" w:ascii="Times New Roman" w:hAnsi="Times New Roman" w:cs="Times New Roman"/>
          <w:b w:val="0"/>
          <w:bCs w:val="0"/>
          <w:highlight w:val="none"/>
          <w:lang w:val="en-US" w:eastAsia="zh-CN"/>
        </w:rPr>
        <w:t>2</w:t>
      </w:r>
      <w:r>
        <w:rPr>
          <w:rFonts w:hint="default" w:ascii="Times New Roman" w:hAnsi="Times New Roman" w:cs="Times New Roman"/>
          <w:b w:val="0"/>
          <w:bCs w:val="0"/>
          <w:highlight w:val="none"/>
        </w:rPr>
        <w:t>-8.预防模板支架坍塌安全专项检查表</w:t>
      </w:r>
    </w:p>
    <w:p>
      <w:pPr>
        <w:pStyle w:val="8"/>
        <w:keepNext w:val="0"/>
        <w:keepLines w:val="0"/>
        <w:pageBreakBefore w:val="0"/>
        <w:widowControl w:val="0"/>
        <w:kinsoku/>
        <w:wordWrap/>
        <w:overflowPunct/>
        <w:topLinePunct w:val="0"/>
        <w:autoSpaceDE/>
        <w:autoSpaceDN/>
        <w:bidi w:val="0"/>
        <w:adjustRightInd/>
        <w:snapToGrid/>
        <w:spacing w:line="610" w:lineRule="exact"/>
        <w:ind w:left="2110" w:leftChars="700" w:hanging="640" w:hangingChars="200"/>
        <w:textAlignment w:val="auto"/>
        <w:rPr>
          <w:rFonts w:hint="default" w:ascii="Times New Roman" w:hAnsi="Times New Roman" w:cs="Times New Roman"/>
          <w:b w:val="0"/>
          <w:bCs w:val="0"/>
          <w:highlight w:val="none"/>
        </w:rPr>
      </w:pPr>
      <w:r>
        <w:rPr>
          <w:rFonts w:hint="default" w:ascii="Times New Roman" w:hAnsi="Times New Roman" w:cs="Times New Roman"/>
          <w:b w:val="0"/>
          <w:bCs w:val="0"/>
          <w:highlight w:val="none"/>
          <w:lang w:val="en-US" w:eastAsia="zh-CN"/>
        </w:rPr>
        <w:t>2</w:t>
      </w:r>
      <w:r>
        <w:rPr>
          <w:rFonts w:hint="default" w:ascii="Times New Roman" w:hAnsi="Times New Roman" w:cs="Times New Roman"/>
          <w:b w:val="0"/>
          <w:bCs w:val="0"/>
          <w:highlight w:val="none"/>
        </w:rPr>
        <w:t>-9.起重吊装作业安全专项检查表</w:t>
      </w:r>
    </w:p>
    <w:p>
      <w:pPr>
        <w:pStyle w:val="8"/>
        <w:keepNext w:val="0"/>
        <w:keepLines w:val="0"/>
        <w:pageBreakBefore w:val="0"/>
        <w:widowControl w:val="0"/>
        <w:kinsoku/>
        <w:wordWrap/>
        <w:overflowPunct/>
        <w:topLinePunct w:val="0"/>
        <w:autoSpaceDE/>
        <w:autoSpaceDN/>
        <w:bidi w:val="0"/>
        <w:adjustRightInd/>
        <w:snapToGrid/>
        <w:spacing w:line="610" w:lineRule="exact"/>
        <w:ind w:left="2110" w:leftChars="700" w:hanging="640" w:hangingChars="200"/>
        <w:textAlignment w:val="auto"/>
        <w:rPr>
          <w:rFonts w:hint="default" w:ascii="Times New Roman" w:hAnsi="Times New Roman" w:cs="Times New Roman"/>
          <w:b w:val="0"/>
          <w:bCs w:val="0"/>
          <w:highlight w:val="none"/>
        </w:rPr>
      </w:pPr>
      <w:r>
        <w:rPr>
          <w:rFonts w:hint="default" w:ascii="Times New Roman" w:hAnsi="Times New Roman" w:cs="Times New Roman"/>
          <w:b w:val="0"/>
          <w:bCs w:val="0"/>
          <w:highlight w:val="none"/>
          <w:lang w:val="en-US" w:eastAsia="zh-CN"/>
        </w:rPr>
        <w:t>2</w:t>
      </w:r>
      <w:r>
        <w:rPr>
          <w:rFonts w:hint="default" w:ascii="Times New Roman" w:hAnsi="Times New Roman" w:cs="Times New Roman"/>
          <w:b w:val="0"/>
          <w:bCs w:val="0"/>
          <w:highlight w:val="none"/>
        </w:rPr>
        <w:t>-10.施工机具安全专项检查表</w:t>
      </w:r>
    </w:p>
    <w:p>
      <w:pPr>
        <w:pStyle w:val="8"/>
        <w:keepNext w:val="0"/>
        <w:keepLines w:val="0"/>
        <w:pageBreakBefore w:val="0"/>
        <w:widowControl w:val="0"/>
        <w:kinsoku/>
        <w:wordWrap/>
        <w:overflowPunct/>
        <w:topLinePunct w:val="0"/>
        <w:autoSpaceDE/>
        <w:autoSpaceDN/>
        <w:bidi w:val="0"/>
        <w:adjustRightInd/>
        <w:snapToGrid/>
        <w:spacing w:line="610" w:lineRule="exact"/>
        <w:ind w:left="2110" w:leftChars="700" w:hanging="640" w:hangingChars="200"/>
        <w:textAlignment w:val="auto"/>
        <w:rPr>
          <w:rFonts w:hint="default" w:ascii="Times New Roman" w:hAnsi="Times New Roman" w:cs="Times New Roman"/>
          <w:b w:val="0"/>
          <w:bCs w:val="0"/>
          <w:highlight w:val="none"/>
        </w:rPr>
      </w:pPr>
      <w:r>
        <w:rPr>
          <w:rFonts w:hint="default" w:ascii="Times New Roman" w:hAnsi="Times New Roman" w:cs="Times New Roman"/>
          <w:b w:val="0"/>
          <w:bCs w:val="0"/>
          <w:highlight w:val="none"/>
          <w:lang w:val="en-US" w:eastAsia="zh-CN"/>
        </w:rPr>
        <w:t>2</w:t>
      </w:r>
      <w:r>
        <w:rPr>
          <w:rFonts w:hint="default" w:ascii="Times New Roman" w:hAnsi="Times New Roman" w:cs="Times New Roman"/>
          <w:b w:val="0"/>
          <w:bCs w:val="0"/>
          <w:highlight w:val="none"/>
        </w:rPr>
        <w:t>-11.基坑、沟槽工程施工安全专项检查表</w:t>
      </w:r>
    </w:p>
    <w:p>
      <w:pPr>
        <w:pStyle w:val="8"/>
        <w:keepNext w:val="0"/>
        <w:keepLines w:val="0"/>
        <w:pageBreakBefore w:val="0"/>
        <w:widowControl w:val="0"/>
        <w:kinsoku/>
        <w:wordWrap/>
        <w:overflowPunct/>
        <w:topLinePunct w:val="0"/>
        <w:autoSpaceDE/>
        <w:autoSpaceDN/>
        <w:bidi w:val="0"/>
        <w:adjustRightInd/>
        <w:snapToGrid/>
        <w:spacing w:line="610" w:lineRule="exact"/>
        <w:ind w:left="2110" w:leftChars="700" w:hanging="640" w:hangingChars="200"/>
        <w:textAlignment w:val="auto"/>
        <w:rPr>
          <w:rFonts w:hint="default" w:ascii="Times New Roman" w:hAnsi="Times New Roman" w:cs="Times New Roman"/>
          <w:b w:val="0"/>
          <w:bCs w:val="0"/>
          <w:highlight w:val="none"/>
        </w:rPr>
      </w:pPr>
      <w:r>
        <w:rPr>
          <w:rFonts w:hint="default" w:ascii="Times New Roman" w:hAnsi="Times New Roman" w:cs="Times New Roman"/>
          <w:b w:val="0"/>
          <w:bCs w:val="0"/>
          <w:highlight w:val="none"/>
          <w:lang w:val="en-US" w:eastAsia="zh-CN"/>
        </w:rPr>
        <w:t>2</w:t>
      </w:r>
      <w:r>
        <w:rPr>
          <w:rFonts w:hint="default" w:ascii="Times New Roman" w:hAnsi="Times New Roman" w:cs="Times New Roman"/>
          <w:b w:val="0"/>
          <w:bCs w:val="0"/>
          <w:highlight w:val="none"/>
        </w:rPr>
        <w:t>-12.有限空间作业安全专项检查表</w:t>
      </w:r>
    </w:p>
    <w:p>
      <w:pPr>
        <w:pStyle w:val="8"/>
        <w:keepNext w:val="0"/>
        <w:keepLines w:val="0"/>
        <w:pageBreakBefore w:val="0"/>
        <w:widowControl w:val="0"/>
        <w:kinsoku/>
        <w:wordWrap/>
        <w:overflowPunct/>
        <w:topLinePunct w:val="0"/>
        <w:autoSpaceDE/>
        <w:autoSpaceDN/>
        <w:bidi w:val="0"/>
        <w:adjustRightInd/>
        <w:snapToGrid/>
        <w:spacing w:line="610" w:lineRule="exact"/>
        <w:ind w:left="2110" w:leftChars="700" w:hanging="640" w:hangingChars="200"/>
        <w:textAlignment w:val="auto"/>
        <w:rPr>
          <w:rFonts w:hint="default" w:ascii="Times New Roman" w:hAnsi="Times New Roman" w:cs="Times New Roman"/>
          <w:b w:val="0"/>
          <w:bCs w:val="0"/>
          <w:highlight w:val="none"/>
        </w:rPr>
      </w:pPr>
      <w:r>
        <w:rPr>
          <w:rFonts w:hint="default" w:ascii="Times New Roman" w:hAnsi="Times New Roman" w:cs="Times New Roman"/>
          <w:b w:val="0"/>
          <w:bCs w:val="0"/>
          <w:highlight w:val="none"/>
          <w:lang w:val="en-US" w:eastAsia="zh-CN"/>
        </w:rPr>
        <w:t>2</w:t>
      </w:r>
      <w:r>
        <w:rPr>
          <w:rFonts w:hint="default" w:ascii="Times New Roman" w:hAnsi="Times New Roman" w:cs="Times New Roman"/>
          <w:b w:val="0"/>
          <w:bCs w:val="0"/>
          <w:highlight w:val="none"/>
        </w:rPr>
        <w:t>-13.电、气焊（割）作业安全专项检查表</w:t>
      </w:r>
    </w:p>
    <w:p>
      <w:pPr>
        <w:pStyle w:val="8"/>
        <w:keepNext w:val="0"/>
        <w:keepLines w:val="0"/>
        <w:pageBreakBefore w:val="0"/>
        <w:widowControl w:val="0"/>
        <w:kinsoku/>
        <w:wordWrap/>
        <w:overflowPunct/>
        <w:topLinePunct w:val="0"/>
        <w:autoSpaceDE/>
        <w:autoSpaceDN/>
        <w:bidi w:val="0"/>
        <w:adjustRightInd/>
        <w:snapToGrid/>
        <w:spacing w:line="610" w:lineRule="exact"/>
        <w:ind w:left="2110" w:leftChars="700" w:hanging="640" w:hangingChars="200"/>
        <w:textAlignment w:val="auto"/>
        <w:rPr>
          <w:rFonts w:hint="default" w:ascii="Times New Roman" w:hAnsi="Times New Roman" w:cs="Times New Roman"/>
          <w:b w:val="0"/>
          <w:bCs w:val="0"/>
          <w:highlight w:val="none"/>
        </w:rPr>
      </w:pPr>
      <w:r>
        <w:rPr>
          <w:rFonts w:hint="default" w:ascii="Times New Roman" w:hAnsi="Times New Roman" w:cs="Times New Roman"/>
          <w:b w:val="0"/>
          <w:bCs w:val="0"/>
          <w:highlight w:val="none"/>
          <w:lang w:val="en-US" w:eastAsia="zh-CN"/>
        </w:rPr>
        <w:t>2</w:t>
      </w:r>
      <w:r>
        <w:rPr>
          <w:rFonts w:hint="default" w:ascii="Times New Roman" w:hAnsi="Times New Roman" w:cs="Times New Roman"/>
          <w:b w:val="0"/>
          <w:bCs w:val="0"/>
          <w:highlight w:val="none"/>
        </w:rPr>
        <w:t>-14.人工拆除安全专项检查表</w:t>
      </w:r>
    </w:p>
    <w:p>
      <w:pPr>
        <w:pStyle w:val="8"/>
        <w:keepNext w:val="0"/>
        <w:keepLines w:val="0"/>
        <w:pageBreakBefore w:val="0"/>
        <w:widowControl w:val="0"/>
        <w:kinsoku/>
        <w:wordWrap/>
        <w:overflowPunct/>
        <w:topLinePunct w:val="0"/>
        <w:autoSpaceDE/>
        <w:autoSpaceDN/>
        <w:bidi w:val="0"/>
        <w:adjustRightInd/>
        <w:snapToGrid/>
        <w:spacing w:line="610" w:lineRule="exact"/>
        <w:ind w:left="2110" w:leftChars="700" w:hanging="640" w:hangingChars="200"/>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b w:val="0"/>
          <w:bCs w:val="0"/>
          <w:highlight w:val="none"/>
          <w:lang w:val="en-US" w:eastAsia="zh-CN"/>
        </w:rPr>
        <w:t>2-15.小散工程和零星作业问题整改表</w:t>
      </w:r>
    </w:p>
    <w:p>
      <w:pPr>
        <w:pStyle w:val="8"/>
        <w:keepNext w:val="0"/>
        <w:keepLines w:val="0"/>
        <w:pageBreakBefore w:val="0"/>
        <w:widowControl w:val="0"/>
        <w:kinsoku/>
        <w:wordWrap/>
        <w:overflowPunct/>
        <w:topLinePunct w:val="0"/>
        <w:autoSpaceDE/>
        <w:autoSpaceDN/>
        <w:bidi w:val="0"/>
        <w:adjustRightInd/>
        <w:snapToGrid/>
        <w:spacing w:line="610" w:lineRule="exact"/>
        <w:ind w:firstLine="640"/>
        <w:textAlignment w:val="auto"/>
        <w:rPr>
          <w:rFonts w:hint="default" w:ascii="Times New Roman" w:hAnsi="Times New Roman" w:eastAsia="仿宋_GB2312" w:cs="Times New Roman"/>
          <w:b w:val="0"/>
          <w:bCs w:val="0"/>
          <w:highlight w:val="none"/>
          <w:lang w:val="en-US" w:eastAsia="zh-CN"/>
        </w:rPr>
      </w:pPr>
    </w:p>
    <w:p>
      <w:pPr>
        <w:pStyle w:val="8"/>
        <w:keepNext w:val="0"/>
        <w:keepLines w:val="0"/>
        <w:pageBreakBefore w:val="0"/>
        <w:widowControl w:val="0"/>
        <w:kinsoku/>
        <w:wordWrap/>
        <w:overflowPunct/>
        <w:topLinePunct w:val="0"/>
        <w:autoSpaceDE/>
        <w:autoSpaceDN/>
        <w:bidi w:val="0"/>
        <w:adjustRightInd/>
        <w:snapToGrid/>
        <w:spacing w:line="610" w:lineRule="exact"/>
        <w:ind w:firstLine="640"/>
        <w:textAlignment w:val="auto"/>
        <w:rPr>
          <w:rFonts w:hint="default" w:ascii="Times New Roman" w:hAnsi="Times New Roman" w:cs="Times New Roman"/>
          <w:b w:val="0"/>
          <w:bCs w:val="0"/>
          <w:highlight w:val="none"/>
        </w:rPr>
      </w:pPr>
    </w:p>
    <w:p>
      <w:pPr>
        <w:pStyle w:val="8"/>
        <w:keepNext w:val="0"/>
        <w:keepLines w:val="0"/>
        <w:pageBreakBefore w:val="0"/>
        <w:widowControl w:val="0"/>
        <w:kinsoku/>
        <w:wordWrap/>
        <w:overflowPunct/>
        <w:topLinePunct w:val="0"/>
        <w:autoSpaceDE/>
        <w:autoSpaceDN/>
        <w:bidi w:val="0"/>
        <w:adjustRightInd/>
        <w:snapToGrid/>
        <w:spacing w:line="610" w:lineRule="exact"/>
        <w:ind w:firstLine="640"/>
        <w:textAlignment w:val="auto"/>
        <w:rPr>
          <w:rFonts w:hint="default" w:ascii="Times New Roman" w:hAnsi="Times New Roman" w:cs="Times New Roman"/>
          <w:b w:val="0"/>
          <w:bCs w:val="0"/>
          <w:highlight w:val="none"/>
        </w:rPr>
        <w:sectPr>
          <w:footerReference r:id="rId3" w:type="default"/>
          <w:pgSz w:w="11905" w:h="16838"/>
          <w:pgMar w:top="1984" w:right="1247" w:bottom="1247" w:left="1587" w:header="850" w:footer="992" w:gutter="0"/>
          <w:pgNumType w:fmt="numberInDash"/>
          <w:cols w:space="0" w:num="1"/>
          <w:rtlGutter w:val="0"/>
          <w:docGrid w:type="lines" w:linePitch="316" w:charSpace="0"/>
        </w:sectPr>
      </w:pPr>
    </w:p>
    <w:p>
      <w:pPr>
        <w:keepNext w:val="0"/>
        <w:keepLines w:val="0"/>
        <w:pageBreakBefore w:val="0"/>
        <w:widowControl w:val="0"/>
        <w:kinsoku/>
        <w:wordWrap/>
        <w:overflowPunct/>
        <w:topLinePunct w:val="0"/>
        <w:autoSpaceDE w:val="0"/>
        <w:autoSpaceDN w:val="0"/>
        <w:bidi w:val="0"/>
        <w:adjustRightInd/>
        <w:snapToGrid/>
        <w:spacing w:line="610" w:lineRule="exact"/>
        <w:jc w:val="left"/>
        <w:textAlignment w:val="auto"/>
        <w:rPr>
          <w:rFonts w:hint="default" w:ascii="Times New Roman" w:hAnsi="Times New Roman" w:eastAsia="黑体" w:cs="Times New Roman"/>
          <w:b w:val="0"/>
          <w:bCs w:val="0"/>
          <w:kern w:val="0"/>
          <w:sz w:val="32"/>
          <w:szCs w:val="32"/>
          <w:highlight w:val="none"/>
        </w:rPr>
      </w:pPr>
      <w:r>
        <w:rPr>
          <w:rFonts w:hint="default" w:ascii="Times New Roman" w:hAnsi="Times New Roman" w:eastAsia="黑体" w:cs="Times New Roman"/>
          <w:b w:val="0"/>
          <w:bCs w:val="0"/>
          <w:kern w:val="0"/>
          <w:sz w:val="32"/>
          <w:szCs w:val="32"/>
          <w:highlight w:val="none"/>
          <w:lang w:val="en-US" w:eastAsia="zh-CN"/>
        </w:rPr>
        <w:t>附表2</w:t>
      </w:r>
      <w:r>
        <w:rPr>
          <w:rFonts w:hint="default" w:ascii="Times New Roman" w:hAnsi="Times New Roman" w:eastAsia="黑体" w:cs="Times New Roman"/>
          <w:b w:val="0"/>
          <w:bCs w:val="0"/>
          <w:kern w:val="0"/>
          <w:sz w:val="32"/>
          <w:szCs w:val="32"/>
          <w:highlight w:val="none"/>
        </w:rPr>
        <w:t>-1</w:t>
      </w:r>
    </w:p>
    <w:p>
      <w:pPr>
        <w:pStyle w:val="2"/>
        <w:rPr>
          <w:rFonts w:hint="default"/>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黑体" w:cs="Times New Roman"/>
          <w:b w:val="0"/>
          <w:bCs w:val="0"/>
          <w:kern w:val="0"/>
          <w:sz w:val="32"/>
          <w:szCs w:val="32"/>
          <w:highlight w:val="none"/>
          <w:lang w:val="en-US" w:eastAsia="zh-CN"/>
        </w:rPr>
      </w:pPr>
      <w:r>
        <w:rPr>
          <w:rFonts w:hint="default" w:ascii="Times New Roman" w:hAnsi="Times New Roman" w:eastAsia="黑体" w:cs="Times New Roman"/>
          <w:b w:val="0"/>
          <w:bCs w:val="0"/>
          <w:kern w:val="0"/>
          <w:sz w:val="32"/>
          <w:szCs w:val="32"/>
          <w:highlight w:val="none"/>
          <w:lang w:val="en-US" w:eastAsia="zh-CN"/>
        </w:rPr>
        <w:t>房建市政类小散工程安全生产日常巡查要点</w:t>
      </w:r>
    </w:p>
    <w:tbl>
      <w:tblPr>
        <w:tblStyle w:val="6"/>
        <w:tblW w:w="920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94"/>
        <w:gridCol w:w="5233"/>
        <w:gridCol w:w="645"/>
        <w:gridCol w:w="642"/>
        <w:gridCol w:w="21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494" w:type="dxa"/>
            <w:vMerge w:val="restart"/>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序号</w:t>
            </w:r>
          </w:p>
        </w:tc>
        <w:tc>
          <w:tcPr>
            <w:tcW w:w="5233" w:type="dxa"/>
            <w:vMerge w:val="restart"/>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巡 查 内 容</w:t>
            </w:r>
          </w:p>
        </w:tc>
        <w:tc>
          <w:tcPr>
            <w:tcW w:w="1287" w:type="dxa"/>
            <w:gridSpan w:val="2"/>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巡查结果</w:t>
            </w:r>
          </w:p>
        </w:tc>
        <w:tc>
          <w:tcPr>
            <w:tcW w:w="2194" w:type="dxa"/>
            <w:vMerge w:val="restart"/>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整改措施</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（结果为否时）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trPr>
        <w:tc>
          <w:tcPr>
            <w:tcW w:w="494" w:type="dxa"/>
            <w:vMerge w:val="continue"/>
            <w:tcBorders>
              <w:tl2br w:val="nil"/>
              <w:tr2bl w:val="nil"/>
            </w:tcBorders>
            <w:noWrap/>
            <w:vAlign w:val="center"/>
          </w:tcPr>
          <w:p>
            <w:pPr>
              <w:spacing w:line="240" w:lineRule="exact"/>
              <w:jc w:val="center"/>
              <w:rPr>
                <w:rFonts w:hint="eastAsia" w:ascii="仿宋_GB2312" w:hAnsi="仿宋_GB2312" w:eastAsia="仿宋_GB2312" w:cs="仿宋_GB2312"/>
                <w:b w:val="0"/>
                <w:bCs w:val="0"/>
                <w:szCs w:val="32"/>
                <w:highlight w:val="none"/>
              </w:rPr>
            </w:pPr>
          </w:p>
        </w:tc>
        <w:tc>
          <w:tcPr>
            <w:tcW w:w="5233" w:type="dxa"/>
            <w:vMerge w:val="continue"/>
            <w:tcBorders>
              <w:tl2br w:val="nil"/>
              <w:tr2bl w:val="nil"/>
            </w:tcBorders>
            <w:noWrap/>
            <w:vAlign w:val="center"/>
          </w:tcPr>
          <w:p>
            <w:pPr>
              <w:spacing w:line="240" w:lineRule="exact"/>
              <w:jc w:val="center"/>
              <w:rPr>
                <w:rFonts w:hint="eastAsia" w:ascii="仿宋_GB2312" w:hAnsi="仿宋_GB2312" w:eastAsia="仿宋_GB2312" w:cs="仿宋_GB2312"/>
                <w:b w:val="0"/>
                <w:bCs w:val="0"/>
                <w:szCs w:val="32"/>
                <w:highlight w:val="none"/>
              </w:rPr>
            </w:pPr>
          </w:p>
        </w:tc>
        <w:tc>
          <w:tcPr>
            <w:tcW w:w="645" w:type="dxa"/>
            <w:tcBorders>
              <w:tl2br w:val="nil"/>
              <w:tr2bl w:val="nil"/>
            </w:tcBorders>
            <w:noWrap/>
            <w:vAlign w:val="center"/>
          </w:tcPr>
          <w:p>
            <w:pPr>
              <w:spacing w:line="240" w:lineRule="exact"/>
              <w:jc w:val="center"/>
              <w:rPr>
                <w:rFonts w:hint="eastAsia" w:ascii="仿宋_GB2312" w:hAnsi="仿宋_GB2312" w:eastAsia="仿宋_GB2312" w:cs="仿宋_GB2312"/>
                <w:b w:val="0"/>
                <w:bCs w:val="0"/>
                <w:kern w:val="2"/>
                <w:sz w:val="24"/>
                <w:szCs w:val="24"/>
                <w:highlight w:val="none"/>
                <w:lang w:val="en-US" w:eastAsia="zh-CN" w:bidi="ar-SA"/>
              </w:rPr>
            </w:pPr>
            <w:r>
              <w:rPr>
                <w:rFonts w:hint="eastAsia" w:ascii="仿宋_GB2312" w:hAnsi="仿宋_GB2312" w:eastAsia="仿宋_GB2312" w:cs="仿宋_GB2312"/>
                <w:b w:val="0"/>
                <w:bCs w:val="0"/>
                <w:kern w:val="2"/>
                <w:sz w:val="24"/>
                <w:szCs w:val="24"/>
                <w:highlight w:val="none"/>
                <w:lang w:val="en-US" w:eastAsia="zh-CN" w:bidi="ar-SA"/>
              </w:rPr>
              <w:t>是</w:t>
            </w:r>
          </w:p>
        </w:tc>
        <w:tc>
          <w:tcPr>
            <w:tcW w:w="642" w:type="dxa"/>
            <w:tcBorders>
              <w:tl2br w:val="nil"/>
              <w:tr2bl w:val="nil"/>
            </w:tcBorders>
            <w:noWrap/>
            <w:vAlign w:val="center"/>
          </w:tcPr>
          <w:p>
            <w:pPr>
              <w:spacing w:line="240" w:lineRule="exact"/>
              <w:jc w:val="center"/>
              <w:rPr>
                <w:rFonts w:hint="eastAsia" w:ascii="仿宋_GB2312" w:hAnsi="仿宋_GB2312" w:eastAsia="仿宋_GB2312" w:cs="仿宋_GB2312"/>
                <w:b w:val="0"/>
                <w:bCs w:val="0"/>
                <w:kern w:val="2"/>
                <w:sz w:val="24"/>
                <w:szCs w:val="24"/>
                <w:highlight w:val="none"/>
                <w:lang w:val="en-US" w:eastAsia="zh-CN" w:bidi="ar-SA"/>
              </w:rPr>
            </w:pPr>
            <w:r>
              <w:rPr>
                <w:rFonts w:hint="eastAsia" w:ascii="仿宋_GB2312" w:hAnsi="仿宋_GB2312" w:eastAsia="仿宋_GB2312" w:cs="仿宋_GB2312"/>
                <w:b w:val="0"/>
                <w:bCs w:val="0"/>
                <w:kern w:val="2"/>
                <w:sz w:val="24"/>
                <w:szCs w:val="24"/>
                <w:highlight w:val="none"/>
                <w:lang w:val="en-US" w:eastAsia="zh-CN" w:bidi="ar-SA"/>
              </w:rPr>
              <w:t>否</w:t>
            </w:r>
          </w:p>
        </w:tc>
        <w:tc>
          <w:tcPr>
            <w:tcW w:w="2194" w:type="dxa"/>
            <w:vMerge w:val="continue"/>
            <w:tcBorders>
              <w:tl2br w:val="nil"/>
              <w:tr2bl w:val="nil"/>
            </w:tcBorders>
            <w:noWrap/>
            <w:vAlign w:val="center"/>
          </w:tcPr>
          <w:p>
            <w:pPr>
              <w:spacing w:line="240" w:lineRule="exact"/>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494"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rPr>
            </w:pPr>
            <w:r>
              <w:rPr>
                <w:rFonts w:hint="eastAsia" w:ascii="仿宋_GB2312" w:hAnsi="仿宋_GB2312" w:eastAsia="仿宋_GB2312" w:cs="仿宋_GB2312"/>
                <w:b w:val="0"/>
                <w:bCs w:val="0"/>
                <w:szCs w:val="32"/>
                <w:highlight w:val="none"/>
                <w:lang w:val="en-US" w:eastAsia="zh-CN"/>
              </w:rPr>
              <w:t>1</w:t>
            </w:r>
          </w:p>
        </w:tc>
        <w:tc>
          <w:tcPr>
            <w:tcW w:w="5233" w:type="dxa"/>
            <w:tcBorders>
              <w:tl2br w:val="nil"/>
              <w:tr2bl w:val="nil"/>
            </w:tcBorders>
            <w:noWrap/>
            <w:vAlign w:val="center"/>
          </w:tcPr>
          <w:p>
            <w:pPr>
              <w:rPr>
                <w:rFonts w:hint="eastAsia" w:ascii="仿宋_GB2312" w:hAnsi="仿宋_GB2312" w:eastAsia="仿宋_GB2312" w:cs="仿宋_GB2312"/>
                <w:b w:val="0"/>
                <w:bCs w:val="0"/>
                <w:szCs w:val="32"/>
                <w:highlight w:val="none"/>
              </w:rPr>
            </w:pPr>
            <w:r>
              <w:rPr>
                <w:rFonts w:hint="eastAsia" w:ascii="仿宋_GB2312" w:hAnsi="仿宋_GB2312" w:eastAsia="仿宋_GB2312" w:cs="仿宋_GB2312"/>
                <w:b w:val="0"/>
                <w:bCs w:val="0"/>
                <w:szCs w:val="32"/>
                <w:highlight w:val="none"/>
              </w:rPr>
              <w:t>是否办理开工信息登记手续，并在</w:t>
            </w:r>
            <w:r>
              <w:rPr>
                <w:rFonts w:hint="eastAsia" w:ascii="仿宋_GB2312" w:hAnsi="仿宋_GB2312" w:eastAsia="仿宋_GB2312" w:cs="仿宋_GB2312"/>
                <w:b w:val="0"/>
                <w:bCs w:val="0"/>
                <w:kern w:val="0"/>
                <w:sz w:val="20"/>
                <w:szCs w:val="32"/>
                <w:highlight w:val="none"/>
              </w:rPr>
              <w:t>施工作业现场醒目位置</w:t>
            </w:r>
            <w:r>
              <w:rPr>
                <w:rFonts w:hint="eastAsia" w:ascii="仿宋_GB2312" w:hAnsi="仿宋_GB2312" w:eastAsia="仿宋_GB2312" w:cs="仿宋_GB2312"/>
                <w:b w:val="0"/>
                <w:bCs w:val="0"/>
                <w:szCs w:val="32"/>
                <w:highlight w:val="none"/>
              </w:rPr>
              <w:t>张贴开工信息登记表；</w:t>
            </w:r>
          </w:p>
        </w:tc>
        <w:tc>
          <w:tcPr>
            <w:tcW w:w="645" w:type="dxa"/>
            <w:tcBorders>
              <w:tl2br w:val="nil"/>
              <w:tr2bl w:val="nil"/>
            </w:tcBorders>
            <w:noWrap/>
            <w:vAlign w:val="center"/>
          </w:tcPr>
          <w:p>
            <w:pPr>
              <w:jc w:val="center"/>
              <w:rPr>
                <w:rFonts w:hint="eastAsia" w:ascii="仿宋_GB2312" w:hAnsi="仿宋_GB2312" w:eastAsia="仿宋_GB2312" w:cs="仿宋_GB2312"/>
                <w:b w:val="0"/>
                <w:bCs w:val="0"/>
                <w:szCs w:val="32"/>
                <w:highlight w:val="none"/>
              </w:rPr>
            </w:pPr>
          </w:p>
        </w:tc>
        <w:tc>
          <w:tcPr>
            <w:tcW w:w="642" w:type="dxa"/>
            <w:tcBorders>
              <w:tl2br w:val="nil"/>
              <w:tr2bl w:val="nil"/>
            </w:tcBorders>
            <w:noWrap/>
            <w:vAlign w:val="center"/>
          </w:tcPr>
          <w:p>
            <w:pPr>
              <w:jc w:val="center"/>
              <w:rPr>
                <w:rFonts w:hint="eastAsia" w:ascii="仿宋_GB2312" w:hAnsi="仿宋_GB2312" w:eastAsia="仿宋_GB2312" w:cs="仿宋_GB2312"/>
                <w:b w:val="0"/>
                <w:bCs w:val="0"/>
                <w:szCs w:val="32"/>
                <w:highlight w:val="none"/>
              </w:rPr>
            </w:pPr>
          </w:p>
        </w:tc>
        <w:tc>
          <w:tcPr>
            <w:tcW w:w="2194" w:type="dxa"/>
            <w:tcBorders>
              <w:tl2br w:val="nil"/>
              <w:tr2bl w:val="nil"/>
            </w:tcBorders>
            <w:noWrap/>
            <w:vAlign w:val="center"/>
          </w:tcPr>
          <w:p>
            <w:pPr>
              <w:jc w:val="left"/>
              <w:rPr>
                <w:rFonts w:hint="eastAsia" w:ascii="仿宋_GB2312" w:hAnsi="仿宋_GB2312" w:eastAsia="仿宋_GB2312" w:cs="仿宋_GB2312"/>
                <w:b w:val="0"/>
                <w:bCs w:val="0"/>
                <w:szCs w:val="32"/>
                <w:highlight w:val="none"/>
              </w:rPr>
            </w:pPr>
            <w:r>
              <w:rPr>
                <w:rFonts w:hint="eastAsia" w:ascii="仿宋_GB2312" w:hAnsi="仿宋_GB2312" w:eastAsia="仿宋_GB2312" w:cs="仿宋_GB2312"/>
                <w:b w:val="0"/>
                <w:bCs w:val="0"/>
                <w:szCs w:val="32"/>
                <w:highlight w:val="none"/>
              </w:rPr>
              <w:t>立即制止，督促整改，并按规定上报。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494"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eastAsia="zh-CN"/>
              </w:rPr>
            </w:pPr>
            <w:r>
              <w:rPr>
                <w:rFonts w:hint="eastAsia" w:ascii="仿宋_GB2312" w:hAnsi="仿宋_GB2312" w:eastAsia="仿宋_GB2312" w:cs="仿宋_GB2312"/>
                <w:b w:val="0"/>
                <w:bCs w:val="0"/>
                <w:szCs w:val="32"/>
                <w:highlight w:val="none"/>
                <w:lang w:val="en-US" w:eastAsia="zh-CN"/>
              </w:rPr>
              <w:t>2</w:t>
            </w:r>
          </w:p>
        </w:tc>
        <w:tc>
          <w:tcPr>
            <w:tcW w:w="5233" w:type="dxa"/>
            <w:tcBorders>
              <w:tl2br w:val="nil"/>
              <w:tr2bl w:val="nil"/>
            </w:tcBorders>
            <w:noWrap/>
            <w:vAlign w:val="center"/>
          </w:tcPr>
          <w:p>
            <w:pPr>
              <w:rPr>
                <w:rFonts w:hint="eastAsia" w:ascii="仿宋_GB2312" w:hAnsi="仿宋_GB2312" w:eastAsia="仿宋_GB2312" w:cs="仿宋_GB2312"/>
                <w:b w:val="0"/>
                <w:bCs w:val="0"/>
                <w:szCs w:val="32"/>
                <w:highlight w:val="none"/>
              </w:rPr>
            </w:pPr>
            <w:r>
              <w:rPr>
                <w:rFonts w:hint="eastAsia" w:ascii="仿宋_GB2312" w:hAnsi="仿宋_GB2312" w:eastAsia="仿宋_GB2312" w:cs="仿宋_GB2312"/>
                <w:b w:val="0"/>
                <w:bCs w:val="0"/>
                <w:szCs w:val="32"/>
                <w:highlight w:val="none"/>
              </w:rPr>
              <w:t>是否签署风险告知书，并在</w:t>
            </w:r>
            <w:r>
              <w:rPr>
                <w:rFonts w:hint="eastAsia" w:ascii="仿宋_GB2312" w:hAnsi="仿宋_GB2312" w:eastAsia="仿宋_GB2312" w:cs="仿宋_GB2312"/>
                <w:b w:val="0"/>
                <w:bCs w:val="0"/>
                <w:kern w:val="0"/>
                <w:sz w:val="20"/>
                <w:szCs w:val="32"/>
                <w:highlight w:val="none"/>
              </w:rPr>
              <w:t>施工作业现场醒目位置</w:t>
            </w:r>
            <w:r>
              <w:rPr>
                <w:rFonts w:hint="eastAsia" w:ascii="仿宋_GB2312" w:hAnsi="仿宋_GB2312" w:eastAsia="仿宋_GB2312" w:cs="仿宋_GB2312"/>
                <w:b w:val="0"/>
                <w:bCs w:val="0"/>
                <w:szCs w:val="32"/>
                <w:highlight w:val="none"/>
              </w:rPr>
              <w:t>张贴风险告知书；</w:t>
            </w:r>
          </w:p>
        </w:tc>
        <w:tc>
          <w:tcPr>
            <w:tcW w:w="645" w:type="dxa"/>
            <w:tcBorders>
              <w:tl2br w:val="nil"/>
              <w:tr2bl w:val="nil"/>
            </w:tcBorders>
            <w:noWrap/>
            <w:vAlign w:val="center"/>
          </w:tcPr>
          <w:p>
            <w:pPr>
              <w:jc w:val="center"/>
              <w:rPr>
                <w:rFonts w:hint="eastAsia" w:ascii="仿宋_GB2312" w:hAnsi="仿宋_GB2312" w:eastAsia="仿宋_GB2312" w:cs="仿宋_GB2312"/>
                <w:b w:val="0"/>
                <w:bCs w:val="0"/>
                <w:szCs w:val="32"/>
                <w:highlight w:val="none"/>
              </w:rPr>
            </w:pPr>
          </w:p>
        </w:tc>
        <w:tc>
          <w:tcPr>
            <w:tcW w:w="642" w:type="dxa"/>
            <w:tcBorders>
              <w:tl2br w:val="nil"/>
              <w:tr2bl w:val="nil"/>
            </w:tcBorders>
            <w:noWrap/>
            <w:vAlign w:val="center"/>
          </w:tcPr>
          <w:p>
            <w:pPr>
              <w:jc w:val="center"/>
              <w:rPr>
                <w:rFonts w:hint="eastAsia" w:ascii="仿宋_GB2312" w:hAnsi="仿宋_GB2312" w:eastAsia="仿宋_GB2312" w:cs="仿宋_GB2312"/>
                <w:b w:val="0"/>
                <w:bCs w:val="0"/>
                <w:szCs w:val="32"/>
                <w:highlight w:val="none"/>
              </w:rPr>
            </w:pPr>
          </w:p>
        </w:tc>
        <w:tc>
          <w:tcPr>
            <w:tcW w:w="2194" w:type="dxa"/>
            <w:tcBorders>
              <w:tl2br w:val="nil"/>
              <w:tr2bl w:val="nil"/>
            </w:tcBorders>
            <w:noWrap/>
            <w:vAlign w:val="center"/>
          </w:tcPr>
          <w:p>
            <w:pPr>
              <w:jc w:val="left"/>
              <w:rPr>
                <w:rFonts w:hint="eastAsia" w:ascii="仿宋_GB2312" w:hAnsi="仿宋_GB2312" w:eastAsia="仿宋_GB2312" w:cs="仿宋_GB2312"/>
                <w:b w:val="0"/>
                <w:bCs w:val="0"/>
                <w:szCs w:val="32"/>
                <w:highlight w:val="none"/>
              </w:rPr>
            </w:pPr>
            <w:r>
              <w:rPr>
                <w:rFonts w:hint="eastAsia" w:ascii="仿宋_GB2312" w:hAnsi="仿宋_GB2312" w:eastAsia="仿宋_GB2312" w:cs="仿宋_GB2312"/>
                <w:b w:val="0"/>
                <w:bCs w:val="0"/>
                <w:szCs w:val="32"/>
                <w:highlight w:val="none"/>
              </w:rPr>
              <w:t>立即制止，督促整改，并按规定上报。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494"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eastAsia="zh-CN"/>
              </w:rPr>
            </w:pPr>
            <w:r>
              <w:rPr>
                <w:rFonts w:hint="eastAsia" w:ascii="仿宋_GB2312" w:hAnsi="仿宋_GB2312" w:eastAsia="仿宋_GB2312" w:cs="仿宋_GB2312"/>
                <w:b w:val="0"/>
                <w:bCs w:val="0"/>
                <w:szCs w:val="32"/>
                <w:highlight w:val="none"/>
                <w:lang w:val="en-US" w:eastAsia="zh-CN"/>
              </w:rPr>
              <w:t>3</w:t>
            </w:r>
          </w:p>
        </w:tc>
        <w:tc>
          <w:tcPr>
            <w:tcW w:w="5233" w:type="dxa"/>
            <w:tcBorders>
              <w:tl2br w:val="nil"/>
              <w:tr2bl w:val="nil"/>
            </w:tcBorders>
            <w:noWrap/>
            <w:vAlign w:val="center"/>
          </w:tcPr>
          <w:p>
            <w:pPr>
              <w:rPr>
                <w:rFonts w:hint="eastAsia" w:ascii="仿宋_GB2312" w:hAnsi="仿宋_GB2312" w:eastAsia="仿宋_GB2312" w:cs="仿宋_GB2312"/>
                <w:b w:val="0"/>
                <w:bCs w:val="0"/>
                <w:szCs w:val="32"/>
                <w:highlight w:val="none"/>
              </w:rPr>
            </w:pPr>
            <w:r>
              <w:rPr>
                <w:rFonts w:hint="eastAsia" w:ascii="仿宋_GB2312" w:hAnsi="仿宋_GB2312" w:eastAsia="仿宋_GB2312" w:cs="仿宋_GB2312"/>
                <w:b w:val="0"/>
                <w:bCs w:val="0"/>
                <w:szCs w:val="32"/>
                <w:highlight w:val="none"/>
              </w:rPr>
              <w:t>是否签署承诺书，并在作业现场醒目位置张贴承诺书；</w:t>
            </w:r>
          </w:p>
        </w:tc>
        <w:tc>
          <w:tcPr>
            <w:tcW w:w="645" w:type="dxa"/>
            <w:tcBorders>
              <w:tl2br w:val="nil"/>
              <w:tr2bl w:val="nil"/>
            </w:tcBorders>
            <w:noWrap/>
            <w:vAlign w:val="center"/>
          </w:tcPr>
          <w:p>
            <w:pPr>
              <w:jc w:val="center"/>
              <w:rPr>
                <w:rFonts w:hint="eastAsia" w:ascii="仿宋_GB2312" w:hAnsi="仿宋_GB2312" w:eastAsia="仿宋_GB2312" w:cs="仿宋_GB2312"/>
                <w:b w:val="0"/>
                <w:bCs w:val="0"/>
                <w:szCs w:val="32"/>
                <w:highlight w:val="none"/>
              </w:rPr>
            </w:pPr>
          </w:p>
        </w:tc>
        <w:tc>
          <w:tcPr>
            <w:tcW w:w="642" w:type="dxa"/>
            <w:tcBorders>
              <w:tl2br w:val="nil"/>
              <w:tr2bl w:val="nil"/>
            </w:tcBorders>
            <w:noWrap/>
            <w:vAlign w:val="center"/>
          </w:tcPr>
          <w:p>
            <w:pPr>
              <w:jc w:val="center"/>
              <w:rPr>
                <w:rFonts w:hint="eastAsia" w:ascii="仿宋_GB2312" w:hAnsi="仿宋_GB2312" w:eastAsia="仿宋_GB2312" w:cs="仿宋_GB2312"/>
                <w:b w:val="0"/>
                <w:bCs w:val="0"/>
                <w:szCs w:val="32"/>
                <w:highlight w:val="none"/>
              </w:rPr>
            </w:pPr>
          </w:p>
        </w:tc>
        <w:tc>
          <w:tcPr>
            <w:tcW w:w="2194" w:type="dxa"/>
            <w:tcBorders>
              <w:tl2br w:val="nil"/>
              <w:tr2bl w:val="nil"/>
            </w:tcBorders>
            <w:noWrap/>
            <w:vAlign w:val="center"/>
          </w:tcPr>
          <w:p>
            <w:pPr>
              <w:jc w:val="left"/>
              <w:rPr>
                <w:rFonts w:hint="eastAsia" w:ascii="仿宋_GB2312" w:hAnsi="仿宋_GB2312" w:eastAsia="仿宋_GB2312" w:cs="仿宋_GB2312"/>
                <w:b w:val="0"/>
                <w:bCs w:val="0"/>
                <w:szCs w:val="32"/>
                <w:highlight w:val="none"/>
              </w:rPr>
            </w:pPr>
            <w:r>
              <w:rPr>
                <w:rFonts w:hint="eastAsia" w:ascii="仿宋_GB2312" w:hAnsi="仿宋_GB2312" w:eastAsia="仿宋_GB2312" w:cs="仿宋_GB2312"/>
                <w:b w:val="0"/>
                <w:bCs w:val="0"/>
                <w:szCs w:val="32"/>
                <w:highlight w:val="none"/>
              </w:rPr>
              <w:t>立即制止，督促整改，并按规定上报。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trPr>
        <w:tc>
          <w:tcPr>
            <w:tcW w:w="494"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eastAsia="zh-CN"/>
              </w:rPr>
            </w:pPr>
            <w:r>
              <w:rPr>
                <w:rFonts w:hint="eastAsia" w:ascii="仿宋_GB2312" w:hAnsi="仿宋_GB2312" w:eastAsia="仿宋_GB2312" w:cs="仿宋_GB2312"/>
                <w:b w:val="0"/>
                <w:bCs w:val="0"/>
                <w:szCs w:val="32"/>
                <w:highlight w:val="none"/>
                <w:lang w:val="en-US" w:eastAsia="zh-CN"/>
              </w:rPr>
              <w:t>4</w:t>
            </w:r>
          </w:p>
        </w:tc>
        <w:tc>
          <w:tcPr>
            <w:tcW w:w="5233" w:type="dxa"/>
            <w:tcBorders>
              <w:tl2br w:val="nil"/>
              <w:tr2bl w:val="nil"/>
            </w:tcBorders>
            <w:noWrap/>
            <w:vAlign w:val="center"/>
          </w:tcPr>
          <w:p>
            <w:pPr>
              <w:rPr>
                <w:rFonts w:hint="eastAsia" w:ascii="仿宋_GB2312" w:hAnsi="仿宋_GB2312" w:eastAsia="仿宋_GB2312" w:cs="仿宋_GB2312"/>
                <w:b w:val="0"/>
                <w:bCs w:val="0"/>
                <w:szCs w:val="32"/>
                <w:highlight w:val="none"/>
              </w:rPr>
            </w:pPr>
            <w:r>
              <w:rPr>
                <w:rFonts w:hint="eastAsia" w:ascii="仿宋_GB2312" w:hAnsi="仿宋_GB2312" w:eastAsia="仿宋_GB2312" w:cs="仿宋_GB2312"/>
                <w:b w:val="0"/>
                <w:bCs w:val="0"/>
                <w:szCs w:val="32"/>
                <w:highlight w:val="none"/>
              </w:rPr>
              <w:t>特种作业（设备）人员是否持证上岗；涉及必须委托施工企业情形的，是否委托具备相应资质的企业施工作业；（日常巡查人员若对该项内容难以辨别，可跳过）</w:t>
            </w:r>
          </w:p>
        </w:tc>
        <w:tc>
          <w:tcPr>
            <w:tcW w:w="645" w:type="dxa"/>
            <w:tcBorders>
              <w:tl2br w:val="nil"/>
              <w:tr2bl w:val="nil"/>
            </w:tcBorders>
            <w:noWrap/>
            <w:vAlign w:val="center"/>
          </w:tcPr>
          <w:p>
            <w:pPr>
              <w:jc w:val="center"/>
              <w:rPr>
                <w:rFonts w:hint="eastAsia" w:ascii="仿宋_GB2312" w:hAnsi="仿宋_GB2312" w:eastAsia="仿宋_GB2312" w:cs="仿宋_GB2312"/>
                <w:b w:val="0"/>
                <w:bCs w:val="0"/>
                <w:szCs w:val="32"/>
                <w:highlight w:val="none"/>
              </w:rPr>
            </w:pPr>
          </w:p>
        </w:tc>
        <w:tc>
          <w:tcPr>
            <w:tcW w:w="642" w:type="dxa"/>
            <w:tcBorders>
              <w:tl2br w:val="nil"/>
              <w:tr2bl w:val="nil"/>
            </w:tcBorders>
            <w:noWrap/>
            <w:vAlign w:val="center"/>
          </w:tcPr>
          <w:p>
            <w:pPr>
              <w:jc w:val="center"/>
              <w:rPr>
                <w:rFonts w:hint="eastAsia" w:ascii="仿宋_GB2312" w:hAnsi="仿宋_GB2312" w:eastAsia="仿宋_GB2312" w:cs="仿宋_GB2312"/>
                <w:b w:val="0"/>
                <w:bCs w:val="0"/>
                <w:szCs w:val="32"/>
                <w:highlight w:val="none"/>
              </w:rPr>
            </w:pPr>
          </w:p>
        </w:tc>
        <w:tc>
          <w:tcPr>
            <w:tcW w:w="2194" w:type="dxa"/>
            <w:tcBorders>
              <w:tl2br w:val="nil"/>
              <w:tr2bl w:val="nil"/>
            </w:tcBorders>
            <w:noWrap/>
            <w:vAlign w:val="center"/>
          </w:tcPr>
          <w:p>
            <w:pPr>
              <w:jc w:val="left"/>
              <w:rPr>
                <w:rFonts w:hint="eastAsia" w:ascii="仿宋_GB2312" w:hAnsi="仿宋_GB2312" w:eastAsia="仿宋_GB2312" w:cs="仿宋_GB2312"/>
                <w:b w:val="0"/>
                <w:bCs w:val="0"/>
                <w:szCs w:val="32"/>
                <w:highlight w:val="none"/>
              </w:rPr>
            </w:pPr>
            <w:r>
              <w:rPr>
                <w:rFonts w:hint="eastAsia" w:ascii="仿宋_GB2312" w:hAnsi="仿宋_GB2312" w:eastAsia="仿宋_GB2312" w:cs="仿宋_GB2312"/>
                <w:b w:val="0"/>
                <w:bCs w:val="0"/>
                <w:szCs w:val="32"/>
                <w:highlight w:val="none"/>
              </w:rPr>
              <w:t>立即制止，督促整改，并按规定上报。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494"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eastAsia="zh-CN"/>
              </w:rPr>
            </w:pPr>
            <w:r>
              <w:rPr>
                <w:rFonts w:hint="eastAsia" w:ascii="仿宋_GB2312" w:hAnsi="仿宋_GB2312" w:eastAsia="仿宋_GB2312" w:cs="仿宋_GB2312"/>
                <w:b w:val="0"/>
                <w:bCs w:val="0"/>
                <w:szCs w:val="32"/>
                <w:highlight w:val="none"/>
                <w:lang w:val="en-US" w:eastAsia="zh-CN"/>
              </w:rPr>
              <w:t>5</w:t>
            </w:r>
          </w:p>
        </w:tc>
        <w:tc>
          <w:tcPr>
            <w:tcW w:w="5233" w:type="dxa"/>
            <w:tcBorders>
              <w:tl2br w:val="nil"/>
              <w:tr2bl w:val="nil"/>
            </w:tcBorders>
            <w:noWrap/>
            <w:vAlign w:val="center"/>
          </w:tcPr>
          <w:p>
            <w:pPr>
              <w:rPr>
                <w:rFonts w:hint="eastAsia" w:ascii="仿宋_GB2312" w:hAnsi="仿宋_GB2312" w:eastAsia="仿宋_GB2312" w:cs="仿宋_GB2312"/>
                <w:b w:val="0"/>
                <w:bCs w:val="0"/>
                <w:szCs w:val="32"/>
                <w:highlight w:val="none"/>
              </w:rPr>
            </w:pPr>
            <w:r>
              <w:rPr>
                <w:rFonts w:hint="eastAsia" w:ascii="仿宋_GB2312" w:hAnsi="仿宋_GB2312" w:eastAsia="仿宋_GB2312" w:cs="仿宋_GB2312"/>
                <w:b w:val="0"/>
                <w:bCs w:val="0"/>
                <w:szCs w:val="32"/>
                <w:highlight w:val="none"/>
              </w:rPr>
              <w:t>小散工程是否有施工作业方案或专项施工方案；</w:t>
            </w:r>
          </w:p>
        </w:tc>
        <w:tc>
          <w:tcPr>
            <w:tcW w:w="645" w:type="dxa"/>
            <w:tcBorders>
              <w:tl2br w:val="nil"/>
              <w:tr2bl w:val="nil"/>
            </w:tcBorders>
            <w:noWrap/>
            <w:vAlign w:val="center"/>
          </w:tcPr>
          <w:p>
            <w:pPr>
              <w:jc w:val="center"/>
              <w:rPr>
                <w:rFonts w:hint="eastAsia" w:ascii="仿宋_GB2312" w:hAnsi="仿宋_GB2312" w:eastAsia="仿宋_GB2312" w:cs="仿宋_GB2312"/>
                <w:b w:val="0"/>
                <w:bCs w:val="0"/>
                <w:szCs w:val="32"/>
                <w:highlight w:val="none"/>
              </w:rPr>
            </w:pPr>
          </w:p>
        </w:tc>
        <w:tc>
          <w:tcPr>
            <w:tcW w:w="642" w:type="dxa"/>
            <w:tcBorders>
              <w:tl2br w:val="nil"/>
              <w:tr2bl w:val="nil"/>
            </w:tcBorders>
            <w:noWrap/>
            <w:vAlign w:val="center"/>
          </w:tcPr>
          <w:p>
            <w:pPr>
              <w:jc w:val="center"/>
              <w:rPr>
                <w:rFonts w:hint="eastAsia" w:ascii="仿宋_GB2312" w:hAnsi="仿宋_GB2312" w:eastAsia="仿宋_GB2312" w:cs="仿宋_GB2312"/>
                <w:b w:val="0"/>
                <w:bCs w:val="0"/>
                <w:szCs w:val="32"/>
                <w:highlight w:val="none"/>
              </w:rPr>
            </w:pPr>
          </w:p>
        </w:tc>
        <w:tc>
          <w:tcPr>
            <w:tcW w:w="2194" w:type="dxa"/>
            <w:tcBorders>
              <w:tl2br w:val="nil"/>
              <w:tr2bl w:val="nil"/>
            </w:tcBorders>
            <w:noWrap/>
            <w:vAlign w:val="center"/>
          </w:tcPr>
          <w:p>
            <w:pPr>
              <w:jc w:val="left"/>
              <w:rPr>
                <w:rFonts w:hint="eastAsia" w:ascii="仿宋_GB2312" w:hAnsi="仿宋_GB2312" w:eastAsia="仿宋_GB2312" w:cs="仿宋_GB2312"/>
                <w:b w:val="0"/>
                <w:bCs w:val="0"/>
                <w:szCs w:val="32"/>
                <w:highlight w:val="none"/>
              </w:rPr>
            </w:pPr>
            <w:r>
              <w:rPr>
                <w:rFonts w:hint="eastAsia" w:ascii="仿宋_GB2312" w:hAnsi="仿宋_GB2312" w:eastAsia="仿宋_GB2312" w:cs="仿宋_GB2312"/>
                <w:b w:val="0"/>
                <w:bCs w:val="0"/>
                <w:szCs w:val="32"/>
                <w:highlight w:val="none"/>
              </w:rPr>
              <w:t>立即制止，督促整改，并按规定上报。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494"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eastAsia="zh-CN"/>
              </w:rPr>
            </w:pPr>
            <w:r>
              <w:rPr>
                <w:rFonts w:hint="eastAsia" w:ascii="仿宋_GB2312" w:hAnsi="仿宋_GB2312" w:eastAsia="仿宋_GB2312" w:cs="仿宋_GB2312"/>
                <w:b w:val="0"/>
                <w:bCs w:val="0"/>
                <w:szCs w:val="32"/>
                <w:highlight w:val="none"/>
                <w:lang w:val="en-US" w:eastAsia="zh-CN"/>
              </w:rPr>
              <w:t>6</w:t>
            </w:r>
          </w:p>
        </w:tc>
        <w:tc>
          <w:tcPr>
            <w:tcW w:w="5233" w:type="dxa"/>
            <w:tcBorders>
              <w:tl2br w:val="nil"/>
              <w:tr2bl w:val="nil"/>
            </w:tcBorders>
            <w:noWrap/>
            <w:vAlign w:val="center"/>
          </w:tcPr>
          <w:p>
            <w:pP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szCs w:val="32"/>
                <w:highlight w:val="none"/>
              </w:rPr>
              <w:t>是否对作业人员先培训后上岗；</w:t>
            </w:r>
            <w:r>
              <w:rPr>
                <w:rFonts w:hint="eastAsia" w:ascii="仿宋_GB2312" w:hAnsi="仿宋_GB2312" w:eastAsia="仿宋_GB2312" w:cs="仿宋_GB2312"/>
                <w:b w:val="0"/>
                <w:bCs w:val="0"/>
                <w:highlight w:val="none"/>
              </w:rPr>
              <w:t xml:space="preserve"> 是否有工人安全教育、安全技术交底等档案记录，是否有签字；</w:t>
            </w:r>
          </w:p>
        </w:tc>
        <w:tc>
          <w:tcPr>
            <w:tcW w:w="645" w:type="dxa"/>
            <w:tcBorders>
              <w:tl2br w:val="nil"/>
              <w:tr2bl w:val="nil"/>
            </w:tcBorders>
            <w:noWrap/>
            <w:vAlign w:val="center"/>
          </w:tcPr>
          <w:p>
            <w:pPr>
              <w:jc w:val="center"/>
              <w:rPr>
                <w:rFonts w:hint="eastAsia" w:ascii="仿宋_GB2312" w:hAnsi="仿宋_GB2312" w:eastAsia="仿宋_GB2312" w:cs="仿宋_GB2312"/>
                <w:b w:val="0"/>
                <w:bCs w:val="0"/>
                <w:szCs w:val="32"/>
                <w:highlight w:val="none"/>
              </w:rPr>
            </w:pPr>
          </w:p>
        </w:tc>
        <w:tc>
          <w:tcPr>
            <w:tcW w:w="642" w:type="dxa"/>
            <w:tcBorders>
              <w:tl2br w:val="nil"/>
              <w:tr2bl w:val="nil"/>
            </w:tcBorders>
            <w:noWrap/>
            <w:vAlign w:val="center"/>
          </w:tcPr>
          <w:p>
            <w:pPr>
              <w:jc w:val="center"/>
              <w:rPr>
                <w:rFonts w:hint="eastAsia" w:ascii="仿宋_GB2312" w:hAnsi="仿宋_GB2312" w:eastAsia="仿宋_GB2312" w:cs="仿宋_GB2312"/>
                <w:b w:val="0"/>
                <w:bCs w:val="0"/>
                <w:szCs w:val="32"/>
                <w:highlight w:val="none"/>
              </w:rPr>
            </w:pPr>
          </w:p>
        </w:tc>
        <w:tc>
          <w:tcPr>
            <w:tcW w:w="2194" w:type="dxa"/>
            <w:tcBorders>
              <w:tl2br w:val="nil"/>
              <w:tr2bl w:val="nil"/>
            </w:tcBorders>
            <w:noWrap/>
            <w:vAlign w:val="center"/>
          </w:tcPr>
          <w:p>
            <w:pPr>
              <w:jc w:val="left"/>
              <w:rPr>
                <w:rFonts w:hint="eastAsia" w:ascii="仿宋_GB2312" w:hAnsi="仿宋_GB2312" w:eastAsia="仿宋_GB2312" w:cs="仿宋_GB2312"/>
                <w:b w:val="0"/>
                <w:bCs w:val="0"/>
                <w:szCs w:val="32"/>
                <w:highlight w:val="none"/>
              </w:rPr>
            </w:pPr>
            <w:r>
              <w:rPr>
                <w:rFonts w:hint="eastAsia" w:ascii="仿宋_GB2312" w:hAnsi="仿宋_GB2312" w:eastAsia="仿宋_GB2312" w:cs="仿宋_GB2312"/>
                <w:b w:val="0"/>
                <w:bCs w:val="0"/>
                <w:szCs w:val="32"/>
                <w:highlight w:val="none"/>
              </w:rPr>
              <w:t xml:space="preserve">立即制止，督促整改，并按规定上报。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494"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rPr>
            </w:pPr>
            <w:r>
              <w:rPr>
                <w:rFonts w:hint="eastAsia" w:ascii="仿宋_GB2312" w:hAnsi="仿宋_GB2312" w:eastAsia="仿宋_GB2312" w:cs="仿宋_GB2312"/>
                <w:b w:val="0"/>
                <w:bCs w:val="0"/>
                <w:szCs w:val="32"/>
                <w:highlight w:val="none"/>
                <w:lang w:val="en-US" w:eastAsia="zh-CN"/>
              </w:rPr>
              <w:t>7</w:t>
            </w:r>
          </w:p>
        </w:tc>
        <w:tc>
          <w:tcPr>
            <w:tcW w:w="5233" w:type="dxa"/>
            <w:tcBorders>
              <w:tl2br w:val="nil"/>
              <w:tr2bl w:val="nil"/>
            </w:tcBorders>
            <w:noWrap/>
            <w:vAlign w:val="center"/>
          </w:tcPr>
          <w:p>
            <w:pPr>
              <w:rPr>
                <w:rFonts w:hint="eastAsia" w:ascii="仿宋_GB2312" w:hAnsi="仿宋_GB2312" w:eastAsia="仿宋_GB2312" w:cs="仿宋_GB2312"/>
                <w:b w:val="0"/>
                <w:bCs w:val="0"/>
                <w:szCs w:val="21"/>
                <w:highlight w:val="none"/>
              </w:rPr>
            </w:pPr>
            <w:r>
              <w:rPr>
                <w:rFonts w:hint="eastAsia" w:ascii="仿宋_GB2312" w:hAnsi="仿宋_GB2312" w:eastAsia="仿宋_GB2312" w:cs="仿宋_GB2312"/>
                <w:b w:val="0"/>
                <w:bCs w:val="0"/>
                <w:szCs w:val="32"/>
                <w:highlight w:val="none"/>
              </w:rPr>
              <w:t>现场专职安全监管员是否到岗履职； 是否有每天安全检查情况台账；</w:t>
            </w:r>
          </w:p>
        </w:tc>
        <w:tc>
          <w:tcPr>
            <w:tcW w:w="645" w:type="dxa"/>
            <w:tcBorders>
              <w:tl2br w:val="nil"/>
              <w:tr2bl w:val="nil"/>
            </w:tcBorders>
            <w:noWrap/>
            <w:vAlign w:val="center"/>
          </w:tcPr>
          <w:p>
            <w:pPr>
              <w:jc w:val="center"/>
              <w:rPr>
                <w:rFonts w:hint="eastAsia" w:ascii="仿宋_GB2312" w:hAnsi="仿宋_GB2312" w:eastAsia="仿宋_GB2312" w:cs="仿宋_GB2312"/>
                <w:b w:val="0"/>
                <w:bCs w:val="0"/>
                <w:szCs w:val="32"/>
                <w:highlight w:val="none"/>
              </w:rPr>
            </w:pPr>
          </w:p>
        </w:tc>
        <w:tc>
          <w:tcPr>
            <w:tcW w:w="642" w:type="dxa"/>
            <w:tcBorders>
              <w:tl2br w:val="nil"/>
              <w:tr2bl w:val="nil"/>
            </w:tcBorders>
            <w:noWrap/>
            <w:vAlign w:val="center"/>
          </w:tcPr>
          <w:p>
            <w:pPr>
              <w:jc w:val="center"/>
              <w:rPr>
                <w:rFonts w:hint="eastAsia" w:ascii="仿宋_GB2312" w:hAnsi="仿宋_GB2312" w:eastAsia="仿宋_GB2312" w:cs="仿宋_GB2312"/>
                <w:b w:val="0"/>
                <w:bCs w:val="0"/>
                <w:szCs w:val="32"/>
                <w:highlight w:val="none"/>
              </w:rPr>
            </w:pPr>
          </w:p>
        </w:tc>
        <w:tc>
          <w:tcPr>
            <w:tcW w:w="2194" w:type="dxa"/>
            <w:tcBorders>
              <w:tl2br w:val="nil"/>
              <w:tr2bl w:val="nil"/>
            </w:tcBorders>
            <w:noWrap/>
            <w:vAlign w:val="center"/>
          </w:tcPr>
          <w:p>
            <w:pPr>
              <w:jc w:val="left"/>
              <w:rPr>
                <w:rFonts w:hint="eastAsia" w:ascii="仿宋_GB2312" w:hAnsi="仿宋_GB2312" w:eastAsia="仿宋_GB2312" w:cs="仿宋_GB2312"/>
                <w:b w:val="0"/>
                <w:bCs w:val="0"/>
                <w:szCs w:val="32"/>
                <w:highlight w:val="none"/>
              </w:rPr>
            </w:pPr>
            <w:r>
              <w:rPr>
                <w:rFonts w:hint="eastAsia" w:ascii="仿宋_GB2312" w:hAnsi="仿宋_GB2312" w:eastAsia="仿宋_GB2312" w:cs="仿宋_GB2312"/>
                <w:b w:val="0"/>
                <w:bCs w:val="0"/>
                <w:szCs w:val="32"/>
                <w:highlight w:val="none"/>
              </w:rPr>
              <w:t>立即制止，督促整改，并按规定上报，后续持续跟进检查并上报情况。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494"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eastAsia="zh-CN"/>
              </w:rPr>
            </w:pPr>
            <w:r>
              <w:rPr>
                <w:rFonts w:hint="eastAsia" w:ascii="仿宋_GB2312" w:hAnsi="仿宋_GB2312" w:eastAsia="仿宋_GB2312" w:cs="仿宋_GB2312"/>
                <w:b w:val="0"/>
                <w:bCs w:val="0"/>
                <w:szCs w:val="32"/>
                <w:highlight w:val="none"/>
                <w:lang w:val="en-US" w:eastAsia="zh-CN"/>
              </w:rPr>
              <w:t>8</w:t>
            </w:r>
          </w:p>
        </w:tc>
        <w:tc>
          <w:tcPr>
            <w:tcW w:w="5233" w:type="dxa"/>
            <w:tcBorders>
              <w:tl2br w:val="nil"/>
              <w:tr2bl w:val="nil"/>
            </w:tcBorders>
            <w:noWrap/>
            <w:vAlign w:val="center"/>
          </w:tcPr>
          <w:p>
            <w:pPr>
              <w:rPr>
                <w:rFonts w:hint="eastAsia" w:ascii="仿宋_GB2312" w:hAnsi="仿宋_GB2312" w:eastAsia="仿宋_GB2312" w:cs="仿宋_GB2312"/>
                <w:b w:val="0"/>
                <w:bCs w:val="0"/>
                <w:szCs w:val="21"/>
                <w:highlight w:val="none"/>
              </w:rPr>
            </w:pPr>
            <w:r>
              <w:rPr>
                <w:rFonts w:hint="eastAsia" w:ascii="仿宋_GB2312" w:hAnsi="仿宋_GB2312" w:eastAsia="仿宋_GB2312" w:cs="仿宋_GB2312"/>
                <w:b w:val="0"/>
                <w:bCs w:val="0"/>
                <w:highlight w:val="none"/>
              </w:rPr>
              <w:t>高处作业工人是否佩戴安全帽、安全带、安全绳，穿防滑鞋等安全防护用具；高处作业梯子是否垫高使用；</w:t>
            </w:r>
          </w:p>
        </w:tc>
        <w:tc>
          <w:tcPr>
            <w:tcW w:w="645" w:type="dxa"/>
            <w:tcBorders>
              <w:tl2br w:val="nil"/>
              <w:tr2bl w:val="nil"/>
            </w:tcBorders>
            <w:noWrap/>
            <w:vAlign w:val="center"/>
          </w:tcPr>
          <w:p>
            <w:pPr>
              <w:jc w:val="center"/>
              <w:rPr>
                <w:rFonts w:hint="eastAsia" w:ascii="仿宋_GB2312" w:hAnsi="仿宋_GB2312" w:eastAsia="仿宋_GB2312" w:cs="仿宋_GB2312"/>
                <w:b w:val="0"/>
                <w:bCs w:val="0"/>
                <w:szCs w:val="32"/>
                <w:highlight w:val="none"/>
              </w:rPr>
            </w:pPr>
          </w:p>
        </w:tc>
        <w:tc>
          <w:tcPr>
            <w:tcW w:w="642" w:type="dxa"/>
            <w:tcBorders>
              <w:tl2br w:val="nil"/>
              <w:tr2bl w:val="nil"/>
            </w:tcBorders>
            <w:noWrap/>
            <w:vAlign w:val="center"/>
          </w:tcPr>
          <w:p>
            <w:pPr>
              <w:jc w:val="center"/>
              <w:rPr>
                <w:rFonts w:hint="eastAsia" w:ascii="仿宋_GB2312" w:hAnsi="仿宋_GB2312" w:eastAsia="仿宋_GB2312" w:cs="仿宋_GB2312"/>
                <w:b w:val="0"/>
                <w:bCs w:val="0"/>
                <w:szCs w:val="32"/>
                <w:highlight w:val="none"/>
              </w:rPr>
            </w:pPr>
          </w:p>
        </w:tc>
        <w:tc>
          <w:tcPr>
            <w:tcW w:w="2194" w:type="dxa"/>
            <w:tcBorders>
              <w:tl2br w:val="nil"/>
              <w:tr2bl w:val="nil"/>
            </w:tcBorders>
            <w:noWrap/>
            <w:vAlign w:val="center"/>
          </w:tcPr>
          <w:p>
            <w:pPr>
              <w:jc w:val="left"/>
              <w:rPr>
                <w:rFonts w:hint="eastAsia" w:ascii="仿宋_GB2312" w:hAnsi="仿宋_GB2312" w:eastAsia="仿宋_GB2312" w:cs="仿宋_GB2312"/>
                <w:b w:val="0"/>
                <w:bCs w:val="0"/>
                <w:szCs w:val="32"/>
                <w:highlight w:val="none"/>
              </w:rPr>
            </w:pPr>
            <w:r>
              <w:rPr>
                <w:rFonts w:hint="eastAsia" w:ascii="仿宋_GB2312" w:hAnsi="仿宋_GB2312" w:eastAsia="仿宋_GB2312" w:cs="仿宋_GB2312"/>
                <w:b w:val="0"/>
                <w:bCs w:val="0"/>
                <w:szCs w:val="32"/>
                <w:highlight w:val="none"/>
              </w:rPr>
              <w:t>立即制止，并按规定上报。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494"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9</w:t>
            </w:r>
          </w:p>
        </w:tc>
        <w:tc>
          <w:tcPr>
            <w:tcW w:w="5233" w:type="dxa"/>
            <w:tcBorders>
              <w:tl2br w:val="nil"/>
              <w:tr2bl w:val="nil"/>
            </w:tcBorders>
            <w:noWrap/>
            <w:vAlign w:val="center"/>
          </w:tcPr>
          <w:p>
            <w:pPr>
              <w:rPr>
                <w:rFonts w:hint="eastAsia" w:ascii="仿宋_GB2312" w:hAnsi="仿宋_GB2312" w:eastAsia="仿宋_GB2312" w:cs="仿宋_GB2312"/>
                <w:b w:val="0"/>
                <w:bCs w:val="0"/>
                <w:szCs w:val="32"/>
                <w:highlight w:val="none"/>
              </w:rPr>
            </w:pPr>
            <w:r>
              <w:rPr>
                <w:rFonts w:hint="eastAsia" w:ascii="仿宋_GB2312" w:hAnsi="仿宋_GB2312" w:eastAsia="仿宋_GB2312" w:cs="仿宋_GB2312"/>
                <w:b w:val="0"/>
                <w:bCs w:val="0"/>
                <w:szCs w:val="32"/>
                <w:highlight w:val="none"/>
              </w:rPr>
              <w:t>电工是否持证上岗，是否穿戴绝缘手套、绝缘鞋，用电作业的环境是否积水，</w:t>
            </w:r>
            <w:r>
              <w:rPr>
                <w:rFonts w:hint="eastAsia" w:ascii="仿宋_GB2312" w:hAnsi="仿宋_GB2312" w:eastAsia="仿宋_GB2312" w:cs="仿宋_GB2312"/>
                <w:b w:val="0"/>
                <w:bCs w:val="0"/>
                <w:szCs w:val="21"/>
                <w:highlight w:val="none"/>
              </w:rPr>
              <w:t>电缆电线是否破旧、裸露，是否设置地线</w:t>
            </w:r>
            <w:r>
              <w:rPr>
                <w:rFonts w:hint="eastAsia" w:ascii="仿宋_GB2312" w:hAnsi="仿宋_GB2312" w:eastAsia="仿宋_GB2312" w:cs="仿宋_GB2312"/>
                <w:b w:val="0"/>
                <w:bCs w:val="0"/>
                <w:szCs w:val="32"/>
                <w:highlight w:val="none"/>
              </w:rPr>
              <w:t>；</w:t>
            </w:r>
          </w:p>
        </w:tc>
        <w:tc>
          <w:tcPr>
            <w:tcW w:w="645" w:type="dxa"/>
            <w:tcBorders>
              <w:tl2br w:val="nil"/>
              <w:tr2bl w:val="nil"/>
            </w:tcBorders>
            <w:noWrap/>
            <w:vAlign w:val="center"/>
          </w:tcPr>
          <w:p>
            <w:pPr>
              <w:jc w:val="center"/>
              <w:rPr>
                <w:rFonts w:hint="eastAsia" w:ascii="仿宋_GB2312" w:hAnsi="仿宋_GB2312" w:eastAsia="仿宋_GB2312" w:cs="仿宋_GB2312"/>
                <w:b w:val="0"/>
                <w:bCs w:val="0"/>
                <w:szCs w:val="32"/>
                <w:highlight w:val="none"/>
              </w:rPr>
            </w:pPr>
          </w:p>
        </w:tc>
        <w:tc>
          <w:tcPr>
            <w:tcW w:w="642" w:type="dxa"/>
            <w:tcBorders>
              <w:tl2br w:val="nil"/>
              <w:tr2bl w:val="nil"/>
            </w:tcBorders>
            <w:noWrap/>
            <w:vAlign w:val="center"/>
          </w:tcPr>
          <w:p>
            <w:pPr>
              <w:jc w:val="center"/>
              <w:rPr>
                <w:rFonts w:hint="eastAsia" w:ascii="仿宋_GB2312" w:hAnsi="仿宋_GB2312" w:eastAsia="仿宋_GB2312" w:cs="仿宋_GB2312"/>
                <w:b w:val="0"/>
                <w:bCs w:val="0"/>
                <w:szCs w:val="32"/>
                <w:highlight w:val="none"/>
              </w:rPr>
            </w:pPr>
          </w:p>
        </w:tc>
        <w:tc>
          <w:tcPr>
            <w:tcW w:w="2194" w:type="dxa"/>
            <w:tcBorders>
              <w:tl2br w:val="nil"/>
              <w:tr2bl w:val="nil"/>
            </w:tcBorders>
            <w:noWrap/>
            <w:vAlign w:val="center"/>
          </w:tcPr>
          <w:p>
            <w:pPr>
              <w:jc w:val="left"/>
              <w:rPr>
                <w:rFonts w:hint="eastAsia" w:ascii="仿宋_GB2312" w:hAnsi="仿宋_GB2312" w:eastAsia="仿宋_GB2312" w:cs="仿宋_GB2312"/>
                <w:b w:val="0"/>
                <w:bCs w:val="0"/>
                <w:szCs w:val="32"/>
                <w:highlight w:val="none"/>
              </w:rPr>
            </w:pPr>
            <w:r>
              <w:rPr>
                <w:rFonts w:hint="eastAsia" w:ascii="仿宋_GB2312" w:hAnsi="仿宋_GB2312" w:eastAsia="仿宋_GB2312" w:cs="仿宋_GB2312"/>
                <w:b w:val="0"/>
                <w:bCs w:val="0"/>
                <w:szCs w:val="32"/>
                <w:highlight w:val="none"/>
              </w:rPr>
              <w:t xml:space="preserve">立即制止，督促整改，并按规定上报。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494"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10</w:t>
            </w:r>
          </w:p>
        </w:tc>
        <w:tc>
          <w:tcPr>
            <w:tcW w:w="5233" w:type="dxa"/>
            <w:tcBorders>
              <w:tl2br w:val="nil"/>
              <w:tr2bl w:val="nil"/>
            </w:tcBorders>
            <w:noWrap/>
            <w:vAlign w:val="center"/>
          </w:tcPr>
          <w:p>
            <w:pP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szCs w:val="21"/>
                <w:highlight w:val="none"/>
              </w:rPr>
              <w:t>电、气焊（切割）工是否持证上岗，工具、设备等是否具有合格证，施工时是否按照要求穿戴防护用具；</w:t>
            </w:r>
          </w:p>
        </w:tc>
        <w:tc>
          <w:tcPr>
            <w:tcW w:w="645" w:type="dxa"/>
            <w:tcBorders>
              <w:tl2br w:val="nil"/>
              <w:tr2bl w:val="nil"/>
            </w:tcBorders>
            <w:noWrap/>
            <w:vAlign w:val="center"/>
          </w:tcPr>
          <w:p>
            <w:pPr>
              <w:jc w:val="center"/>
              <w:rPr>
                <w:rFonts w:hint="eastAsia" w:ascii="仿宋_GB2312" w:hAnsi="仿宋_GB2312" w:eastAsia="仿宋_GB2312" w:cs="仿宋_GB2312"/>
                <w:b w:val="0"/>
                <w:bCs w:val="0"/>
                <w:szCs w:val="32"/>
                <w:highlight w:val="none"/>
              </w:rPr>
            </w:pPr>
          </w:p>
        </w:tc>
        <w:tc>
          <w:tcPr>
            <w:tcW w:w="642" w:type="dxa"/>
            <w:tcBorders>
              <w:tl2br w:val="nil"/>
              <w:tr2bl w:val="nil"/>
            </w:tcBorders>
            <w:noWrap/>
            <w:vAlign w:val="center"/>
          </w:tcPr>
          <w:p>
            <w:pPr>
              <w:jc w:val="center"/>
              <w:rPr>
                <w:rFonts w:hint="eastAsia" w:ascii="仿宋_GB2312" w:hAnsi="仿宋_GB2312" w:eastAsia="仿宋_GB2312" w:cs="仿宋_GB2312"/>
                <w:b w:val="0"/>
                <w:bCs w:val="0"/>
                <w:szCs w:val="32"/>
                <w:highlight w:val="none"/>
              </w:rPr>
            </w:pPr>
          </w:p>
        </w:tc>
        <w:tc>
          <w:tcPr>
            <w:tcW w:w="2194" w:type="dxa"/>
            <w:tcBorders>
              <w:tl2br w:val="nil"/>
              <w:tr2bl w:val="nil"/>
            </w:tcBorders>
            <w:noWrap/>
            <w:vAlign w:val="center"/>
          </w:tcPr>
          <w:p>
            <w:pPr>
              <w:jc w:val="left"/>
              <w:rPr>
                <w:rFonts w:hint="eastAsia" w:ascii="仿宋_GB2312" w:hAnsi="仿宋_GB2312" w:eastAsia="仿宋_GB2312" w:cs="仿宋_GB2312"/>
                <w:b w:val="0"/>
                <w:bCs w:val="0"/>
                <w:szCs w:val="32"/>
                <w:highlight w:val="none"/>
              </w:rPr>
            </w:pPr>
            <w:r>
              <w:rPr>
                <w:rFonts w:hint="eastAsia" w:ascii="仿宋_GB2312" w:hAnsi="仿宋_GB2312" w:eastAsia="仿宋_GB2312" w:cs="仿宋_GB2312"/>
                <w:b w:val="0"/>
                <w:bCs w:val="0"/>
                <w:szCs w:val="32"/>
                <w:highlight w:val="none"/>
              </w:rPr>
              <w:t>立即制止，督促整改，并按规定上报。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trPr>
        <w:tc>
          <w:tcPr>
            <w:tcW w:w="494"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11</w:t>
            </w:r>
          </w:p>
        </w:tc>
        <w:tc>
          <w:tcPr>
            <w:tcW w:w="5233" w:type="dxa"/>
            <w:tcBorders>
              <w:tl2br w:val="nil"/>
              <w:tr2bl w:val="nil"/>
            </w:tcBorders>
            <w:noWrap/>
            <w:vAlign w:val="center"/>
          </w:tcPr>
          <w:p>
            <w:pP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临街通道或人行通道是否搭设安全防护棚；作业范围是否设置隔离警戒区并有警示标识；</w:t>
            </w:r>
          </w:p>
        </w:tc>
        <w:tc>
          <w:tcPr>
            <w:tcW w:w="645" w:type="dxa"/>
            <w:tcBorders>
              <w:tl2br w:val="nil"/>
              <w:tr2bl w:val="nil"/>
            </w:tcBorders>
            <w:noWrap/>
            <w:vAlign w:val="center"/>
          </w:tcPr>
          <w:p>
            <w:pPr>
              <w:jc w:val="center"/>
              <w:rPr>
                <w:rFonts w:hint="eastAsia" w:ascii="仿宋_GB2312" w:hAnsi="仿宋_GB2312" w:eastAsia="仿宋_GB2312" w:cs="仿宋_GB2312"/>
                <w:b w:val="0"/>
                <w:bCs w:val="0"/>
                <w:szCs w:val="32"/>
                <w:highlight w:val="none"/>
              </w:rPr>
            </w:pPr>
          </w:p>
        </w:tc>
        <w:tc>
          <w:tcPr>
            <w:tcW w:w="642" w:type="dxa"/>
            <w:tcBorders>
              <w:tl2br w:val="nil"/>
              <w:tr2bl w:val="nil"/>
            </w:tcBorders>
            <w:noWrap/>
            <w:vAlign w:val="center"/>
          </w:tcPr>
          <w:p>
            <w:pPr>
              <w:jc w:val="center"/>
              <w:rPr>
                <w:rFonts w:hint="eastAsia" w:ascii="仿宋_GB2312" w:hAnsi="仿宋_GB2312" w:eastAsia="仿宋_GB2312" w:cs="仿宋_GB2312"/>
                <w:b w:val="0"/>
                <w:bCs w:val="0"/>
                <w:szCs w:val="32"/>
                <w:highlight w:val="none"/>
              </w:rPr>
            </w:pPr>
          </w:p>
        </w:tc>
        <w:tc>
          <w:tcPr>
            <w:tcW w:w="2194" w:type="dxa"/>
            <w:tcBorders>
              <w:tl2br w:val="nil"/>
              <w:tr2bl w:val="nil"/>
            </w:tcBorders>
            <w:noWrap/>
            <w:vAlign w:val="center"/>
          </w:tcPr>
          <w:p>
            <w:pPr>
              <w:jc w:val="left"/>
              <w:rPr>
                <w:rFonts w:hint="eastAsia" w:ascii="仿宋_GB2312" w:hAnsi="仿宋_GB2312" w:eastAsia="仿宋_GB2312" w:cs="仿宋_GB2312"/>
                <w:b w:val="0"/>
                <w:bCs w:val="0"/>
                <w:szCs w:val="32"/>
                <w:highlight w:val="none"/>
              </w:rPr>
            </w:pPr>
            <w:r>
              <w:rPr>
                <w:rFonts w:hint="eastAsia" w:ascii="仿宋_GB2312" w:hAnsi="仿宋_GB2312" w:eastAsia="仿宋_GB2312" w:cs="仿宋_GB2312"/>
                <w:b w:val="0"/>
                <w:bCs w:val="0"/>
                <w:szCs w:val="32"/>
                <w:highlight w:val="none"/>
              </w:rPr>
              <w:t>立即制止，督促整改，并按规定上报。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trPr>
        <w:tc>
          <w:tcPr>
            <w:tcW w:w="494"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12</w:t>
            </w:r>
          </w:p>
        </w:tc>
        <w:tc>
          <w:tcPr>
            <w:tcW w:w="5233" w:type="dxa"/>
            <w:tcBorders>
              <w:tl2br w:val="nil"/>
              <w:tr2bl w:val="nil"/>
            </w:tcBorders>
            <w:noWrap/>
            <w:vAlign w:val="center"/>
          </w:tcPr>
          <w:p>
            <w:pPr>
              <w:rPr>
                <w:rFonts w:hint="eastAsia" w:ascii="仿宋_GB2312" w:hAnsi="仿宋_GB2312" w:eastAsia="仿宋_GB2312" w:cs="仿宋_GB2312"/>
                <w:b w:val="0"/>
                <w:bCs w:val="0"/>
                <w:szCs w:val="32"/>
                <w:highlight w:val="none"/>
              </w:rPr>
            </w:pPr>
            <w:r>
              <w:rPr>
                <w:rFonts w:hint="eastAsia" w:ascii="仿宋_GB2312" w:hAnsi="仿宋_GB2312" w:eastAsia="仿宋_GB2312" w:cs="仿宋_GB2312"/>
                <w:b w:val="0"/>
                <w:bCs w:val="0"/>
                <w:szCs w:val="32"/>
                <w:highlight w:val="none"/>
              </w:rPr>
              <w:t>临边、洞口等易坠落处是否设有防护栏杆、警示标志；</w:t>
            </w:r>
          </w:p>
        </w:tc>
        <w:tc>
          <w:tcPr>
            <w:tcW w:w="645" w:type="dxa"/>
            <w:tcBorders>
              <w:tl2br w:val="nil"/>
              <w:tr2bl w:val="nil"/>
            </w:tcBorders>
            <w:noWrap/>
            <w:vAlign w:val="center"/>
          </w:tcPr>
          <w:p>
            <w:pPr>
              <w:jc w:val="center"/>
              <w:rPr>
                <w:rFonts w:hint="eastAsia" w:ascii="仿宋_GB2312" w:hAnsi="仿宋_GB2312" w:eastAsia="仿宋_GB2312" w:cs="仿宋_GB2312"/>
                <w:b w:val="0"/>
                <w:bCs w:val="0"/>
                <w:szCs w:val="32"/>
                <w:highlight w:val="none"/>
              </w:rPr>
            </w:pPr>
          </w:p>
        </w:tc>
        <w:tc>
          <w:tcPr>
            <w:tcW w:w="642" w:type="dxa"/>
            <w:tcBorders>
              <w:tl2br w:val="nil"/>
              <w:tr2bl w:val="nil"/>
            </w:tcBorders>
            <w:noWrap/>
            <w:vAlign w:val="center"/>
          </w:tcPr>
          <w:p>
            <w:pPr>
              <w:jc w:val="center"/>
              <w:rPr>
                <w:rFonts w:hint="eastAsia" w:ascii="仿宋_GB2312" w:hAnsi="仿宋_GB2312" w:eastAsia="仿宋_GB2312" w:cs="仿宋_GB2312"/>
                <w:b w:val="0"/>
                <w:bCs w:val="0"/>
                <w:szCs w:val="32"/>
                <w:highlight w:val="none"/>
              </w:rPr>
            </w:pPr>
          </w:p>
        </w:tc>
        <w:tc>
          <w:tcPr>
            <w:tcW w:w="2194" w:type="dxa"/>
            <w:tcBorders>
              <w:tl2br w:val="nil"/>
              <w:tr2bl w:val="nil"/>
            </w:tcBorders>
            <w:noWrap/>
            <w:vAlign w:val="center"/>
          </w:tcPr>
          <w:p>
            <w:pPr>
              <w:jc w:val="left"/>
              <w:rPr>
                <w:rFonts w:hint="eastAsia" w:ascii="仿宋_GB2312" w:hAnsi="仿宋_GB2312" w:eastAsia="仿宋_GB2312" w:cs="仿宋_GB2312"/>
                <w:b w:val="0"/>
                <w:bCs w:val="0"/>
                <w:szCs w:val="32"/>
                <w:highlight w:val="none"/>
              </w:rPr>
            </w:pPr>
            <w:r>
              <w:rPr>
                <w:rFonts w:hint="eastAsia" w:ascii="仿宋_GB2312" w:hAnsi="仿宋_GB2312" w:eastAsia="仿宋_GB2312" w:cs="仿宋_GB2312"/>
                <w:b w:val="0"/>
                <w:bCs w:val="0"/>
                <w:szCs w:val="32"/>
                <w:highlight w:val="none"/>
              </w:rPr>
              <w:t>立即制止，督促整改，并按规定上报。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494"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13</w:t>
            </w:r>
          </w:p>
        </w:tc>
        <w:tc>
          <w:tcPr>
            <w:tcW w:w="5233" w:type="dxa"/>
            <w:tcBorders>
              <w:tl2br w:val="nil"/>
              <w:tr2bl w:val="nil"/>
            </w:tcBorders>
            <w:noWrap/>
            <w:vAlign w:val="center"/>
          </w:tcPr>
          <w:p>
            <w:pPr>
              <w:rPr>
                <w:rFonts w:hint="eastAsia" w:ascii="仿宋_GB2312" w:hAnsi="仿宋_GB2312" w:eastAsia="仿宋_GB2312" w:cs="仿宋_GB2312"/>
                <w:b w:val="0"/>
                <w:bCs w:val="0"/>
                <w:szCs w:val="32"/>
                <w:highlight w:val="none"/>
              </w:rPr>
            </w:pPr>
            <w:r>
              <w:rPr>
                <w:rFonts w:hint="eastAsia" w:ascii="仿宋_GB2312" w:hAnsi="仿宋_GB2312" w:eastAsia="仿宋_GB2312" w:cs="仿宋_GB2312"/>
                <w:b w:val="0"/>
                <w:bCs w:val="0"/>
                <w:szCs w:val="32"/>
                <w:highlight w:val="none"/>
              </w:rPr>
              <w:t>与安全文明施工有关的其他问题。</w:t>
            </w:r>
          </w:p>
        </w:tc>
        <w:tc>
          <w:tcPr>
            <w:tcW w:w="645" w:type="dxa"/>
            <w:tcBorders>
              <w:tl2br w:val="nil"/>
              <w:tr2bl w:val="nil"/>
            </w:tcBorders>
            <w:noWrap/>
            <w:vAlign w:val="center"/>
          </w:tcPr>
          <w:p>
            <w:pPr>
              <w:jc w:val="center"/>
              <w:rPr>
                <w:rFonts w:hint="eastAsia" w:ascii="仿宋_GB2312" w:hAnsi="仿宋_GB2312" w:eastAsia="仿宋_GB2312" w:cs="仿宋_GB2312"/>
                <w:b w:val="0"/>
                <w:bCs w:val="0"/>
                <w:szCs w:val="32"/>
                <w:highlight w:val="none"/>
              </w:rPr>
            </w:pPr>
          </w:p>
        </w:tc>
        <w:tc>
          <w:tcPr>
            <w:tcW w:w="642" w:type="dxa"/>
            <w:tcBorders>
              <w:tl2br w:val="nil"/>
              <w:tr2bl w:val="nil"/>
            </w:tcBorders>
            <w:noWrap/>
            <w:vAlign w:val="center"/>
          </w:tcPr>
          <w:p>
            <w:pPr>
              <w:jc w:val="center"/>
              <w:rPr>
                <w:rFonts w:hint="eastAsia" w:ascii="仿宋_GB2312" w:hAnsi="仿宋_GB2312" w:eastAsia="仿宋_GB2312" w:cs="仿宋_GB2312"/>
                <w:b w:val="0"/>
                <w:bCs w:val="0"/>
                <w:szCs w:val="32"/>
                <w:highlight w:val="none"/>
              </w:rPr>
            </w:pPr>
          </w:p>
        </w:tc>
        <w:tc>
          <w:tcPr>
            <w:tcW w:w="2194" w:type="dxa"/>
            <w:tcBorders>
              <w:tl2br w:val="nil"/>
              <w:tr2bl w:val="nil"/>
            </w:tcBorders>
            <w:noWrap/>
            <w:vAlign w:val="center"/>
          </w:tcPr>
          <w:p>
            <w:pPr>
              <w:jc w:val="left"/>
              <w:rPr>
                <w:rFonts w:hint="eastAsia" w:ascii="仿宋_GB2312" w:hAnsi="仿宋_GB2312" w:eastAsia="仿宋_GB2312" w:cs="仿宋_GB2312"/>
                <w:b w:val="0"/>
                <w:bCs w:val="0"/>
                <w:szCs w:val="32"/>
                <w:highlight w:val="none"/>
              </w:rPr>
            </w:pPr>
            <w:r>
              <w:rPr>
                <w:rFonts w:hint="eastAsia" w:ascii="仿宋_GB2312" w:hAnsi="仿宋_GB2312" w:eastAsia="仿宋_GB2312" w:cs="仿宋_GB2312"/>
                <w:b w:val="0"/>
                <w:bCs w:val="0"/>
                <w:szCs w:val="32"/>
                <w:highlight w:val="none"/>
              </w:rPr>
              <w:t>立即制止，督促整改，并按规定上报。</w:t>
            </w:r>
          </w:p>
        </w:tc>
      </w:tr>
    </w:tbl>
    <w:p>
      <w:pPr>
        <w:pStyle w:val="2"/>
        <w:rPr>
          <w:rFonts w:hint="default" w:ascii="Times New Roman" w:hAnsi="Times New Roman" w:cs="Times New Roman"/>
          <w:b w:val="0"/>
          <w:bCs w:val="0"/>
          <w:highlight w:val="none"/>
        </w:rPr>
        <w:sectPr>
          <w:headerReference r:id="rId4" w:type="default"/>
          <w:footerReference r:id="rId5" w:type="default"/>
          <w:pgSz w:w="11905" w:h="16838"/>
          <w:pgMar w:top="1984" w:right="1247" w:bottom="1247" w:left="1587" w:header="850" w:footer="992" w:gutter="0"/>
          <w:pgNumType w:fmt="numberInDash"/>
          <w:cols w:space="0" w:num="1"/>
          <w:rtlGutter w:val="0"/>
          <w:docGrid w:type="lines" w:linePitch="316" w:charSpace="0"/>
        </w:sectPr>
      </w:pPr>
    </w:p>
    <w:p>
      <w:pPr>
        <w:pStyle w:val="8"/>
        <w:ind w:firstLine="0" w:firstLineChars="0"/>
        <w:jc w:val="left"/>
        <w:rPr>
          <w:rFonts w:hint="default" w:ascii="Times New Roman" w:hAnsi="Times New Roman" w:eastAsia="黑体" w:cs="Times New Roman"/>
          <w:b w:val="0"/>
          <w:bCs w:val="0"/>
          <w:highlight w:val="none"/>
        </w:rPr>
      </w:pPr>
      <w:r>
        <w:rPr>
          <w:rFonts w:hint="default" w:ascii="Times New Roman" w:hAnsi="Times New Roman" w:eastAsia="黑体" w:cs="Times New Roman"/>
          <w:b w:val="0"/>
          <w:bCs w:val="0"/>
          <w:highlight w:val="none"/>
        </w:rPr>
        <w:t>附</w:t>
      </w:r>
      <w:r>
        <w:rPr>
          <w:rFonts w:hint="default" w:ascii="Times New Roman" w:hAnsi="Times New Roman" w:eastAsia="黑体" w:cs="Times New Roman"/>
          <w:b w:val="0"/>
          <w:bCs w:val="0"/>
          <w:kern w:val="0"/>
          <w:sz w:val="32"/>
          <w:szCs w:val="32"/>
          <w:highlight w:val="none"/>
          <w:lang w:val="en-US" w:eastAsia="zh-CN"/>
        </w:rPr>
        <w:t>表</w:t>
      </w:r>
      <w:r>
        <w:rPr>
          <w:rFonts w:hint="default" w:ascii="Times New Roman" w:hAnsi="Times New Roman" w:eastAsia="黑体" w:cs="Times New Roman"/>
          <w:b w:val="0"/>
          <w:bCs w:val="0"/>
          <w:highlight w:val="none"/>
          <w:lang w:val="en-US" w:eastAsia="zh-CN"/>
        </w:rPr>
        <w:t>2</w:t>
      </w:r>
      <w:r>
        <w:rPr>
          <w:rFonts w:hint="default" w:ascii="Times New Roman" w:hAnsi="Times New Roman" w:eastAsia="黑体" w:cs="Times New Roman"/>
          <w:b w:val="0"/>
          <w:bCs w:val="0"/>
          <w:highlight w:val="none"/>
        </w:rPr>
        <w:t>-2</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黑体" w:cs="Times New Roman"/>
          <w:b w:val="0"/>
          <w:bCs w:val="0"/>
          <w:kern w:val="0"/>
          <w:sz w:val="32"/>
          <w:szCs w:val="32"/>
          <w:highlight w:val="none"/>
          <w:lang w:val="en-US" w:eastAsia="zh-CN"/>
        </w:rPr>
      </w:pPr>
      <w:r>
        <w:rPr>
          <w:rFonts w:hint="default" w:ascii="Times New Roman" w:hAnsi="Times New Roman" w:eastAsia="黑体" w:cs="Times New Roman"/>
          <w:b w:val="0"/>
          <w:bCs w:val="0"/>
          <w:kern w:val="0"/>
          <w:sz w:val="32"/>
          <w:szCs w:val="32"/>
          <w:highlight w:val="none"/>
          <w:lang w:val="en-US" w:eastAsia="zh-CN"/>
        </w:rPr>
        <w:t>小散工程安全生产控停清单</w:t>
      </w:r>
    </w:p>
    <w:tbl>
      <w:tblPr>
        <w:tblStyle w:val="6"/>
        <w:tblW w:w="9237"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07"/>
        <w:gridCol w:w="1260"/>
        <w:gridCol w:w="6165"/>
        <w:gridCol w:w="130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28" w:hRule="atLeast"/>
          <w:tblHeader/>
        </w:trPr>
        <w:tc>
          <w:tcPr>
            <w:tcW w:w="507"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序号</w:t>
            </w:r>
          </w:p>
        </w:tc>
        <w:tc>
          <w:tcPr>
            <w:tcW w:w="1260"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类型</w:t>
            </w:r>
          </w:p>
        </w:tc>
        <w:tc>
          <w:tcPr>
            <w:tcW w:w="6165"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具体情形</w:t>
            </w:r>
          </w:p>
        </w:tc>
        <w:tc>
          <w:tcPr>
            <w:tcW w:w="1305"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处罚措施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trPr>
        <w:tc>
          <w:tcPr>
            <w:tcW w:w="507"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1</w:t>
            </w:r>
          </w:p>
        </w:tc>
        <w:tc>
          <w:tcPr>
            <w:tcW w:w="1260" w:type="dxa"/>
            <w:tcBorders>
              <w:tl2br w:val="nil"/>
              <w:tr2bl w:val="nil"/>
            </w:tcBorders>
            <w:noWrap/>
            <w:vAlign w:val="center"/>
          </w:tcPr>
          <w:p>
            <w:pPr>
              <w:ind w:left="0" w:leftChars="0" w:right="0" w:rightChars="0" w:firstLine="0" w:firstLineChars="0"/>
              <w:jc w:val="cente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信息登记</w:t>
            </w:r>
          </w:p>
        </w:tc>
        <w:tc>
          <w:tcPr>
            <w:tcW w:w="6165" w:type="dxa"/>
            <w:tcBorders>
              <w:tl2br w:val="nil"/>
              <w:tr2bl w:val="nil"/>
            </w:tcBorders>
            <w:noWrap/>
            <w:vAlign w:val="center"/>
          </w:tcPr>
          <w:p>
            <w:pP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未按要求进行信息登记或提供虚假登记信息逃避安全生产责任，或把应办理施工许可证的工程分解逃避监管的；</w:t>
            </w:r>
          </w:p>
        </w:tc>
        <w:tc>
          <w:tcPr>
            <w:tcW w:w="1305" w:type="dxa"/>
            <w:vMerge w:val="restart"/>
            <w:tcBorders>
              <w:tl2br w:val="nil"/>
              <w:tr2bl w:val="nil"/>
            </w:tcBorders>
            <w:noWrap/>
            <w:vAlign w:val="center"/>
          </w:tcPr>
          <w:p>
            <w:pPr>
              <w:rPr>
                <w:rFonts w:hint="eastAsia" w:ascii="仿宋_GB2312" w:hAnsi="仿宋_GB2312" w:eastAsia="仿宋_GB2312" w:cs="仿宋_GB2312"/>
                <w:b w:val="0"/>
                <w:bCs w:val="0"/>
                <w:sz w:val="24"/>
                <w:highlight w:val="none"/>
              </w:rPr>
            </w:pPr>
            <w:r>
              <w:rPr>
                <w:rFonts w:hint="eastAsia" w:ascii="仿宋_GB2312" w:hAnsi="仿宋_GB2312" w:eastAsia="仿宋_GB2312" w:cs="仿宋_GB2312"/>
                <w:b w:val="0"/>
                <w:bCs w:val="0"/>
                <w:highlight w:val="none"/>
              </w:rPr>
              <w:t>存在有关情形的，一律控停，并按有关规定进行处置。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trPr>
        <w:tc>
          <w:tcPr>
            <w:tcW w:w="507"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2</w:t>
            </w:r>
          </w:p>
        </w:tc>
        <w:tc>
          <w:tcPr>
            <w:tcW w:w="1260" w:type="dxa"/>
            <w:tcBorders>
              <w:tl2br w:val="nil"/>
              <w:tr2bl w:val="nil"/>
            </w:tcBorders>
            <w:noWrap/>
            <w:vAlign w:val="center"/>
          </w:tcPr>
          <w:p>
            <w:pPr>
              <w:ind w:left="0" w:leftChars="0" w:right="0" w:rightChars="0" w:firstLine="0" w:firstLineChars="0"/>
              <w:jc w:val="cente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资质资格</w:t>
            </w:r>
          </w:p>
        </w:tc>
        <w:tc>
          <w:tcPr>
            <w:tcW w:w="6165" w:type="dxa"/>
            <w:tcBorders>
              <w:tl2br w:val="nil"/>
              <w:tr2bl w:val="nil"/>
            </w:tcBorders>
            <w:noWrap/>
            <w:vAlign w:val="center"/>
          </w:tcPr>
          <w:p>
            <w:pP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szCs w:val="32"/>
                <w:highlight w:val="none"/>
              </w:rPr>
              <w:t>涉及必须委托施工企业情形的，未委托或委托资质不符合要求的施工企业；涉及特种作业的，特种作业人员未取得特种作业资格证或特种作业资格证不符合要求的；</w:t>
            </w:r>
          </w:p>
        </w:tc>
        <w:tc>
          <w:tcPr>
            <w:tcW w:w="1305" w:type="dxa"/>
            <w:vMerge w:val="continue"/>
            <w:tcBorders>
              <w:tl2br w:val="nil"/>
              <w:tr2bl w:val="nil"/>
            </w:tcBorders>
            <w:noWrap/>
            <w:vAlign w:val="center"/>
          </w:tcPr>
          <w:p>
            <w:pPr>
              <w:widowControl/>
              <w:adjustRightInd w:val="0"/>
              <w:snapToGrid w:val="0"/>
              <w:jc w:val="center"/>
              <w:rPr>
                <w:rFonts w:hint="eastAsia" w:ascii="仿宋_GB2312" w:hAnsi="仿宋_GB2312" w:eastAsia="仿宋_GB2312" w:cs="仿宋_GB2312"/>
                <w:b w:val="0"/>
                <w:bCs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trPr>
        <w:tc>
          <w:tcPr>
            <w:tcW w:w="507"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3</w:t>
            </w:r>
          </w:p>
        </w:tc>
        <w:tc>
          <w:tcPr>
            <w:tcW w:w="1260" w:type="dxa"/>
            <w:tcBorders>
              <w:tl2br w:val="nil"/>
              <w:tr2bl w:val="nil"/>
            </w:tcBorders>
            <w:noWrap/>
            <w:vAlign w:val="center"/>
          </w:tcPr>
          <w:p>
            <w:pPr>
              <w:ind w:left="0" w:leftChars="0" w:right="0" w:rightChars="0" w:firstLine="0" w:firstLineChars="0"/>
              <w:jc w:val="cente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施工方案</w:t>
            </w:r>
          </w:p>
        </w:tc>
        <w:tc>
          <w:tcPr>
            <w:tcW w:w="6165" w:type="dxa"/>
            <w:tcBorders>
              <w:tl2br w:val="nil"/>
              <w:tr2bl w:val="nil"/>
            </w:tcBorders>
            <w:noWrap/>
            <w:vAlign w:val="center"/>
          </w:tcPr>
          <w:p>
            <w:pPr>
              <w:rPr>
                <w:rFonts w:hint="eastAsia" w:ascii="仿宋_GB2312" w:hAnsi="仿宋_GB2312" w:eastAsia="仿宋_GB2312" w:cs="仿宋_GB2312"/>
                <w:b w:val="0"/>
                <w:bCs w:val="0"/>
                <w:kern w:val="0"/>
                <w:sz w:val="24"/>
                <w:highlight w:val="none"/>
              </w:rPr>
            </w:pPr>
            <w:r>
              <w:rPr>
                <w:rFonts w:hint="eastAsia" w:ascii="仿宋_GB2312" w:hAnsi="仿宋_GB2312" w:eastAsia="仿宋_GB2312" w:cs="仿宋_GB2312"/>
                <w:b w:val="0"/>
                <w:bCs w:val="0"/>
                <w:highlight w:val="none"/>
              </w:rPr>
              <w:t>涉及危险性较大分部分项工程，未制定专项施工方案，或者未按规定审查；超过一定规模的危险性较大的分部分项工程，未制定专项施工方案或其方案未经专家论证通过的；</w:t>
            </w:r>
          </w:p>
        </w:tc>
        <w:tc>
          <w:tcPr>
            <w:tcW w:w="1305" w:type="dxa"/>
            <w:vMerge w:val="continue"/>
            <w:tcBorders>
              <w:tl2br w:val="nil"/>
              <w:tr2bl w:val="nil"/>
            </w:tcBorders>
            <w:noWrap/>
            <w:vAlign w:val="center"/>
          </w:tcPr>
          <w:p>
            <w:pPr>
              <w:widowControl/>
              <w:adjustRightInd w:val="0"/>
              <w:snapToGrid w:val="0"/>
              <w:jc w:val="center"/>
              <w:rPr>
                <w:rFonts w:hint="eastAsia" w:ascii="仿宋_GB2312" w:hAnsi="仿宋_GB2312" w:eastAsia="仿宋_GB2312" w:cs="仿宋_GB2312"/>
                <w:b w:val="0"/>
                <w:bCs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trPr>
        <w:tc>
          <w:tcPr>
            <w:tcW w:w="507"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4</w:t>
            </w:r>
          </w:p>
        </w:tc>
        <w:tc>
          <w:tcPr>
            <w:tcW w:w="1260" w:type="dxa"/>
            <w:vMerge w:val="restart"/>
            <w:tcBorders>
              <w:tl2br w:val="nil"/>
              <w:tr2bl w:val="nil"/>
            </w:tcBorders>
            <w:noWrap/>
            <w:vAlign w:val="center"/>
          </w:tcPr>
          <w:p>
            <w:pPr>
              <w:ind w:left="0" w:leftChars="0" w:right="0" w:rightChars="0" w:firstLine="0" w:firstLineChars="0"/>
              <w:jc w:val="cente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地下管线、周边设施保护</w:t>
            </w:r>
          </w:p>
        </w:tc>
        <w:tc>
          <w:tcPr>
            <w:tcW w:w="6165" w:type="dxa"/>
            <w:tcBorders>
              <w:tl2br w:val="nil"/>
              <w:tr2bl w:val="nil"/>
            </w:tcBorders>
            <w:noWrap/>
            <w:vAlign w:val="center"/>
          </w:tcPr>
          <w:p>
            <w:pPr>
              <w:widowControl/>
              <w:adjustRightInd w:val="0"/>
              <w:snapToGrid w:val="0"/>
              <w:jc w:val="left"/>
              <w:rPr>
                <w:rFonts w:hint="eastAsia" w:ascii="仿宋_GB2312" w:hAnsi="仿宋_GB2312" w:eastAsia="仿宋_GB2312" w:cs="仿宋_GB2312"/>
                <w:b w:val="0"/>
                <w:bCs w:val="0"/>
                <w:sz w:val="24"/>
                <w:highlight w:val="none"/>
              </w:rPr>
            </w:pPr>
            <w:r>
              <w:rPr>
                <w:rFonts w:hint="eastAsia" w:ascii="仿宋_GB2312" w:hAnsi="仿宋_GB2312" w:eastAsia="仿宋_GB2312" w:cs="仿宋_GB2312"/>
                <w:b w:val="0"/>
                <w:bCs w:val="0"/>
                <w:highlight w:val="none"/>
              </w:rPr>
              <w:t>工程开工前，未落实对相邻建筑物、构筑物、（地铁、燃气等）地下管线、市政公用设施等安全防护措施的；</w:t>
            </w:r>
          </w:p>
        </w:tc>
        <w:tc>
          <w:tcPr>
            <w:tcW w:w="1305" w:type="dxa"/>
            <w:vMerge w:val="continue"/>
            <w:tcBorders>
              <w:tl2br w:val="nil"/>
              <w:tr2bl w:val="nil"/>
            </w:tcBorders>
            <w:noWrap/>
          </w:tcPr>
          <w:p>
            <w:pPr>
              <w:pStyle w:val="8"/>
              <w:ind w:firstLine="480"/>
              <w:rPr>
                <w:rFonts w:hint="eastAsia" w:ascii="仿宋_GB2312" w:hAnsi="仿宋_GB2312" w:eastAsia="仿宋_GB2312" w:cs="仿宋_GB2312"/>
                <w:b w:val="0"/>
                <w:bCs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trPr>
        <w:tc>
          <w:tcPr>
            <w:tcW w:w="507"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5</w:t>
            </w:r>
          </w:p>
        </w:tc>
        <w:tc>
          <w:tcPr>
            <w:tcW w:w="1260" w:type="dxa"/>
            <w:vMerge w:val="continue"/>
            <w:tcBorders>
              <w:tl2br w:val="nil"/>
              <w:tr2bl w:val="nil"/>
            </w:tcBorders>
            <w:noWrap/>
            <w:vAlign w:val="center"/>
          </w:tcPr>
          <w:p>
            <w:pPr>
              <w:ind w:left="0" w:leftChars="0" w:right="0" w:rightChars="0" w:firstLine="0" w:firstLineChars="0"/>
              <w:jc w:val="center"/>
              <w:rPr>
                <w:rFonts w:hint="eastAsia" w:ascii="仿宋_GB2312" w:hAnsi="仿宋_GB2312" w:eastAsia="仿宋_GB2312" w:cs="仿宋_GB2312"/>
                <w:b w:val="0"/>
                <w:bCs w:val="0"/>
                <w:highlight w:val="none"/>
              </w:rPr>
            </w:pPr>
          </w:p>
        </w:tc>
        <w:tc>
          <w:tcPr>
            <w:tcW w:w="6165" w:type="dxa"/>
            <w:tcBorders>
              <w:tl2br w:val="nil"/>
              <w:tr2bl w:val="nil"/>
            </w:tcBorders>
            <w:noWrap/>
            <w:vAlign w:val="center"/>
          </w:tcPr>
          <w:p>
            <w:pP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在燃气管道安全保护范围内依法从事顶进等可能危害燃气管道安全的活动，或者在燃气管道安全控制范围内施工，建设单位或业主未会同施工方，与管道燃气企业签订安全保护协议的；</w:t>
            </w:r>
          </w:p>
        </w:tc>
        <w:tc>
          <w:tcPr>
            <w:tcW w:w="1305" w:type="dxa"/>
            <w:vMerge w:val="continue"/>
            <w:tcBorders>
              <w:tl2br w:val="nil"/>
              <w:tr2bl w:val="nil"/>
            </w:tcBorders>
            <w:noWrap/>
          </w:tcPr>
          <w:p>
            <w:pPr>
              <w:pStyle w:val="8"/>
              <w:ind w:firstLine="480"/>
              <w:rPr>
                <w:rFonts w:hint="eastAsia" w:ascii="仿宋_GB2312" w:hAnsi="仿宋_GB2312" w:eastAsia="仿宋_GB2312" w:cs="仿宋_GB2312"/>
                <w:b w:val="0"/>
                <w:bCs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trPr>
        <w:tc>
          <w:tcPr>
            <w:tcW w:w="507"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6</w:t>
            </w:r>
          </w:p>
        </w:tc>
        <w:tc>
          <w:tcPr>
            <w:tcW w:w="1260" w:type="dxa"/>
            <w:tcBorders>
              <w:tl2br w:val="nil"/>
              <w:tr2bl w:val="nil"/>
            </w:tcBorders>
            <w:noWrap/>
            <w:vAlign w:val="center"/>
          </w:tcPr>
          <w:p>
            <w:pPr>
              <w:ind w:left="0" w:leftChars="0" w:right="0" w:rightChars="0" w:firstLine="0" w:firstLineChars="0"/>
              <w:jc w:val="cente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人员配备</w:t>
            </w:r>
          </w:p>
        </w:tc>
        <w:tc>
          <w:tcPr>
            <w:tcW w:w="6165" w:type="dxa"/>
            <w:tcBorders>
              <w:tl2br w:val="nil"/>
              <w:tr2bl w:val="nil"/>
            </w:tcBorders>
            <w:noWrap/>
            <w:vAlign w:val="center"/>
          </w:tcPr>
          <w:p>
            <w:pP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涉及必须委托施工单位情形的，施工单位未落实安全生产责任制，未设立安全生产管理机构、未配备安全生产管理人员，</w:t>
            </w:r>
          </w:p>
          <w:p>
            <w:pP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施工现场无安全生产管理人员进行现场监管的；</w:t>
            </w:r>
          </w:p>
        </w:tc>
        <w:tc>
          <w:tcPr>
            <w:tcW w:w="1305" w:type="dxa"/>
            <w:vMerge w:val="continue"/>
            <w:tcBorders>
              <w:tl2br w:val="nil"/>
              <w:tr2bl w:val="nil"/>
            </w:tcBorders>
            <w:noWrap/>
          </w:tcPr>
          <w:p>
            <w:pPr>
              <w:widowControl/>
              <w:tabs>
                <w:tab w:val="left" w:pos="425"/>
              </w:tabs>
              <w:adjustRightInd w:val="0"/>
              <w:snapToGrid w:val="0"/>
              <w:ind w:left="425" w:hanging="425"/>
              <w:jc w:val="center"/>
              <w:rPr>
                <w:rFonts w:hint="eastAsia" w:ascii="仿宋_GB2312" w:hAnsi="仿宋_GB2312" w:eastAsia="仿宋_GB2312" w:cs="仿宋_GB2312"/>
                <w:b w:val="0"/>
                <w:bCs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trPr>
        <w:tc>
          <w:tcPr>
            <w:tcW w:w="507"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7</w:t>
            </w:r>
          </w:p>
        </w:tc>
        <w:tc>
          <w:tcPr>
            <w:tcW w:w="1260" w:type="dxa"/>
            <w:tcBorders>
              <w:tl2br w:val="nil"/>
              <w:tr2bl w:val="nil"/>
            </w:tcBorders>
            <w:noWrap/>
            <w:vAlign w:val="center"/>
          </w:tcPr>
          <w:p>
            <w:pPr>
              <w:ind w:left="0" w:leftChars="0" w:right="0" w:rightChars="0" w:firstLine="0" w:firstLineChars="0"/>
              <w:jc w:val="cente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培训及合格证书</w:t>
            </w:r>
          </w:p>
        </w:tc>
        <w:tc>
          <w:tcPr>
            <w:tcW w:w="6165" w:type="dxa"/>
            <w:tcBorders>
              <w:tl2br w:val="nil"/>
              <w:tr2bl w:val="nil"/>
            </w:tcBorders>
            <w:noWrap/>
            <w:vAlign w:val="center"/>
          </w:tcPr>
          <w:p>
            <w:pP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工程负责人、安全生产管理人员、作业人员或者特种作业人员，未经安全教育培训或者经考核不合格（无安全资格证、无特种作业操作证等）即从事相关工作的；</w:t>
            </w:r>
          </w:p>
        </w:tc>
        <w:tc>
          <w:tcPr>
            <w:tcW w:w="1305" w:type="dxa"/>
            <w:vMerge w:val="continue"/>
            <w:tcBorders>
              <w:tl2br w:val="nil"/>
              <w:tr2bl w:val="nil"/>
            </w:tcBorders>
            <w:noWrap/>
          </w:tcPr>
          <w:p>
            <w:pPr>
              <w:widowControl/>
              <w:tabs>
                <w:tab w:val="left" w:pos="425"/>
              </w:tabs>
              <w:adjustRightInd w:val="0"/>
              <w:snapToGrid w:val="0"/>
              <w:ind w:left="425" w:hanging="425"/>
              <w:jc w:val="center"/>
              <w:rPr>
                <w:rFonts w:hint="eastAsia" w:ascii="仿宋_GB2312" w:hAnsi="仿宋_GB2312" w:eastAsia="仿宋_GB2312" w:cs="仿宋_GB2312"/>
                <w:b w:val="0"/>
                <w:bCs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trPr>
        <w:tc>
          <w:tcPr>
            <w:tcW w:w="507"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8</w:t>
            </w:r>
          </w:p>
        </w:tc>
        <w:tc>
          <w:tcPr>
            <w:tcW w:w="1260" w:type="dxa"/>
            <w:tcBorders>
              <w:tl2br w:val="nil"/>
              <w:tr2bl w:val="nil"/>
            </w:tcBorders>
            <w:noWrap/>
            <w:vAlign w:val="center"/>
          </w:tcPr>
          <w:p>
            <w:pPr>
              <w:ind w:left="0" w:leftChars="0" w:right="0" w:rightChars="0" w:firstLine="0" w:firstLineChars="0"/>
              <w:jc w:val="cente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技术交底</w:t>
            </w:r>
          </w:p>
        </w:tc>
        <w:tc>
          <w:tcPr>
            <w:tcW w:w="6165" w:type="dxa"/>
            <w:tcBorders>
              <w:tl2br w:val="nil"/>
              <w:tr2bl w:val="nil"/>
            </w:tcBorders>
            <w:noWrap/>
            <w:vAlign w:val="center"/>
          </w:tcPr>
          <w:p>
            <w:pP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施工前未对有关安全施工的技术要求作出详细说明，未进行安全技术交底（没有安全技术交底记录）的；</w:t>
            </w:r>
          </w:p>
        </w:tc>
        <w:tc>
          <w:tcPr>
            <w:tcW w:w="1305" w:type="dxa"/>
            <w:vMerge w:val="continue"/>
            <w:tcBorders>
              <w:tl2br w:val="nil"/>
              <w:tr2bl w:val="nil"/>
            </w:tcBorders>
            <w:noWrap/>
          </w:tcPr>
          <w:p>
            <w:pPr>
              <w:tabs>
                <w:tab w:val="left" w:pos="425"/>
              </w:tabs>
              <w:adjustRightInd w:val="0"/>
              <w:snapToGrid w:val="0"/>
              <w:ind w:left="425" w:hanging="425"/>
              <w:jc w:val="center"/>
              <w:rPr>
                <w:rFonts w:hint="eastAsia" w:ascii="仿宋_GB2312" w:hAnsi="仿宋_GB2312" w:eastAsia="仿宋_GB2312" w:cs="仿宋_GB2312"/>
                <w:b w:val="0"/>
                <w:bCs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trPr>
        <w:tc>
          <w:tcPr>
            <w:tcW w:w="507"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9</w:t>
            </w:r>
          </w:p>
        </w:tc>
        <w:tc>
          <w:tcPr>
            <w:tcW w:w="1260" w:type="dxa"/>
            <w:tcBorders>
              <w:tl2br w:val="nil"/>
              <w:tr2bl w:val="nil"/>
            </w:tcBorders>
            <w:noWrap/>
            <w:vAlign w:val="center"/>
          </w:tcPr>
          <w:p>
            <w:pPr>
              <w:ind w:left="0" w:leftChars="0" w:right="0" w:rightChars="0" w:firstLine="0" w:firstLineChars="0"/>
              <w:jc w:val="cente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防护用具</w:t>
            </w:r>
          </w:p>
        </w:tc>
        <w:tc>
          <w:tcPr>
            <w:tcW w:w="6165" w:type="dxa"/>
            <w:tcBorders>
              <w:tl2br w:val="nil"/>
              <w:tr2bl w:val="nil"/>
            </w:tcBorders>
            <w:noWrap/>
            <w:vAlign w:val="center"/>
          </w:tcPr>
          <w:p>
            <w:pP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未向作业人员提供安全防护用具和用品的，或提供不符合相关技术质量要求的安全防护用品的；</w:t>
            </w:r>
          </w:p>
        </w:tc>
        <w:tc>
          <w:tcPr>
            <w:tcW w:w="1305" w:type="dxa"/>
            <w:vMerge w:val="continue"/>
            <w:tcBorders>
              <w:tl2br w:val="nil"/>
              <w:tr2bl w:val="nil"/>
            </w:tcBorders>
            <w:noWrap/>
          </w:tcPr>
          <w:p>
            <w:pPr>
              <w:widowControl/>
              <w:tabs>
                <w:tab w:val="left" w:pos="425"/>
              </w:tabs>
              <w:adjustRightInd w:val="0"/>
              <w:snapToGrid w:val="0"/>
              <w:ind w:left="425" w:hanging="425"/>
              <w:jc w:val="center"/>
              <w:rPr>
                <w:rFonts w:hint="eastAsia" w:ascii="仿宋_GB2312" w:hAnsi="仿宋_GB2312" w:eastAsia="仿宋_GB2312" w:cs="仿宋_GB2312"/>
                <w:b w:val="0"/>
                <w:bCs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trPr>
        <w:tc>
          <w:tcPr>
            <w:tcW w:w="507"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10</w:t>
            </w:r>
          </w:p>
        </w:tc>
        <w:tc>
          <w:tcPr>
            <w:tcW w:w="1260" w:type="dxa"/>
            <w:tcBorders>
              <w:tl2br w:val="nil"/>
              <w:tr2bl w:val="nil"/>
            </w:tcBorders>
            <w:noWrap/>
            <w:vAlign w:val="center"/>
          </w:tcPr>
          <w:p>
            <w:pPr>
              <w:ind w:left="0" w:leftChars="0" w:right="0" w:rightChars="0" w:firstLine="0" w:firstLineChars="0"/>
              <w:jc w:val="cente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验收情况</w:t>
            </w:r>
          </w:p>
        </w:tc>
        <w:tc>
          <w:tcPr>
            <w:tcW w:w="6165" w:type="dxa"/>
            <w:tcBorders>
              <w:tl2br w:val="nil"/>
              <w:tr2bl w:val="nil"/>
            </w:tcBorders>
            <w:noWrap/>
            <w:vAlign w:val="center"/>
          </w:tcPr>
          <w:p>
            <w:pP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对于按照规定需要验收的危大工程，</w:t>
            </w:r>
            <w:r>
              <w:rPr>
                <w:rFonts w:hint="eastAsia" w:ascii="仿宋_GB2312" w:hAnsi="仿宋_GB2312" w:eastAsia="仿宋_GB2312" w:cs="仿宋_GB2312"/>
                <w:b w:val="0"/>
                <w:bCs w:val="0"/>
                <w:color w:val="212529"/>
                <w:highlight w:val="none"/>
              </w:rPr>
              <w:t>未按照要求进行验收的；</w:t>
            </w:r>
            <w:r>
              <w:rPr>
                <w:rFonts w:hint="eastAsia" w:ascii="仿宋_GB2312" w:hAnsi="仿宋_GB2312" w:eastAsia="仿宋_GB2312" w:cs="仿宋_GB2312"/>
                <w:b w:val="0"/>
                <w:bCs w:val="0"/>
                <w:highlight w:val="none"/>
              </w:rPr>
              <w:t>起重机械、施工机具、临时用电、临边及洞口防护、作业平台、登高设施、吊具、索具、安全防护用具等设备设施未经验收合格的；</w:t>
            </w:r>
          </w:p>
        </w:tc>
        <w:tc>
          <w:tcPr>
            <w:tcW w:w="1305" w:type="dxa"/>
            <w:vMerge w:val="continue"/>
            <w:tcBorders>
              <w:tl2br w:val="nil"/>
              <w:tr2bl w:val="nil"/>
            </w:tcBorders>
            <w:noWrap/>
          </w:tcPr>
          <w:p>
            <w:pPr>
              <w:widowControl/>
              <w:tabs>
                <w:tab w:val="left" w:pos="425"/>
              </w:tabs>
              <w:adjustRightInd w:val="0"/>
              <w:snapToGrid w:val="0"/>
              <w:ind w:left="425" w:hanging="425"/>
              <w:jc w:val="center"/>
              <w:rPr>
                <w:rFonts w:hint="eastAsia" w:ascii="仿宋_GB2312" w:hAnsi="仿宋_GB2312" w:eastAsia="仿宋_GB2312" w:cs="仿宋_GB2312"/>
                <w:b w:val="0"/>
                <w:bCs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trPr>
        <w:tc>
          <w:tcPr>
            <w:tcW w:w="507"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11</w:t>
            </w:r>
          </w:p>
        </w:tc>
        <w:tc>
          <w:tcPr>
            <w:tcW w:w="1260" w:type="dxa"/>
            <w:tcBorders>
              <w:tl2br w:val="nil"/>
              <w:tr2bl w:val="nil"/>
            </w:tcBorders>
            <w:noWrap/>
            <w:vAlign w:val="center"/>
          </w:tcPr>
          <w:p>
            <w:pPr>
              <w:ind w:left="0" w:leftChars="0" w:right="0" w:rightChars="0" w:firstLine="0" w:firstLineChars="0"/>
              <w:jc w:val="cente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警示标识、消防</w:t>
            </w:r>
          </w:p>
        </w:tc>
        <w:tc>
          <w:tcPr>
            <w:tcW w:w="6165" w:type="dxa"/>
            <w:tcBorders>
              <w:tl2br w:val="nil"/>
              <w:tr2bl w:val="nil"/>
            </w:tcBorders>
            <w:noWrap/>
            <w:vAlign w:val="center"/>
          </w:tcPr>
          <w:p>
            <w:pP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未在施工现场的危险部位设置明显的安全警示标志，或者未按照国家有关规定在施工现场设置消防通道、消防水源、配备消防设施和灭火器材的；</w:t>
            </w:r>
          </w:p>
        </w:tc>
        <w:tc>
          <w:tcPr>
            <w:tcW w:w="1305" w:type="dxa"/>
            <w:vMerge w:val="continue"/>
            <w:tcBorders>
              <w:tl2br w:val="nil"/>
              <w:tr2bl w:val="nil"/>
            </w:tcBorders>
            <w:noWrap/>
          </w:tcPr>
          <w:p>
            <w:pPr>
              <w:tabs>
                <w:tab w:val="left" w:pos="425"/>
              </w:tabs>
              <w:adjustRightInd w:val="0"/>
              <w:snapToGrid w:val="0"/>
              <w:ind w:left="425" w:hanging="425"/>
              <w:jc w:val="center"/>
              <w:rPr>
                <w:rFonts w:hint="eastAsia" w:ascii="仿宋_GB2312" w:hAnsi="仿宋_GB2312" w:eastAsia="仿宋_GB2312" w:cs="仿宋_GB2312"/>
                <w:b w:val="0"/>
                <w:bCs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trPr>
        <w:tc>
          <w:tcPr>
            <w:tcW w:w="507"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12</w:t>
            </w:r>
          </w:p>
        </w:tc>
        <w:tc>
          <w:tcPr>
            <w:tcW w:w="1260" w:type="dxa"/>
            <w:tcBorders>
              <w:tl2br w:val="nil"/>
              <w:tr2bl w:val="nil"/>
            </w:tcBorders>
            <w:noWrap/>
            <w:vAlign w:val="center"/>
          </w:tcPr>
          <w:p>
            <w:pPr>
              <w:ind w:left="0" w:leftChars="0" w:right="0" w:rightChars="0" w:firstLine="0" w:firstLineChars="0"/>
              <w:jc w:val="cente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自查自纠</w:t>
            </w:r>
          </w:p>
        </w:tc>
        <w:tc>
          <w:tcPr>
            <w:tcW w:w="6165" w:type="dxa"/>
            <w:tcBorders>
              <w:tl2br w:val="nil"/>
              <w:tr2bl w:val="nil"/>
            </w:tcBorders>
            <w:noWrap/>
            <w:vAlign w:val="center"/>
          </w:tcPr>
          <w:p>
            <w:pP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未全面开展安全隐患自查自纠，及时排查处理施工现场安全隐患，未记录每天安全生产检查和隐患处理情况、建立检查台账的；</w:t>
            </w:r>
          </w:p>
        </w:tc>
        <w:tc>
          <w:tcPr>
            <w:tcW w:w="1305" w:type="dxa"/>
            <w:vMerge w:val="continue"/>
            <w:tcBorders>
              <w:tl2br w:val="nil"/>
              <w:tr2bl w:val="nil"/>
            </w:tcBorders>
            <w:noWrap/>
          </w:tcPr>
          <w:p>
            <w:pPr>
              <w:tabs>
                <w:tab w:val="left" w:pos="425"/>
              </w:tabs>
              <w:adjustRightInd w:val="0"/>
              <w:snapToGrid w:val="0"/>
              <w:ind w:left="425" w:hanging="425"/>
              <w:jc w:val="center"/>
              <w:rPr>
                <w:rFonts w:hint="eastAsia" w:ascii="仿宋_GB2312" w:hAnsi="仿宋_GB2312" w:eastAsia="仿宋_GB2312" w:cs="仿宋_GB2312"/>
                <w:b w:val="0"/>
                <w:bCs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trPr>
        <w:tc>
          <w:tcPr>
            <w:tcW w:w="507"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13</w:t>
            </w:r>
          </w:p>
        </w:tc>
        <w:tc>
          <w:tcPr>
            <w:tcW w:w="1260" w:type="dxa"/>
            <w:tcBorders>
              <w:tl2br w:val="nil"/>
              <w:tr2bl w:val="nil"/>
            </w:tcBorders>
            <w:noWrap/>
            <w:vAlign w:val="center"/>
          </w:tcPr>
          <w:p>
            <w:pPr>
              <w:ind w:left="0" w:leftChars="0" w:right="0" w:rightChars="0" w:firstLine="0" w:firstLineChars="0"/>
              <w:jc w:val="cente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安全生产条件</w:t>
            </w:r>
          </w:p>
        </w:tc>
        <w:tc>
          <w:tcPr>
            <w:tcW w:w="6165" w:type="dxa"/>
            <w:tcBorders>
              <w:tl2br w:val="nil"/>
              <w:tr2bl w:val="nil"/>
            </w:tcBorders>
            <w:noWrap/>
            <w:vAlign w:val="center"/>
          </w:tcPr>
          <w:p>
            <w:pP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在预防高坠、预防触电、预防物体打击、预防坍塌、预防起重机械伤害、预防中毒窒息等方面，安全生产条件不符合要求的（具体检查表格见附件2-13）。</w:t>
            </w:r>
          </w:p>
        </w:tc>
        <w:tc>
          <w:tcPr>
            <w:tcW w:w="1305" w:type="dxa"/>
            <w:vMerge w:val="continue"/>
            <w:tcBorders>
              <w:tl2br w:val="nil"/>
              <w:tr2bl w:val="nil"/>
            </w:tcBorders>
            <w:noWrap/>
          </w:tcPr>
          <w:p>
            <w:pPr>
              <w:tabs>
                <w:tab w:val="left" w:pos="425"/>
              </w:tabs>
              <w:adjustRightInd w:val="0"/>
              <w:snapToGrid w:val="0"/>
              <w:ind w:left="425" w:hanging="425"/>
              <w:jc w:val="center"/>
              <w:rPr>
                <w:rFonts w:hint="eastAsia" w:ascii="仿宋_GB2312" w:hAnsi="仿宋_GB2312" w:eastAsia="仿宋_GB2312" w:cs="仿宋_GB2312"/>
                <w:b w:val="0"/>
                <w:bCs w:val="0"/>
                <w:sz w:val="24"/>
                <w:highlight w:val="none"/>
              </w:rPr>
            </w:pPr>
          </w:p>
        </w:tc>
      </w:tr>
    </w:tbl>
    <w:p>
      <w:pPr>
        <w:spacing w:line="360" w:lineRule="auto"/>
        <w:jc w:val="left"/>
        <w:rPr>
          <w:rFonts w:hint="default" w:ascii="Times New Roman" w:hAnsi="Times New Roman" w:eastAsia="黑体" w:cs="Times New Roman"/>
          <w:b w:val="0"/>
          <w:bCs w:val="0"/>
          <w:kern w:val="0"/>
          <w:sz w:val="32"/>
          <w:szCs w:val="32"/>
          <w:highlight w:val="none"/>
        </w:rPr>
      </w:pPr>
      <w:r>
        <w:rPr>
          <w:rFonts w:hint="default" w:ascii="Times New Roman" w:hAnsi="Times New Roman" w:eastAsia="黑体" w:cs="Times New Roman"/>
          <w:b w:val="0"/>
          <w:bCs w:val="0"/>
          <w:kern w:val="0"/>
          <w:sz w:val="32"/>
          <w:szCs w:val="32"/>
          <w:highlight w:val="none"/>
        </w:rPr>
        <w:br w:type="page"/>
      </w:r>
      <w:r>
        <w:rPr>
          <w:rFonts w:hint="default" w:ascii="Times New Roman" w:hAnsi="Times New Roman" w:eastAsia="黑体" w:cs="Times New Roman"/>
          <w:b w:val="0"/>
          <w:bCs w:val="0"/>
          <w:kern w:val="2"/>
          <w:sz w:val="32"/>
          <w:szCs w:val="32"/>
          <w:highlight w:val="none"/>
          <w:lang w:val="en-US" w:eastAsia="zh-CN" w:bidi="ar-SA"/>
        </w:rPr>
        <w:t>附</w:t>
      </w:r>
      <w:r>
        <w:rPr>
          <w:rFonts w:hint="default" w:ascii="Times New Roman" w:hAnsi="Times New Roman" w:eastAsia="黑体" w:cs="Times New Roman"/>
          <w:b w:val="0"/>
          <w:bCs w:val="0"/>
          <w:kern w:val="0"/>
          <w:sz w:val="32"/>
          <w:szCs w:val="32"/>
          <w:highlight w:val="none"/>
          <w:lang w:val="en-US" w:eastAsia="zh-CN"/>
        </w:rPr>
        <w:t>表</w:t>
      </w:r>
      <w:r>
        <w:rPr>
          <w:rFonts w:hint="default" w:ascii="Times New Roman" w:hAnsi="Times New Roman" w:eastAsia="黑体" w:cs="Times New Roman"/>
          <w:b w:val="0"/>
          <w:bCs w:val="0"/>
          <w:kern w:val="2"/>
          <w:sz w:val="32"/>
          <w:szCs w:val="32"/>
          <w:highlight w:val="none"/>
          <w:lang w:val="en-US" w:eastAsia="zh-CN" w:bidi="ar-SA"/>
        </w:rPr>
        <w:t>2-3</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黑体" w:cs="Times New Roman"/>
          <w:b w:val="0"/>
          <w:bCs w:val="0"/>
          <w:kern w:val="0"/>
          <w:sz w:val="32"/>
          <w:szCs w:val="32"/>
          <w:highlight w:val="none"/>
          <w:lang w:val="en-US" w:eastAsia="zh-CN"/>
        </w:rPr>
      </w:pPr>
      <w:r>
        <w:rPr>
          <w:rFonts w:hint="default" w:ascii="Times New Roman" w:hAnsi="Times New Roman" w:eastAsia="黑体" w:cs="Times New Roman"/>
          <w:b w:val="0"/>
          <w:bCs w:val="0"/>
          <w:kern w:val="0"/>
          <w:sz w:val="32"/>
          <w:szCs w:val="32"/>
          <w:highlight w:val="none"/>
          <w:lang w:val="en-US" w:eastAsia="zh-CN"/>
        </w:rPr>
        <w:t>防护措施安全专项检查表</w:t>
      </w:r>
    </w:p>
    <w:p>
      <w:pPr>
        <w:keepNext w:val="0"/>
        <w:keepLines w:val="0"/>
        <w:pageBreakBefore w:val="0"/>
        <w:widowControl w:val="0"/>
        <w:kinsoku/>
        <w:wordWrap/>
        <w:overflowPunct/>
        <w:topLinePunct w:val="0"/>
        <w:autoSpaceDE/>
        <w:autoSpaceDN/>
        <w:bidi w:val="0"/>
        <w:adjustRightInd/>
        <w:snapToGrid/>
        <w:spacing w:line="610" w:lineRule="exact"/>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0"/>
          <w:szCs w:val="30"/>
          <w:highlight w:val="none"/>
        </w:rPr>
        <w:t>检查部位：        检查人员：          检查时间：</w:t>
      </w:r>
    </w:p>
    <w:tbl>
      <w:tblPr>
        <w:tblStyle w:val="6"/>
        <w:tblW w:w="9159"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9"/>
        <w:gridCol w:w="3698"/>
        <w:gridCol w:w="2439"/>
        <w:gridCol w:w="231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714" w:hRule="atLeast"/>
        </w:trPr>
        <w:tc>
          <w:tcPr>
            <w:tcW w:w="709"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序号</w:t>
            </w:r>
          </w:p>
        </w:tc>
        <w:tc>
          <w:tcPr>
            <w:tcW w:w="3698"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检 查 内 容</w:t>
            </w:r>
          </w:p>
        </w:tc>
        <w:tc>
          <w:tcPr>
            <w:tcW w:w="2439"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检 查 情 况</w:t>
            </w:r>
          </w:p>
        </w:tc>
        <w:tc>
          <w:tcPr>
            <w:tcW w:w="2313"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需要采取的措施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712" w:hRule="atLeast"/>
        </w:trPr>
        <w:tc>
          <w:tcPr>
            <w:tcW w:w="709"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1</w:t>
            </w:r>
          </w:p>
        </w:tc>
        <w:tc>
          <w:tcPr>
            <w:tcW w:w="3698" w:type="dxa"/>
            <w:tcBorders>
              <w:tl2br w:val="nil"/>
              <w:tr2bl w:val="nil"/>
            </w:tcBorders>
            <w:noWrap/>
            <w:vAlign w:val="center"/>
          </w:tcPr>
          <w:p>
            <w:pP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施工现场施工人员是否佩戴安全帽；安全帽质量是否符合现行国家相关标准的要求；</w:t>
            </w:r>
          </w:p>
        </w:tc>
        <w:tc>
          <w:tcPr>
            <w:tcW w:w="2439" w:type="dxa"/>
            <w:tcBorders>
              <w:tl2br w:val="nil"/>
              <w:tr2bl w:val="nil"/>
            </w:tcBorders>
            <w:noWrap/>
            <w:vAlign w:val="center"/>
          </w:tcPr>
          <w:p>
            <w:pPr>
              <w:spacing w:line="560" w:lineRule="exact"/>
              <w:rPr>
                <w:rFonts w:hint="eastAsia" w:ascii="仿宋_GB2312" w:hAnsi="仿宋_GB2312" w:eastAsia="仿宋_GB2312" w:cs="仿宋_GB2312"/>
                <w:b w:val="0"/>
                <w:bCs w:val="0"/>
                <w:highlight w:val="none"/>
              </w:rPr>
            </w:pPr>
          </w:p>
        </w:tc>
        <w:tc>
          <w:tcPr>
            <w:tcW w:w="2313" w:type="dxa"/>
            <w:tcBorders>
              <w:tl2br w:val="nil"/>
              <w:tr2bl w:val="nil"/>
            </w:tcBorders>
            <w:noWrap/>
            <w:vAlign w:val="center"/>
          </w:tcPr>
          <w:p>
            <w:pPr>
              <w:spacing w:line="560" w:lineRule="exact"/>
              <w:rPr>
                <w:rFonts w:hint="eastAsia" w:ascii="仿宋_GB2312" w:hAnsi="仿宋_GB2312" w:eastAsia="仿宋_GB2312" w:cs="仿宋_GB2312"/>
                <w:b w:val="0"/>
                <w:bCs w:val="0"/>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702" w:hRule="atLeast"/>
        </w:trPr>
        <w:tc>
          <w:tcPr>
            <w:tcW w:w="709"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2</w:t>
            </w:r>
          </w:p>
        </w:tc>
        <w:tc>
          <w:tcPr>
            <w:tcW w:w="3698" w:type="dxa"/>
            <w:tcBorders>
              <w:tl2br w:val="nil"/>
              <w:tr2bl w:val="nil"/>
            </w:tcBorders>
            <w:noWrap/>
            <w:vAlign w:val="center"/>
          </w:tcPr>
          <w:p>
            <w:pP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在建工程外脚手架架体外侧是否采用密目式安全网封闭，网间连接是否严密；安全网质量是否符合现行国家相关标准的要求；</w:t>
            </w:r>
          </w:p>
        </w:tc>
        <w:tc>
          <w:tcPr>
            <w:tcW w:w="2439" w:type="dxa"/>
            <w:tcBorders>
              <w:tl2br w:val="nil"/>
              <w:tr2bl w:val="nil"/>
            </w:tcBorders>
            <w:noWrap/>
            <w:vAlign w:val="center"/>
          </w:tcPr>
          <w:p>
            <w:pPr>
              <w:spacing w:line="560" w:lineRule="exact"/>
              <w:rPr>
                <w:rFonts w:hint="eastAsia" w:ascii="仿宋_GB2312" w:hAnsi="仿宋_GB2312" w:eastAsia="仿宋_GB2312" w:cs="仿宋_GB2312"/>
                <w:b w:val="0"/>
                <w:bCs w:val="0"/>
                <w:highlight w:val="none"/>
              </w:rPr>
            </w:pPr>
          </w:p>
        </w:tc>
        <w:tc>
          <w:tcPr>
            <w:tcW w:w="2313" w:type="dxa"/>
            <w:tcBorders>
              <w:tl2br w:val="nil"/>
              <w:tr2bl w:val="nil"/>
            </w:tcBorders>
            <w:noWrap/>
            <w:vAlign w:val="center"/>
          </w:tcPr>
          <w:p>
            <w:pPr>
              <w:spacing w:line="560" w:lineRule="exact"/>
              <w:rPr>
                <w:rFonts w:hint="eastAsia" w:ascii="仿宋_GB2312" w:hAnsi="仿宋_GB2312" w:eastAsia="仿宋_GB2312" w:cs="仿宋_GB2312"/>
                <w:b w:val="0"/>
                <w:bCs w:val="0"/>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427" w:hRule="atLeast"/>
        </w:trPr>
        <w:tc>
          <w:tcPr>
            <w:tcW w:w="709"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3</w:t>
            </w:r>
          </w:p>
        </w:tc>
        <w:tc>
          <w:tcPr>
            <w:tcW w:w="3698" w:type="dxa"/>
            <w:tcBorders>
              <w:tl2br w:val="nil"/>
              <w:tr2bl w:val="nil"/>
            </w:tcBorders>
            <w:noWrap/>
            <w:vAlign w:val="center"/>
          </w:tcPr>
          <w:p>
            <w:pP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高处作业人员是否按规定系挂安全带；安全带系挂是否符合要求；安全带质量是否符合现行国家相关标准的要求；</w:t>
            </w:r>
          </w:p>
        </w:tc>
        <w:tc>
          <w:tcPr>
            <w:tcW w:w="2439" w:type="dxa"/>
            <w:tcBorders>
              <w:tl2br w:val="nil"/>
              <w:tr2bl w:val="nil"/>
            </w:tcBorders>
            <w:noWrap/>
            <w:vAlign w:val="center"/>
          </w:tcPr>
          <w:p>
            <w:pPr>
              <w:spacing w:line="560" w:lineRule="exact"/>
              <w:rPr>
                <w:rFonts w:hint="eastAsia" w:ascii="仿宋_GB2312" w:hAnsi="仿宋_GB2312" w:eastAsia="仿宋_GB2312" w:cs="仿宋_GB2312"/>
                <w:b w:val="0"/>
                <w:bCs w:val="0"/>
                <w:highlight w:val="none"/>
              </w:rPr>
            </w:pPr>
          </w:p>
        </w:tc>
        <w:tc>
          <w:tcPr>
            <w:tcW w:w="2313" w:type="dxa"/>
            <w:tcBorders>
              <w:tl2br w:val="nil"/>
              <w:tr2bl w:val="nil"/>
            </w:tcBorders>
            <w:noWrap/>
            <w:vAlign w:val="center"/>
          </w:tcPr>
          <w:p>
            <w:pPr>
              <w:spacing w:line="560" w:lineRule="exact"/>
              <w:rPr>
                <w:rFonts w:hint="eastAsia" w:ascii="仿宋_GB2312" w:hAnsi="仿宋_GB2312" w:eastAsia="仿宋_GB2312" w:cs="仿宋_GB2312"/>
                <w:b w:val="0"/>
                <w:bCs w:val="0"/>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103" w:hRule="atLeast"/>
        </w:trPr>
        <w:tc>
          <w:tcPr>
            <w:tcW w:w="709"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4</w:t>
            </w:r>
          </w:p>
        </w:tc>
        <w:tc>
          <w:tcPr>
            <w:tcW w:w="3698" w:type="dxa"/>
            <w:tcBorders>
              <w:tl2br w:val="nil"/>
              <w:tr2bl w:val="nil"/>
            </w:tcBorders>
            <w:noWrap/>
            <w:vAlign w:val="center"/>
          </w:tcPr>
          <w:p>
            <w:pP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工作面边沿是否有临边防护；临边防护设施的构造、强度是否符合规范要求；</w:t>
            </w:r>
          </w:p>
        </w:tc>
        <w:tc>
          <w:tcPr>
            <w:tcW w:w="2439" w:type="dxa"/>
            <w:tcBorders>
              <w:tl2br w:val="nil"/>
              <w:tr2bl w:val="nil"/>
            </w:tcBorders>
            <w:noWrap/>
            <w:vAlign w:val="center"/>
          </w:tcPr>
          <w:p>
            <w:pPr>
              <w:spacing w:line="560" w:lineRule="exact"/>
              <w:rPr>
                <w:rFonts w:hint="eastAsia" w:ascii="仿宋_GB2312" w:hAnsi="仿宋_GB2312" w:eastAsia="仿宋_GB2312" w:cs="仿宋_GB2312"/>
                <w:b w:val="0"/>
                <w:bCs w:val="0"/>
                <w:highlight w:val="none"/>
              </w:rPr>
            </w:pPr>
          </w:p>
        </w:tc>
        <w:tc>
          <w:tcPr>
            <w:tcW w:w="2313" w:type="dxa"/>
            <w:tcBorders>
              <w:tl2br w:val="nil"/>
              <w:tr2bl w:val="nil"/>
            </w:tcBorders>
            <w:noWrap/>
            <w:vAlign w:val="center"/>
          </w:tcPr>
          <w:p>
            <w:pPr>
              <w:spacing w:line="560" w:lineRule="exact"/>
              <w:rPr>
                <w:rFonts w:hint="eastAsia" w:ascii="仿宋_GB2312" w:hAnsi="仿宋_GB2312" w:eastAsia="仿宋_GB2312" w:cs="仿宋_GB2312"/>
                <w:b w:val="0"/>
                <w:bCs w:val="0"/>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302" w:hRule="atLeast"/>
        </w:trPr>
        <w:tc>
          <w:tcPr>
            <w:tcW w:w="709"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5</w:t>
            </w:r>
          </w:p>
        </w:tc>
        <w:tc>
          <w:tcPr>
            <w:tcW w:w="3698" w:type="dxa"/>
            <w:tcBorders>
              <w:tl2br w:val="nil"/>
              <w:tr2bl w:val="nil"/>
            </w:tcBorders>
            <w:noWrap/>
            <w:vAlign w:val="center"/>
          </w:tcPr>
          <w:p>
            <w:pP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在建工程的孔、洞是否采取防护措施；防护措施、设施是否符合要求；</w:t>
            </w:r>
          </w:p>
        </w:tc>
        <w:tc>
          <w:tcPr>
            <w:tcW w:w="2439" w:type="dxa"/>
            <w:tcBorders>
              <w:tl2br w:val="nil"/>
              <w:tr2bl w:val="nil"/>
            </w:tcBorders>
            <w:noWrap/>
            <w:vAlign w:val="center"/>
          </w:tcPr>
          <w:p>
            <w:pPr>
              <w:spacing w:line="560" w:lineRule="exact"/>
              <w:rPr>
                <w:rFonts w:hint="eastAsia" w:ascii="仿宋_GB2312" w:hAnsi="仿宋_GB2312" w:eastAsia="仿宋_GB2312" w:cs="仿宋_GB2312"/>
                <w:b w:val="0"/>
                <w:bCs w:val="0"/>
                <w:highlight w:val="none"/>
              </w:rPr>
            </w:pPr>
          </w:p>
        </w:tc>
        <w:tc>
          <w:tcPr>
            <w:tcW w:w="2313" w:type="dxa"/>
            <w:tcBorders>
              <w:tl2br w:val="nil"/>
              <w:tr2bl w:val="nil"/>
            </w:tcBorders>
            <w:noWrap/>
            <w:vAlign w:val="center"/>
          </w:tcPr>
          <w:p>
            <w:pPr>
              <w:spacing w:line="560" w:lineRule="exact"/>
              <w:rPr>
                <w:rFonts w:hint="eastAsia" w:ascii="仿宋_GB2312" w:hAnsi="仿宋_GB2312" w:eastAsia="仿宋_GB2312" w:cs="仿宋_GB2312"/>
                <w:b w:val="0"/>
                <w:bCs w:val="0"/>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375" w:hRule="atLeast"/>
        </w:trPr>
        <w:tc>
          <w:tcPr>
            <w:tcW w:w="709"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6</w:t>
            </w:r>
          </w:p>
        </w:tc>
        <w:tc>
          <w:tcPr>
            <w:tcW w:w="3698" w:type="dxa"/>
            <w:tcBorders>
              <w:tl2br w:val="nil"/>
              <w:tr2bl w:val="nil"/>
            </w:tcBorders>
            <w:noWrap/>
            <w:vAlign w:val="center"/>
          </w:tcPr>
          <w:p>
            <w:pP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在建工程的通道口是否搭设防护棚或防护是否严密、牢固；防护棚两侧是否进行封闭；防护棚宽度是否大于通道口宽度；防护棚长度是否符合要求；防护棚的材质是否符合规范要求；</w:t>
            </w:r>
          </w:p>
        </w:tc>
        <w:tc>
          <w:tcPr>
            <w:tcW w:w="2439" w:type="dxa"/>
            <w:tcBorders>
              <w:tl2br w:val="nil"/>
              <w:tr2bl w:val="nil"/>
            </w:tcBorders>
            <w:noWrap/>
            <w:vAlign w:val="center"/>
          </w:tcPr>
          <w:p>
            <w:pPr>
              <w:spacing w:line="560" w:lineRule="exact"/>
              <w:rPr>
                <w:rFonts w:hint="eastAsia" w:ascii="仿宋_GB2312" w:hAnsi="仿宋_GB2312" w:eastAsia="仿宋_GB2312" w:cs="仿宋_GB2312"/>
                <w:b w:val="0"/>
                <w:bCs w:val="0"/>
                <w:highlight w:val="none"/>
              </w:rPr>
            </w:pPr>
          </w:p>
        </w:tc>
        <w:tc>
          <w:tcPr>
            <w:tcW w:w="2313" w:type="dxa"/>
            <w:tcBorders>
              <w:tl2br w:val="nil"/>
              <w:tr2bl w:val="nil"/>
            </w:tcBorders>
            <w:noWrap/>
            <w:vAlign w:val="center"/>
          </w:tcPr>
          <w:p>
            <w:pPr>
              <w:spacing w:line="560" w:lineRule="exact"/>
              <w:rPr>
                <w:rFonts w:hint="eastAsia" w:ascii="仿宋_GB2312" w:hAnsi="仿宋_GB2312" w:eastAsia="仿宋_GB2312" w:cs="仿宋_GB2312"/>
                <w:b w:val="0"/>
                <w:bCs w:val="0"/>
                <w:highlight w:val="none"/>
              </w:rPr>
            </w:pPr>
          </w:p>
        </w:tc>
      </w:tr>
    </w:tbl>
    <w:p>
      <w:pPr>
        <w:widowControl/>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Cs w:val="32"/>
          <w:highlight w:val="none"/>
        </w:rPr>
        <w:t>注：需要采取的措施：是指检查人员建议施工方对存在问题的整改措施</w:t>
      </w:r>
      <w:r>
        <w:rPr>
          <w:rFonts w:hint="eastAsia" w:ascii="仿宋_GB2312" w:hAnsi="仿宋_GB2312" w:eastAsia="仿宋_GB2312" w:cs="仿宋_GB2312"/>
          <w:b w:val="0"/>
          <w:bCs w:val="0"/>
          <w:highlight w:val="none"/>
        </w:rPr>
        <w:t>。</w:t>
      </w:r>
    </w:p>
    <w:p>
      <w:pPr>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br w:type="page"/>
      </w:r>
    </w:p>
    <w:p>
      <w:pPr>
        <w:pStyle w:val="8"/>
        <w:ind w:firstLine="0" w:firstLineChars="0"/>
        <w:rPr>
          <w:rFonts w:hint="default" w:ascii="Times New Roman" w:hAnsi="Times New Roman" w:eastAsia="黑体" w:cs="Times New Roman"/>
          <w:b w:val="0"/>
          <w:bCs w:val="0"/>
          <w:highlight w:val="none"/>
        </w:rPr>
      </w:pPr>
      <w:r>
        <w:rPr>
          <w:rFonts w:hint="default" w:ascii="Times New Roman" w:hAnsi="Times New Roman" w:eastAsia="黑体" w:cs="Times New Roman"/>
          <w:b w:val="0"/>
          <w:bCs w:val="0"/>
          <w:highlight w:val="none"/>
        </w:rPr>
        <w:t>附</w:t>
      </w:r>
      <w:r>
        <w:rPr>
          <w:rFonts w:hint="default" w:ascii="Times New Roman" w:hAnsi="Times New Roman" w:eastAsia="黑体" w:cs="Times New Roman"/>
          <w:b w:val="0"/>
          <w:bCs w:val="0"/>
          <w:kern w:val="0"/>
          <w:sz w:val="32"/>
          <w:szCs w:val="32"/>
          <w:highlight w:val="none"/>
          <w:lang w:val="en-US" w:eastAsia="zh-CN"/>
        </w:rPr>
        <w:t>表</w:t>
      </w:r>
      <w:r>
        <w:rPr>
          <w:rFonts w:hint="default" w:ascii="Times New Roman" w:hAnsi="Times New Roman" w:eastAsia="黑体" w:cs="Times New Roman"/>
          <w:b w:val="0"/>
          <w:bCs w:val="0"/>
          <w:highlight w:val="none"/>
          <w:lang w:val="en-US" w:eastAsia="zh-CN"/>
        </w:rPr>
        <w:t>2</w:t>
      </w:r>
      <w:r>
        <w:rPr>
          <w:rFonts w:hint="default" w:ascii="Times New Roman" w:hAnsi="Times New Roman" w:eastAsia="黑体" w:cs="Times New Roman"/>
          <w:b w:val="0"/>
          <w:bCs w:val="0"/>
          <w:highlight w:val="none"/>
        </w:rPr>
        <w:t>-4</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黑体" w:cs="Times New Roman"/>
          <w:b w:val="0"/>
          <w:bCs w:val="0"/>
          <w:kern w:val="0"/>
          <w:sz w:val="32"/>
          <w:szCs w:val="32"/>
          <w:highlight w:val="none"/>
          <w:lang w:val="en-US" w:eastAsia="zh-CN"/>
        </w:rPr>
      </w:pPr>
      <w:r>
        <w:rPr>
          <w:rFonts w:hint="default" w:ascii="Times New Roman" w:hAnsi="Times New Roman" w:eastAsia="黑体" w:cs="Times New Roman"/>
          <w:b w:val="0"/>
          <w:bCs w:val="0"/>
          <w:kern w:val="0"/>
          <w:sz w:val="32"/>
          <w:szCs w:val="32"/>
          <w:highlight w:val="none"/>
          <w:lang w:val="en-US" w:eastAsia="zh-CN"/>
        </w:rPr>
        <w:t>预防高坠安全专项检查表</w:t>
      </w:r>
    </w:p>
    <w:p>
      <w:pPr>
        <w:keepNext w:val="0"/>
        <w:keepLines w:val="0"/>
        <w:pageBreakBefore w:val="0"/>
        <w:widowControl w:val="0"/>
        <w:kinsoku/>
        <w:wordWrap/>
        <w:overflowPunct/>
        <w:topLinePunct w:val="0"/>
        <w:autoSpaceDE/>
        <w:autoSpaceDN/>
        <w:bidi w:val="0"/>
        <w:adjustRightInd/>
        <w:snapToGrid/>
        <w:spacing w:line="610" w:lineRule="exact"/>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0"/>
          <w:szCs w:val="30"/>
          <w:highlight w:val="none"/>
        </w:rPr>
        <w:t>检查部位：        检查人员：          检查时间：</w:t>
      </w:r>
    </w:p>
    <w:tbl>
      <w:tblPr>
        <w:tblStyle w:val="6"/>
        <w:tblW w:w="9259"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81"/>
        <w:gridCol w:w="4781"/>
        <w:gridCol w:w="1921"/>
        <w:gridCol w:w="187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622" w:hRule="atLeast"/>
        </w:trPr>
        <w:tc>
          <w:tcPr>
            <w:tcW w:w="68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序号</w:t>
            </w:r>
          </w:p>
        </w:tc>
        <w:tc>
          <w:tcPr>
            <w:tcW w:w="478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检 查 内 容</w:t>
            </w:r>
          </w:p>
        </w:tc>
        <w:tc>
          <w:tcPr>
            <w:tcW w:w="192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检查情况</w:t>
            </w:r>
          </w:p>
        </w:tc>
        <w:tc>
          <w:tcPr>
            <w:tcW w:w="18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需采取的措施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65" w:hRule="atLeast"/>
        </w:trPr>
        <w:tc>
          <w:tcPr>
            <w:tcW w:w="68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kern w:val="2"/>
                <w:sz w:val="21"/>
                <w:szCs w:val="32"/>
                <w:highlight w:val="none"/>
                <w:lang w:val="en-US" w:eastAsia="zh-CN" w:bidi="ar-SA"/>
              </w:rPr>
            </w:pPr>
            <w:r>
              <w:rPr>
                <w:rFonts w:hint="eastAsia" w:ascii="仿宋_GB2312" w:hAnsi="仿宋_GB2312" w:eastAsia="仿宋_GB2312" w:cs="仿宋_GB2312"/>
                <w:b w:val="0"/>
                <w:bCs w:val="0"/>
                <w:kern w:val="2"/>
                <w:sz w:val="21"/>
                <w:szCs w:val="32"/>
                <w:highlight w:val="none"/>
                <w:lang w:val="en-US" w:eastAsia="zh-CN" w:bidi="ar-SA"/>
              </w:rPr>
              <w:t>1</w:t>
            </w:r>
          </w:p>
        </w:tc>
        <w:tc>
          <w:tcPr>
            <w:tcW w:w="478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sz w:val="18"/>
                <w:szCs w:val="18"/>
                <w:highlight w:val="none"/>
              </w:rPr>
            </w:pPr>
            <w:r>
              <w:rPr>
                <w:rFonts w:hint="eastAsia" w:ascii="仿宋_GB2312" w:hAnsi="仿宋_GB2312" w:eastAsia="仿宋_GB2312" w:cs="仿宋_GB2312"/>
                <w:b w:val="0"/>
                <w:bCs w:val="0"/>
                <w:sz w:val="18"/>
                <w:szCs w:val="18"/>
                <w:highlight w:val="none"/>
              </w:rPr>
              <w:t>高处作业相关特种作业人员是否持证上岗；</w:t>
            </w:r>
          </w:p>
        </w:tc>
        <w:tc>
          <w:tcPr>
            <w:tcW w:w="192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sz w:val="18"/>
                <w:szCs w:val="18"/>
                <w:highlight w:val="none"/>
              </w:rPr>
            </w:pPr>
          </w:p>
        </w:tc>
        <w:tc>
          <w:tcPr>
            <w:tcW w:w="18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37" w:hRule="atLeast"/>
        </w:trPr>
        <w:tc>
          <w:tcPr>
            <w:tcW w:w="68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kern w:val="2"/>
                <w:sz w:val="21"/>
                <w:szCs w:val="32"/>
                <w:highlight w:val="none"/>
                <w:lang w:val="en-US" w:eastAsia="zh-CN" w:bidi="ar-SA"/>
              </w:rPr>
            </w:pPr>
            <w:r>
              <w:rPr>
                <w:rFonts w:hint="eastAsia" w:ascii="仿宋_GB2312" w:hAnsi="仿宋_GB2312" w:eastAsia="仿宋_GB2312" w:cs="仿宋_GB2312"/>
                <w:b w:val="0"/>
                <w:bCs w:val="0"/>
                <w:kern w:val="2"/>
                <w:sz w:val="21"/>
                <w:szCs w:val="32"/>
                <w:highlight w:val="none"/>
                <w:lang w:val="en-US" w:eastAsia="zh-CN" w:bidi="ar-SA"/>
              </w:rPr>
              <w:t>2</w:t>
            </w:r>
          </w:p>
        </w:tc>
        <w:tc>
          <w:tcPr>
            <w:tcW w:w="478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sz w:val="18"/>
                <w:szCs w:val="18"/>
                <w:highlight w:val="none"/>
              </w:rPr>
            </w:pPr>
            <w:r>
              <w:rPr>
                <w:rFonts w:hint="eastAsia" w:ascii="仿宋_GB2312" w:hAnsi="仿宋_GB2312" w:eastAsia="仿宋_GB2312" w:cs="仿宋_GB2312"/>
                <w:b w:val="0"/>
                <w:bCs w:val="0"/>
                <w:sz w:val="18"/>
                <w:szCs w:val="18"/>
                <w:highlight w:val="none"/>
              </w:rPr>
              <w:t>施工作业人员是否经培训教育，考核合格；</w:t>
            </w:r>
          </w:p>
        </w:tc>
        <w:tc>
          <w:tcPr>
            <w:tcW w:w="192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sz w:val="18"/>
                <w:szCs w:val="18"/>
                <w:highlight w:val="none"/>
              </w:rPr>
            </w:pPr>
          </w:p>
        </w:tc>
        <w:tc>
          <w:tcPr>
            <w:tcW w:w="18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31" w:hRule="atLeast"/>
        </w:trPr>
        <w:tc>
          <w:tcPr>
            <w:tcW w:w="68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kern w:val="2"/>
                <w:sz w:val="21"/>
                <w:szCs w:val="32"/>
                <w:highlight w:val="none"/>
                <w:lang w:val="en-US" w:eastAsia="zh-CN" w:bidi="ar-SA"/>
              </w:rPr>
            </w:pPr>
            <w:r>
              <w:rPr>
                <w:rFonts w:hint="eastAsia" w:ascii="仿宋_GB2312" w:hAnsi="仿宋_GB2312" w:eastAsia="仿宋_GB2312" w:cs="仿宋_GB2312"/>
                <w:b w:val="0"/>
                <w:bCs w:val="0"/>
                <w:kern w:val="2"/>
                <w:sz w:val="21"/>
                <w:szCs w:val="32"/>
                <w:highlight w:val="none"/>
                <w:lang w:val="en-US" w:eastAsia="zh-CN" w:bidi="ar-SA"/>
              </w:rPr>
              <w:t>3</w:t>
            </w:r>
          </w:p>
        </w:tc>
        <w:tc>
          <w:tcPr>
            <w:tcW w:w="478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sz w:val="18"/>
                <w:szCs w:val="18"/>
                <w:highlight w:val="none"/>
              </w:rPr>
            </w:pPr>
            <w:r>
              <w:rPr>
                <w:rFonts w:hint="eastAsia" w:ascii="仿宋_GB2312" w:hAnsi="仿宋_GB2312" w:eastAsia="仿宋_GB2312" w:cs="仿宋_GB2312"/>
                <w:b w:val="0"/>
                <w:bCs w:val="0"/>
                <w:sz w:val="18"/>
                <w:szCs w:val="18"/>
                <w:highlight w:val="none"/>
              </w:rPr>
              <w:t>是否按要求组织作业前安全教育、安全技术交底；</w:t>
            </w:r>
          </w:p>
        </w:tc>
        <w:tc>
          <w:tcPr>
            <w:tcW w:w="192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sz w:val="18"/>
                <w:szCs w:val="18"/>
                <w:highlight w:val="none"/>
              </w:rPr>
            </w:pPr>
          </w:p>
        </w:tc>
        <w:tc>
          <w:tcPr>
            <w:tcW w:w="18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629" w:hRule="atLeast"/>
        </w:trPr>
        <w:tc>
          <w:tcPr>
            <w:tcW w:w="68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kern w:val="2"/>
                <w:sz w:val="21"/>
                <w:szCs w:val="32"/>
                <w:highlight w:val="none"/>
                <w:lang w:val="en-US" w:eastAsia="zh-CN" w:bidi="ar-SA"/>
              </w:rPr>
            </w:pPr>
            <w:r>
              <w:rPr>
                <w:rFonts w:hint="eastAsia" w:ascii="仿宋_GB2312" w:hAnsi="仿宋_GB2312" w:eastAsia="仿宋_GB2312" w:cs="仿宋_GB2312"/>
                <w:b w:val="0"/>
                <w:bCs w:val="0"/>
                <w:kern w:val="2"/>
                <w:sz w:val="21"/>
                <w:szCs w:val="32"/>
                <w:highlight w:val="none"/>
                <w:lang w:val="en-US" w:eastAsia="zh-CN" w:bidi="ar-SA"/>
              </w:rPr>
              <w:t>4</w:t>
            </w:r>
          </w:p>
        </w:tc>
        <w:tc>
          <w:tcPr>
            <w:tcW w:w="478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sz w:val="18"/>
                <w:szCs w:val="18"/>
                <w:highlight w:val="none"/>
              </w:rPr>
            </w:pPr>
            <w:r>
              <w:rPr>
                <w:rFonts w:hint="eastAsia" w:ascii="仿宋_GB2312" w:hAnsi="仿宋_GB2312" w:eastAsia="仿宋_GB2312" w:cs="仿宋_GB2312"/>
                <w:b w:val="0"/>
                <w:bCs w:val="0"/>
                <w:sz w:val="18"/>
                <w:szCs w:val="18"/>
                <w:highlight w:val="none"/>
              </w:rPr>
              <w:t>高处作业是否有专人进行现场监管，是否违规单人现场作业；</w:t>
            </w:r>
          </w:p>
        </w:tc>
        <w:tc>
          <w:tcPr>
            <w:tcW w:w="192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sz w:val="18"/>
                <w:szCs w:val="18"/>
                <w:highlight w:val="none"/>
              </w:rPr>
            </w:pPr>
          </w:p>
        </w:tc>
        <w:tc>
          <w:tcPr>
            <w:tcW w:w="18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661" w:hRule="atLeast"/>
        </w:trPr>
        <w:tc>
          <w:tcPr>
            <w:tcW w:w="68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kern w:val="2"/>
                <w:sz w:val="21"/>
                <w:szCs w:val="32"/>
                <w:highlight w:val="none"/>
                <w:lang w:val="en-US" w:eastAsia="zh-CN" w:bidi="ar-SA"/>
              </w:rPr>
            </w:pPr>
            <w:r>
              <w:rPr>
                <w:rFonts w:hint="eastAsia" w:ascii="仿宋_GB2312" w:hAnsi="仿宋_GB2312" w:eastAsia="仿宋_GB2312" w:cs="仿宋_GB2312"/>
                <w:b w:val="0"/>
                <w:bCs w:val="0"/>
                <w:kern w:val="2"/>
                <w:sz w:val="21"/>
                <w:szCs w:val="32"/>
                <w:highlight w:val="none"/>
                <w:lang w:val="en-US" w:eastAsia="zh-CN" w:bidi="ar-SA"/>
              </w:rPr>
              <w:t>5</w:t>
            </w:r>
          </w:p>
        </w:tc>
        <w:tc>
          <w:tcPr>
            <w:tcW w:w="478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sz w:val="18"/>
                <w:szCs w:val="18"/>
                <w:highlight w:val="none"/>
              </w:rPr>
            </w:pPr>
            <w:r>
              <w:rPr>
                <w:rFonts w:hint="eastAsia" w:ascii="仿宋_GB2312" w:hAnsi="仿宋_GB2312" w:eastAsia="仿宋_GB2312" w:cs="仿宋_GB2312"/>
                <w:b w:val="0"/>
                <w:bCs w:val="0"/>
                <w:sz w:val="18"/>
                <w:szCs w:val="18"/>
                <w:highlight w:val="none"/>
              </w:rPr>
              <w:t>高处作业人员是否配备必要安全防护用品，安全防护用品是否正确穿戴使用；</w:t>
            </w:r>
          </w:p>
        </w:tc>
        <w:tc>
          <w:tcPr>
            <w:tcW w:w="192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sz w:val="18"/>
                <w:szCs w:val="18"/>
                <w:highlight w:val="none"/>
              </w:rPr>
            </w:pPr>
          </w:p>
        </w:tc>
        <w:tc>
          <w:tcPr>
            <w:tcW w:w="18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748" w:hRule="atLeast"/>
        </w:trPr>
        <w:tc>
          <w:tcPr>
            <w:tcW w:w="68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kern w:val="2"/>
                <w:sz w:val="21"/>
                <w:szCs w:val="32"/>
                <w:highlight w:val="none"/>
                <w:lang w:val="en-US" w:eastAsia="zh-CN" w:bidi="ar-SA"/>
              </w:rPr>
            </w:pPr>
            <w:r>
              <w:rPr>
                <w:rFonts w:hint="eastAsia" w:ascii="仿宋_GB2312" w:hAnsi="仿宋_GB2312" w:eastAsia="仿宋_GB2312" w:cs="仿宋_GB2312"/>
                <w:b w:val="0"/>
                <w:bCs w:val="0"/>
                <w:kern w:val="2"/>
                <w:sz w:val="21"/>
                <w:szCs w:val="32"/>
                <w:highlight w:val="none"/>
                <w:lang w:val="en-US" w:eastAsia="zh-CN" w:bidi="ar-SA"/>
              </w:rPr>
              <w:t>6</w:t>
            </w:r>
          </w:p>
        </w:tc>
        <w:tc>
          <w:tcPr>
            <w:tcW w:w="478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sz w:val="18"/>
                <w:szCs w:val="18"/>
                <w:highlight w:val="none"/>
              </w:rPr>
            </w:pPr>
            <w:r>
              <w:rPr>
                <w:rFonts w:hint="eastAsia" w:ascii="仿宋_GB2312" w:hAnsi="仿宋_GB2312" w:eastAsia="仿宋_GB2312" w:cs="仿宋_GB2312"/>
                <w:b w:val="0"/>
                <w:bCs w:val="0"/>
                <w:sz w:val="18"/>
                <w:szCs w:val="18"/>
                <w:highlight w:val="none"/>
              </w:rPr>
              <w:t>高处作业工具是否有防坠落措施，用完的工具是否随手放入工具袋；</w:t>
            </w:r>
          </w:p>
        </w:tc>
        <w:tc>
          <w:tcPr>
            <w:tcW w:w="192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sz w:val="18"/>
                <w:szCs w:val="18"/>
                <w:highlight w:val="none"/>
              </w:rPr>
            </w:pPr>
          </w:p>
        </w:tc>
        <w:tc>
          <w:tcPr>
            <w:tcW w:w="18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000" w:hRule="atLeast"/>
        </w:trPr>
        <w:tc>
          <w:tcPr>
            <w:tcW w:w="68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kern w:val="2"/>
                <w:sz w:val="21"/>
                <w:szCs w:val="32"/>
                <w:highlight w:val="none"/>
                <w:lang w:val="en-US" w:eastAsia="zh-CN" w:bidi="ar-SA"/>
              </w:rPr>
            </w:pPr>
            <w:r>
              <w:rPr>
                <w:rFonts w:hint="eastAsia" w:ascii="仿宋_GB2312" w:hAnsi="仿宋_GB2312" w:eastAsia="仿宋_GB2312" w:cs="仿宋_GB2312"/>
                <w:b w:val="0"/>
                <w:bCs w:val="0"/>
                <w:kern w:val="2"/>
                <w:sz w:val="21"/>
                <w:szCs w:val="32"/>
                <w:highlight w:val="none"/>
                <w:lang w:val="en-US" w:eastAsia="zh-CN" w:bidi="ar-SA"/>
              </w:rPr>
              <w:t>7</w:t>
            </w:r>
          </w:p>
        </w:tc>
        <w:tc>
          <w:tcPr>
            <w:tcW w:w="478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sz w:val="18"/>
                <w:szCs w:val="18"/>
                <w:highlight w:val="none"/>
              </w:rPr>
            </w:pPr>
            <w:r>
              <w:rPr>
                <w:rFonts w:hint="eastAsia" w:ascii="仿宋_GB2312" w:hAnsi="仿宋_GB2312" w:eastAsia="仿宋_GB2312" w:cs="仿宋_GB2312"/>
                <w:b w:val="0"/>
                <w:bCs w:val="0"/>
                <w:sz w:val="18"/>
                <w:szCs w:val="18"/>
                <w:highlight w:val="none"/>
              </w:rPr>
              <w:t>高处作业地面是否清洁、平整，作业梯是否平稳固定，四脚梯、人字梯是否有防滑动的设置，安全绳是否挂靠于牢固处且长度适当。</w:t>
            </w:r>
          </w:p>
        </w:tc>
        <w:tc>
          <w:tcPr>
            <w:tcW w:w="192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sz w:val="18"/>
                <w:szCs w:val="18"/>
                <w:highlight w:val="none"/>
              </w:rPr>
            </w:pPr>
          </w:p>
        </w:tc>
        <w:tc>
          <w:tcPr>
            <w:tcW w:w="18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81" w:hRule="atLeast"/>
        </w:trPr>
        <w:tc>
          <w:tcPr>
            <w:tcW w:w="68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kern w:val="2"/>
                <w:sz w:val="21"/>
                <w:szCs w:val="32"/>
                <w:highlight w:val="none"/>
                <w:lang w:val="en-US" w:eastAsia="zh-CN" w:bidi="ar-SA"/>
              </w:rPr>
            </w:pPr>
            <w:r>
              <w:rPr>
                <w:rFonts w:hint="eastAsia" w:ascii="仿宋_GB2312" w:hAnsi="仿宋_GB2312" w:eastAsia="仿宋_GB2312" w:cs="仿宋_GB2312"/>
                <w:b w:val="0"/>
                <w:bCs w:val="0"/>
                <w:kern w:val="2"/>
                <w:sz w:val="21"/>
                <w:szCs w:val="32"/>
                <w:highlight w:val="none"/>
                <w:lang w:val="en-US" w:eastAsia="zh-CN" w:bidi="ar-SA"/>
              </w:rPr>
              <w:t>8</w:t>
            </w:r>
          </w:p>
        </w:tc>
        <w:tc>
          <w:tcPr>
            <w:tcW w:w="478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sz w:val="18"/>
                <w:szCs w:val="18"/>
                <w:highlight w:val="none"/>
              </w:rPr>
            </w:pPr>
            <w:r>
              <w:rPr>
                <w:rFonts w:hint="eastAsia" w:ascii="仿宋_GB2312" w:hAnsi="仿宋_GB2312" w:eastAsia="仿宋_GB2312" w:cs="仿宋_GB2312"/>
                <w:b w:val="0"/>
                <w:bCs w:val="0"/>
                <w:sz w:val="18"/>
                <w:szCs w:val="18"/>
                <w:highlight w:val="none"/>
              </w:rPr>
              <w:t>高处作业移动操作平台高度是否不大于5m，高宽比是否大于2:1；落地式操作平台高度是否不大于15m，高宽比是否不大于3:1；</w:t>
            </w:r>
          </w:p>
        </w:tc>
        <w:tc>
          <w:tcPr>
            <w:tcW w:w="192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sz w:val="18"/>
                <w:szCs w:val="18"/>
                <w:highlight w:val="none"/>
              </w:rPr>
            </w:pPr>
          </w:p>
        </w:tc>
        <w:tc>
          <w:tcPr>
            <w:tcW w:w="18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659" w:hRule="atLeast"/>
        </w:trPr>
        <w:tc>
          <w:tcPr>
            <w:tcW w:w="68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kern w:val="2"/>
                <w:sz w:val="21"/>
                <w:szCs w:val="32"/>
                <w:highlight w:val="none"/>
                <w:lang w:val="en-US" w:eastAsia="zh-CN" w:bidi="ar-SA"/>
              </w:rPr>
            </w:pPr>
            <w:r>
              <w:rPr>
                <w:rFonts w:hint="eastAsia" w:ascii="仿宋_GB2312" w:hAnsi="仿宋_GB2312" w:eastAsia="仿宋_GB2312" w:cs="仿宋_GB2312"/>
                <w:b w:val="0"/>
                <w:bCs w:val="0"/>
                <w:kern w:val="2"/>
                <w:sz w:val="21"/>
                <w:szCs w:val="32"/>
                <w:highlight w:val="none"/>
                <w:lang w:val="en-US" w:eastAsia="zh-CN" w:bidi="ar-SA"/>
              </w:rPr>
              <w:t>9</w:t>
            </w:r>
          </w:p>
        </w:tc>
        <w:tc>
          <w:tcPr>
            <w:tcW w:w="478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sz w:val="18"/>
                <w:szCs w:val="18"/>
                <w:highlight w:val="none"/>
              </w:rPr>
            </w:pPr>
            <w:r>
              <w:rPr>
                <w:rFonts w:hint="eastAsia" w:ascii="仿宋_GB2312" w:hAnsi="仿宋_GB2312" w:eastAsia="仿宋_GB2312" w:cs="仿宋_GB2312"/>
                <w:b w:val="0"/>
                <w:bCs w:val="0"/>
                <w:sz w:val="18"/>
                <w:szCs w:val="18"/>
                <w:highlight w:val="none"/>
              </w:rPr>
              <w:t>操作平台是否设有防护栏杆，防护栏杆防护高度是否符合要求；</w:t>
            </w:r>
          </w:p>
        </w:tc>
        <w:tc>
          <w:tcPr>
            <w:tcW w:w="192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sz w:val="18"/>
                <w:szCs w:val="18"/>
                <w:highlight w:val="none"/>
              </w:rPr>
            </w:pPr>
          </w:p>
        </w:tc>
        <w:tc>
          <w:tcPr>
            <w:tcW w:w="18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676" w:hRule="atLeast"/>
        </w:trPr>
        <w:tc>
          <w:tcPr>
            <w:tcW w:w="68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kern w:val="2"/>
                <w:sz w:val="21"/>
                <w:szCs w:val="32"/>
                <w:highlight w:val="none"/>
                <w:lang w:val="en-US" w:eastAsia="zh-CN" w:bidi="ar-SA"/>
              </w:rPr>
            </w:pPr>
            <w:r>
              <w:rPr>
                <w:rFonts w:hint="eastAsia" w:ascii="仿宋_GB2312" w:hAnsi="仿宋_GB2312" w:eastAsia="仿宋_GB2312" w:cs="仿宋_GB2312"/>
                <w:b w:val="0"/>
                <w:bCs w:val="0"/>
                <w:kern w:val="2"/>
                <w:sz w:val="21"/>
                <w:szCs w:val="32"/>
                <w:highlight w:val="none"/>
                <w:lang w:val="en-US" w:eastAsia="zh-CN" w:bidi="ar-SA"/>
              </w:rPr>
              <w:t>10</w:t>
            </w:r>
          </w:p>
        </w:tc>
        <w:tc>
          <w:tcPr>
            <w:tcW w:w="478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sz w:val="18"/>
                <w:szCs w:val="18"/>
                <w:highlight w:val="none"/>
              </w:rPr>
            </w:pPr>
            <w:r>
              <w:rPr>
                <w:rFonts w:hint="eastAsia" w:ascii="仿宋_GB2312" w:hAnsi="仿宋_GB2312" w:eastAsia="仿宋_GB2312" w:cs="仿宋_GB2312"/>
                <w:b w:val="0"/>
                <w:bCs w:val="0"/>
                <w:sz w:val="18"/>
                <w:szCs w:val="18"/>
                <w:highlight w:val="none"/>
              </w:rPr>
              <w:t>悬空作业是否有固定立足点，立足处的设置是否牢靠，是否配置登高和防坠落装置和设施；</w:t>
            </w:r>
          </w:p>
        </w:tc>
        <w:tc>
          <w:tcPr>
            <w:tcW w:w="192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sz w:val="18"/>
                <w:szCs w:val="18"/>
                <w:highlight w:val="none"/>
              </w:rPr>
            </w:pPr>
          </w:p>
        </w:tc>
        <w:tc>
          <w:tcPr>
            <w:tcW w:w="18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629" w:hRule="atLeast"/>
        </w:trPr>
        <w:tc>
          <w:tcPr>
            <w:tcW w:w="68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kern w:val="2"/>
                <w:sz w:val="21"/>
                <w:szCs w:val="32"/>
                <w:highlight w:val="none"/>
                <w:lang w:val="en-US" w:eastAsia="zh-CN" w:bidi="ar-SA"/>
              </w:rPr>
            </w:pPr>
            <w:r>
              <w:rPr>
                <w:rFonts w:hint="eastAsia" w:ascii="仿宋_GB2312" w:hAnsi="仿宋_GB2312" w:eastAsia="仿宋_GB2312" w:cs="仿宋_GB2312"/>
                <w:b w:val="0"/>
                <w:bCs w:val="0"/>
                <w:kern w:val="2"/>
                <w:sz w:val="21"/>
                <w:szCs w:val="32"/>
                <w:highlight w:val="none"/>
                <w:lang w:val="en-US" w:eastAsia="zh-CN" w:bidi="ar-SA"/>
              </w:rPr>
              <w:t>11</w:t>
            </w:r>
          </w:p>
        </w:tc>
        <w:tc>
          <w:tcPr>
            <w:tcW w:w="478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sz w:val="18"/>
                <w:szCs w:val="18"/>
                <w:highlight w:val="none"/>
              </w:rPr>
            </w:pPr>
            <w:r>
              <w:rPr>
                <w:rFonts w:hint="eastAsia" w:ascii="仿宋_GB2312" w:hAnsi="仿宋_GB2312" w:eastAsia="仿宋_GB2312" w:cs="仿宋_GB2312"/>
                <w:b w:val="0"/>
                <w:bCs w:val="0"/>
                <w:sz w:val="18"/>
                <w:szCs w:val="18"/>
                <w:highlight w:val="none"/>
              </w:rPr>
              <w:t>是否违规在未固定、无防护设施的构件及管道上进行作业或通行；</w:t>
            </w:r>
          </w:p>
        </w:tc>
        <w:tc>
          <w:tcPr>
            <w:tcW w:w="192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sz w:val="18"/>
                <w:szCs w:val="18"/>
                <w:highlight w:val="none"/>
              </w:rPr>
            </w:pPr>
          </w:p>
        </w:tc>
        <w:tc>
          <w:tcPr>
            <w:tcW w:w="18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750" w:hRule="atLeast"/>
        </w:trPr>
        <w:tc>
          <w:tcPr>
            <w:tcW w:w="68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kern w:val="2"/>
                <w:sz w:val="21"/>
                <w:szCs w:val="32"/>
                <w:highlight w:val="none"/>
                <w:lang w:val="en-US" w:eastAsia="zh-CN" w:bidi="ar-SA"/>
              </w:rPr>
            </w:pPr>
            <w:r>
              <w:rPr>
                <w:rFonts w:hint="eastAsia" w:ascii="仿宋_GB2312" w:hAnsi="仿宋_GB2312" w:eastAsia="仿宋_GB2312" w:cs="仿宋_GB2312"/>
                <w:b w:val="0"/>
                <w:bCs w:val="0"/>
                <w:kern w:val="2"/>
                <w:sz w:val="21"/>
                <w:szCs w:val="32"/>
                <w:highlight w:val="none"/>
                <w:lang w:val="en-US" w:eastAsia="zh-CN" w:bidi="ar-SA"/>
              </w:rPr>
              <w:t>12</w:t>
            </w:r>
          </w:p>
        </w:tc>
        <w:tc>
          <w:tcPr>
            <w:tcW w:w="478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sz w:val="18"/>
                <w:szCs w:val="18"/>
                <w:highlight w:val="none"/>
              </w:rPr>
            </w:pPr>
            <w:r>
              <w:rPr>
                <w:rFonts w:hint="eastAsia" w:ascii="仿宋_GB2312" w:hAnsi="仿宋_GB2312" w:eastAsia="仿宋_GB2312" w:cs="仿宋_GB2312"/>
                <w:b w:val="0"/>
                <w:bCs w:val="0"/>
                <w:sz w:val="18"/>
                <w:szCs w:val="18"/>
                <w:highlight w:val="none"/>
              </w:rPr>
              <w:t>在轻质型材屋面上作业，是否搭设临时走道板，是否违规在轻质型材上行走；</w:t>
            </w:r>
          </w:p>
        </w:tc>
        <w:tc>
          <w:tcPr>
            <w:tcW w:w="192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sz w:val="18"/>
                <w:szCs w:val="18"/>
                <w:highlight w:val="none"/>
              </w:rPr>
            </w:pPr>
          </w:p>
        </w:tc>
        <w:tc>
          <w:tcPr>
            <w:tcW w:w="18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732" w:hRule="atLeast"/>
        </w:trPr>
        <w:tc>
          <w:tcPr>
            <w:tcW w:w="68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kern w:val="2"/>
                <w:sz w:val="21"/>
                <w:szCs w:val="32"/>
                <w:highlight w:val="none"/>
                <w:lang w:val="en-US" w:eastAsia="zh-CN" w:bidi="ar-SA"/>
              </w:rPr>
            </w:pPr>
            <w:r>
              <w:rPr>
                <w:rFonts w:hint="eastAsia" w:ascii="仿宋_GB2312" w:hAnsi="仿宋_GB2312" w:eastAsia="仿宋_GB2312" w:cs="仿宋_GB2312"/>
                <w:b w:val="0"/>
                <w:bCs w:val="0"/>
                <w:kern w:val="2"/>
                <w:sz w:val="21"/>
                <w:szCs w:val="32"/>
                <w:highlight w:val="none"/>
                <w:lang w:val="en-US" w:eastAsia="zh-CN" w:bidi="ar-SA"/>
              </w:rPr>
              <w:t>13</w:t>
            </w:r>
          </w:p>
        </w:tc>
        <w:tc>
          <w:tcPr>
            <w:tcW w:w="478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sz w:val="18"/>
                <w:szCs w:val="18"/>
                <w:highlight w:val="none"/>
              </w:rPr>
            </w:pPr>
            <w:r>
              <w:rPr>
                <w:rFonts w:hint="eastAsia" w:ascii="仿宋_GB2312" w:hAnsi="仿宋_GB2312" w:eastAsia="仿宋_GB2312" w:cs="仿宋_GB2312"/>
                <w:b w:val="0"/>
                <w:bCs w:val="0"/>
                <w:sz w:val="18"/>
                <w:szCs w:val="18"/>
                <w:highlight w:val="none"/>
              </w:rPr>
              <w:t>危险作业是否设置警示区，是否安排有专人监护；是否违规在同一垂直作业面内交叉作业；</w:t>
            </w:r>
          </w:p>
        </w:tc>
        <w:tc>
          <w:tcPr>
            <w:tcW w:w="192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sz w:val="18"/>
                <w:szCs w:val="18"/>
                <w:highlight w:val="none"/>
              </w:rPr>
            </w:pPr>
          </w:p>
        </w:tc>
        <w:tc>
          <w:tcPr>
            <w:tcW w:w="18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715" w:hRule="atLeast"/>
        </w:trPr>
        <w:tc>
          <w:tcPr>
            <w:tcW w:w="68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kern w:val="2"/>
                <w:sz w:val="21"/>
                <w:szCs w:val="32"/>
                <w:highlight w:val="none"/>
                <w:lang w:val="en-US" w:eastAsia="zh-CN" w:bidi="ar-SA"/>
              </w:rPr>
            </w:pPr>
            <w:r>
              <w:rPr>
                <w:rFonts w:hint="eastAsia" w:ascii="仿宋_GB2312" w:hAnsi="仿宋_GB2312" w:eastAsia="仿宋_GB2312" w:cs="仿宋_GB2312"/>
                <w:b w:val="0"/>
                <w:bCs w:val="0"/>
                <w:kern w:val="2"/>
                <w:sz w:val="21"/>
                <w:szCs w:val="32"/>
                <w:highlight w:val="none"/>
                <w:lang w:val="en-US" w:eastAsia="zh-CN" w:bidi="ar-SA"/>
              </w:rPr>
              <w:t>14</w:t>
            </w:r>
          </w:p>
        </w:tc>
        <w:tc>
          <w:tcPr>
            <w:tcW w:w="478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sz w:val="18"/>
                <w:szCs w:val="18"/>
                <w:highlight w:val="none"/>
              </w:rPr>
            </w:pPr>
            <w:r>
              <w:rPr>
                <w:rFonts w:hint="eastAsia" w:ascii="仿宋_GB2312" w:hAnsi="仿宋_GB2312" w:eastAsia="仿宋_GB2312" w:cs="仿宋_GB2312"/>
                <w:b w:val="0"/>
                <w:bCs w:val="0"/>
                <w:sz w:val="18"/>
                <w:szCs w:val="18"/>
                <w:highlight w:val="none"/>
              </w:rPr>
              <w:t>洞口临边防护是否符合要求；安全绳、安全兜网设置是否符合要求；</w:t>
            </w:r>
          </w:p>
        </w:tc>
        <w:tc>
          <w:tcPr>
            <w:tcW w:w="192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sz w:val="18"/>
                <w:szCs w:val="18"/>
                <w:highlight w:val="none"/>
              </w:rPr>
            </w:pPr>
          </w:p>
        </w:tc>
        <w:tc>
          <w:tcPr>
            <w:tcW w:w="18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789" w:hRule="atLeast"/>
        </w:trPr>
        <w:tc>
          <w:tcPr>
            <w:tcW w:w="68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kern w:val="2"/>
                <w:sz w:val="21"/>
                <w:szCs w:val="32"/>
                <w:highlight w:val="none"/>
                <w:lang w:val="en-US" w:eastAsia="zh-CN" w:bidi="ar-SA"/>
              </w:rPr>
            </w:pPr>
            <w:r>
              <w:rPr>
                <w:rFonts w:hint="eastAsia" w:ascii="仿宋_GB2312" w:hAnsi="仿宋_GB2312" w:eastAsia="仿宋_GB2312" w:cs="仿宋_GB2312"/>
                <w:b w:val="0"/>
                <w:bCs w:val="0"/>
                <w:kern w:val="2"/>
                <w:sz w:val="21"/>
                <w:szCs w:val="32"/>
                <w:highlight w:val="none"/>
                <w:lang w:val="en-US" w:eastAsia="zh-CN" w:bidi="ar-SA"/>
              </w:rPr>
              <w:t>15</w:t>
            </w:r>
          </w:p>
        </w:tc>
        <w:tc>
          <w:tcPr>
            <w:tcW w:w="478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sz w:val="18"/>
                <w:szCs w:val="18"/>
                <w:highlight w:val="none"/>
              </w:rPr>
            </w:pPr>
            <w:r>
              <w:rPr>
                <w:rFonts w:hint="eastAsia" w:ascii="仿宋_GB2312" w:hAnsi="仿宋_GB2312" w:eastAsia="仿宋_GB2312" w:cs="仿宋_GB2312"/>
                <w:b w:val="0"/>
                <w:bCs w:val="0"/>
                <w:sz w:val="18"/>
                <w:szCs w:val="18"/>
                <w:highlight w:val="none"/>
              </w:rPr>
              <w:t>是否违规在夜间高处作业；是否违规在六级以上大风、大雨、大雾等恶劣天气进行室外高处作业。</w:t>
            </w:r>
          </w:p>
        </w:tc>
        <w:tc>
          <w:tcPr>
            <w:tcW w:w="192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sz w:val="18"/>
                <w:szCs w:val="18"/>
                <w:highlight w:val="none"/>
              </w:rPr>
            </w:pPr>
          </w:p>
        </w:tc>
        <w:tc>
          <w:tcPr>
            <w:tcW w:w="187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sz w:val="18"/>
                <w:szCs w:val="18"/>
                <w:highlight w:val="none"/>
              </w:rPr>
            </w:pPr>
          </w:p>
        </w:tc>
      </w:tr>
    </w:tbl>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cs="Times New Roman"/>
          <w:b w:val="0"/>
          <w:bCs w:val="0"/>
          <w:sz w:val="18"/>
          <w:szCs w:val="18"/>
          <w:highlight w:val="none"/>
        </w:rPr>
      </w:pPr>
      <w:r>
        <w:rPr>
          <w:rFonts w:hint="eastAsia" w:ascii="仿宋_GB2312" w:hAnsi="仿宋_GB2312" w:eastAsia="仿宋_GB2312" w:cs="仿宋_GB2312"/>
          <w:b w:val="0"/>
          <w:bCs w:val="0"/>
          <w:sz w:val="18"/>
          <w:szCs w:val="18"/>
          <w:highlight w:val="none"/>
        </w:rPr>
        <w:t>注：需要采取的措施：是指检查人员建议施工方对存在问题的整改措施。</w:t>
      </w:r>
      <w:r>
        <w:rPr>
          <w:rFonts w:hint="default" w:ascii="Times New Roman" w:hAnsi="Times New Roman" w:cs="Times New Roman"/>
          <w:b w:val="0"/>
          <w:bCs w:val="0"/>
          <w:sz w:val="18"/>
          <w:szCs w:val="18"/>
          <w:highlight w:val="none"/>
        </w:rPr>
        <w:br w:type="page"/>
      </w:r>
    </w:p>
    <w:p>
      <w:pPr>
        <w:pStyle w:val="8"/>
        <w:ind w:firstLine="0" w:firstLineChars="0"/>
        <w:rPr>
          <w:rFonts w:hint="default" w:ascii="Times New Roman" w:hAnsi="Times New Roman" w:eastAsia="黑体" w:cs="Times New Roman"/>
          <w:b w:val="0"/>
          <w:bCs w:val="0"/>
          <w:highlight w:val="none"/>
        </w:rPr>
      </w:pPr>
      <w:r>
        <w:rPr>
          <w:rFonts w:hint="default" w:ascii="Times New Roman" w:hAnsi="Times New Roman" w:eastAsia="黑体" w:cs="Times New Roman"/>
          <w:b w:val="0"/>
          <w:bCs w:val="0"/>
          <w:highlight w:val="none"/>
        </w:rPr>
        <w:t>附</w:t>
      </w:r>
      <w:r>
        <w:rPr>
          <w:rFonts w:hint="default" w:ascii="Times New Roman" w:hAnsi="Times New Roman" w:eastAsia="黑体" w:cs="Times New Roman"/>
          <w:b w:val="0"/>
          <w:bCs w:val="0"/>
          <w:kern w:val="0"/>
          <w:sz w:val="32"/>
          <w:szCs w:val="32"/>
          <w:highlight w:val="none"/>
          <w:lang w:val="en-US" w:eastAsia="zh-CN"/>
        </w:rPr>
        <w:t>表</w:t>
      </w:r>
      <w:r>
        <w:rPr>
          <w:rFonts w:hint="default" w:ascii="Times New Roman" w:hAnsi="Times New Roman" w:eastAsia="黑体" w:cs="Times New Roman"/>
          <w:b w:val="0"/>
          <w:bCs w:val="0"/>
          <w:highlight w:val="none"/>
          <w:lang w:val="en-US" w:eastAsia="zh-CN"/>
        </w:rPr>
        <w:t>2</w:t>
      </w:r>
      <w:r>
        <w:rPr>
          <w:rFonts w:hint="default" w:ascii="Times New Roman" w:hAnsi="Times New Roman" w:eastAsia="黑体" w:cs="Times New Roman"/>
          <w:b w:val="0"/>
          <w:bCs w:val="0"/>
          <w:highlight w:val="none"/>
        </w:rPr>
        <w:t>-5</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cs="Times New Roman"/>
          <w:b w:val="0"/>
          <w:bCs w:val="0"/>
          <w:sz w:val="28"/>
          <w:szCs w:val="28"/>
          <w:highlight w:val="none"/>
        </w:rPr>
      </w:pPr>
      <w:r>
        <w:rPr>
          <w:rFonts w:hint="default" w:ascii="Times New Roman" w:hAnsi="Times New Roman" w:eastAsia="黑体" w:cs="Times New Roman"/>
          <w:b w:val="0"/>
          <w:bCs w:val="0"/>
          <w:kern w:val="0"/>
          <w:sz w:val="32"/>
          <w:szCs w:val="32"/>
          <w:highlight w:val="none"/>
          <w:lang w:val="en-US" w:eastAsia="zh-CN"/>
        </w:rPr>
        <w:t>预防触电安全专项检查表</w:t>
      </w:r>
    </w:p>
    <w:p>
      <w:pPr>
        <w:keepNext w:val="0"/>
        <w:keepLines w:val="0"/>
        <w:pageBreakBefore w:val="0"/>
        <w:widowControl w:val="0"/>
        <w:kinsoku/>
        <w:wordWrap/>
        <w:overflowPunct/>
        <w:topLinePunct w:val="0"/>
        <w:autoSpaceDE/>
        <w:autoSpaceDN/>
        <w:bidi w:val="0"/>
        <w:adjustRightInd/>
        <w:snapToGrid/>
        <w:spacing w:line="610" w:lineRule="exact"/>
        <w:jc w:val="both"/>
        <w:textAlignment w:val="auto"/>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val="0"/>
          <w:bCs w:val="0"/>
          <w:sz w:val="30"/>
          <w:szCs w:val="30"/>
          <w:highlight w:val="none"/>
        </w:rPr>
        <w:t>检查部位：          检查人员：            检查时间：</w:t>
      </w:r>
    </w:p>
    <w:tbl>
      <w:tblPr>
        <w:tblStyle w:val="6"/>
        <w:tblW w:w="9058"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41"/>
        <w:gridCol w:w="4496"/>
        <w:gridCol w:w="1895"/>
        <w:gridCol w:w="192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854" w:hRule="atLeast"/>
        </w:trPr>
        <w:tc>
          <w:tcPr>
            <w:tcW w:w="741"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序号</w:t>
            </w:r>
          </w:p>
        </w:tc>
        <w:tc>
          <w:tcPr>
            <w:tcW w:w="449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检 查 内 容</w:t>
            </w:r>
          </w:p>
        </w:tc>
        <w:tc>
          <w:tcPr>
            <w:tcW w:w="1895"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检 查 情 况</w:t>
            </w:r>
          </w:p>
        </w:tc>
        <w:tc>
          <w:tcPr>
            <w:tcW w:w="1926" w:type="dxa"/>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需要采取的</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措施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767" w:hRule="atLeast"/>
        </w:trPr>
        <w:tc>
          <w:tcPr>
            <w:tcW w:w="741"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1</w:t>
            </w:r>
          </w:p>
        </w:tc>
        <w:tc>
          <w:tcPr>
            <w:tcW w:w="4496" w:type="dxa"/>
            <w:tcBorders>
              <w:tl2br w:val="nil"/>
              <w:tr2bl w:val="nil"/>
            </w:tcBorders>
            <w:noWrap/>
            <w:vAlign w:val="center"/>
          </w:tcPr>
          <w:p>
            <w:pP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不得使用双色线替代任何相线和工作零线；</w:t>
            </w:r>
          </w:p>
        </w:tc>
        <w:tc>
          <w:tcPr>
            <w:tcW w:w="1895" w:type="dxa"/>
            <w:tcBorders>
              <w:tl2br w:val="nil"/>
              <w:tr2bl w:val="nil"/>
            </w:tcBorders>
            <w:noWrap/>
            <w:vAlign w:val="center"/>
          </w:tcPr>
          <w:p>
            <w:pPr>
              <w:spacing w:line="560" w:lineRule="exact"/>
              <w:jc w:val="center"/>
              <w:rPr>
                <w:rFonts w:hint="eastAsia" w:ascii="仿宋_GB2312" w:hAnsi="仿宋_GB2312" w:eastAsia="仿宋_GB2312" w:cs="仿宋_GB2312"/>
                <w:b w:val="0"/>
                <w:bCs w:val="0"/>
                <w:szCs w:val="32"/>
                <w:highlight w:val="none"/>
              </w:rPr>
            </w:pPr>
          </w:p>
        </w:tc>
        <w:tc>
          <w:tcPr>
            <w:tcW w:w="1926" w:type="dxa"/>
            <w:tcBorders>
              <w:tl2br w:val="nil"/>
              <w:tr2bl w:val="nil"/>
            </w:tcBorders>
            <w:noWrap/>
            <w:vAlign w:val="center"/>
          </w:tcPr>
          <w:p>
            <w:pPr>
              <w:spacing w:line="560" w:lineRule="exact"/>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767" w:hRule="atLeast"/>
        </w:trPr>
        <w:tc>
          <w:tcPr>
            <w:tcW w:w="741"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2</w:t>
            </w:r>
          </w:p>
        </w:tc>
        <w:tc>
          <w:tcPr>
            <w:tcW w:w="4496" w:type="dxa"/>
            <w:tcBorders>
              <w:tl2br w:val="nil"/>
              <w:tr2bl w:val="nil"/>
            </w:tcBorders>
            <w:noWrap/>
            <w:vAlign w:val="center"/>
          </w:tcPr>
          <w:p>
            <w:pP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每台机具是否有单独的开关箱；</w:t>
            </w:r>
          </w:p>
        </w:tc>
        <w:tc>
          <w:tcPr>
            <w:tcW w:w="1895" w:type="dxa"/>
            <w:tcBorders>
              <w:tl2br w:val="nil"/>
              <w:tr2bl w:val="nil"/>
            </w:tcBorders>
            <w:noWrap/>
            <w:vAlign w:val="center"/>
          </w:tcPr>
          <w:p>
            <w:pPr>
              <w:spacing w:line="560" w:lineRule="exact"/>
              <w:jc w:val="center"/>
              <w:rPr>
                <w:rFonts w:hint="eastAsia" w:ascii="仿宋_GB2312" w:hAnsi="仿宋_GB2312" w:eastAsia="仿宋_GB2312" w:cs="仿宋_GB2312"/>
                <w:b w:val="0"/>
                <w:bCs w:val="0"/>
                <w:szCs w:val="32"/>
                <w:highlight w:val="none"/>
              </w:rPr>
            </w:pPr>
          </w:p>
        </w:tc>
        <w:tc>
          <w:tcPr>
            <w:tcW w:w="1926" w:type="dxa"/>
            <w:tcBorders>
              <w:tl2br w:val="nil"/>
              <w:tr2bl w:val="nil"/>
            </w:tcBorders>
            <w:noWrap/>
            <w:vAlign w:val="center"/>
          </w:tcPr>
          <w:p>
            <w:pPr>
              <w:spacing w:line="560" w:lineRule="exact"/>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767" w:hRule="atLeast"/>
        </w:trPr>
        <w:tc>
          <w:tcPr>
            <w:tcW w:w="741"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3</w:t>
            </w:r>
          </w:p>
        </w:tc>
        <w:tc>
          <w:tcPr>
            <w:tcW w:w="4496" w:type="dxa"/>
            <w:tcBorders>
              <w:tl2br w:val="nil"/>
              <w:tr2bl w:val="nil"/>
            </w:tcBorders>
            <w:noWrap/>
            <w:vAlign w:val="center"/>
          </w:tcPr>
          <w:p>
            <w:pP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开关箱是否有漏电保护器，保护器是否有效；</w:t>
            </w:r>
          </w:p>
        </w:tc>
        <w:tc>
          <w:tcPr>
            <w:tcW w:w="1895" w:type="dxa"/>
            <w:tcBorders>
              <w:tl2br w:val="nil"/>
              <w:tr2bl w:val="nil"/>
            </w:tcBorders>
            <w:noWrap/>
            <w:vAlign w:val="center"/>
          </w:tcPr>
          <w:p>
            <w:pPr>
              <w:spacing w:line="560" w:lineRule="exact"/>
              <w:jc w:val="center"/>
              <w:rPr>
                <w:rFonts w:hint="eastAsia" w:ascii="仿宋_GB2312" w:hAnsi="仿宋_GB2312" w:eastAsia="仿宋_GB2312" w:cs="仿宋_GB2312"/>
                <w:b w:val="0"/>
                <w:bCs w:val="0"/>
                <w:szCs w:val="32"/>
                <w:highlight w:val="none"/>
              </w:rPr>
            </w:pPr>
          </w:p>
        </w:tc>
        <w:tc>
          <w:tcPr>
            <w:tcW w:w="1926" w:type="dxa"/>
            <w:tcBorders>
              <w:tl2br w:val="nil"/>
              <w:tr2bl w:val="nil"/>
            </w:tcBorders>
            <w:noWrap/>
            <w:vAlign w:val="center"/>
          </w:tcPr>
          <w:p>
            <w:pPr>
              <w:spacing w:line="560" w:lineRule="exact"/>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767" w:hRule="atLeast"/>
        </w:trPr>
        <w:tc>
          <w:tcPr>
            <w:tcW w:w="741"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4</w:t>
            </w:r>
          </w:p>
        </w:tc>
        <w:tc>
          <w:tcPr>
            <w:tcW w:w="4496" w:type="dxa"/>
            <w:tcBorders>
              <w:tl2br w:val="nil"/>
              <w:tr2bl w:val="nil"/>
            </w:tcBorders>
            <w:noWrap/>
            <w:vAlign w:val="center"/>
          </w:tcPr>
          <w:p>
            <w:pP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开关箱与用电设备的距离应不大于3米；</w:t>
            </w:r>
          </w:p>
        </w:tc>
        <w:tc>
          <w:tcPr>
            <w:tcW w:w="1895" w:type="dxa"/>
            <w:tcBorders>
              <w:tl2br w:val="nil"/>
              <w:tr2bl w:val="nil"/>
            </w:tcBorders>
            <w:noWrap/>
            <w:vAlign w:val="center"/>
          </w:tcPr>
          <w:p>
            <w:pPr>
              <w:spacing w:line="560" w:lineRule="exact"/>
              <w:jc w:val="center"/>
              <w:rPr>
                <w:rFonts w:hint="eastAsia" w:ascii="仿宋_GB2312" w:hAnsi="仿宋_GB2312" w:eastAsia="仿宋_GB2312" w:cs="仿宋_GB2312"/>
                <w:b w:val="0"/>
                <w:bCs w:val="0"/>
                <w:szCs w:val="32"/>
                <w:highlight w:val="none"/>
              </w:rPr>
            </w:pPr>
          </w:p>
        </w:tc>
        <w:tc>
          <w:tcPr>
            <w:tcW w:w="1926" w:type="dxa"/>
            <w:tcBorders>
              <w:tl2br w:val="nil"/>
              <w:tr2bl w:val="nil"/>
            </w:tcBorders>
            <w:noWrap/>
            <w:vAlign w:val="center"/>
          </w:tcPr>
          <w:p>
            <w:pPr>
              <w:spacing w:line="560" w:lineRule="exact"/>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767" w:hRule="atLeast"/>
        </w:trPr>
        <w:tc>
          <w:tcPr>
            <w:tcW w:w="741"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5</w:t>
            </w:r>
          </w:p>
        </w:tc>
        <w:tc>
          <w:tcPr>
            <w:tcW w:w="4496" w:type="dxa"/>
            <w:tcBorders>
              <w:tl2br w:val="nil"/>
              <w:tr2bl w:val="nil"/>
            </w:tcBorders>
            <w:noWrap/>
            <w:vAlign w:val="center"/>
          </w:tcPr>
          <w:p>
            <w:pP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电缆电线是否破损；</w:t>
            </w:r>
          </w:p>
        </w:tc>
        <w:tc>
          <w:tcPr>
            <w:tcW w:w="1895" w:type="dxa"/>
            <w:tcBorders>
              <w:tl2br w:val="nil"/>
              <w:tr2bl w:val="nil"/>
            </w:tcBorders>
            <w:noWrap/>
            <w:vAlign w:val="center"/>
          </w:tcPr>
          <w:p>
            <w:pPr>
              <w:spacing w:line="560" w:lineRule="exact"/>
              <w:jc w:val="center"/>
              <w:rPr>
                <w:rFonts w:hint="eastAsia" w:ascii="仿宋_GB2312" w:hAnsi="仿宋_GB2312" w:eastAsia="仿宋_GB2312" w:cs="仿宋_GB2312"/>
                <w:b w:val="0"/>
                <w:bCs w:val="0"/>
                <w:szCs w:val="32"/>
                <w:highlight w:val="none"/>
              </w:rPr>
            </w:pPr>
          </w:p>
        </w:tc>
        <w:tc>
          <w:tcPr>
            <w:tcW w:w="1926" w:type="dxa"/>
            <w:tcBorders>
              <w:tl2br w:val="nil"/>
              <w:tr2bl w:val="nil"/>
            </w:tcBorders>
            <w:noWrap/>
            <w:vAlign w:val="center"/>
          </w:tcPr>
          <w:p>
            <w:pPr>
              <w:spacing w:line="560" w:lineRule="exact"/>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767" w:hRule="atLeast"/>
        </w:trPr>
        <w:tc>
          <w:tcPr>
            <w:tcW w:w="741"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6</w:t>
            </w:r>
          </w:p>
        </w:tc>
        <w:tc>
          <w:tcPr>
            <w:tcW w:w="4496" w:type="dxa"/>
            <w:tcBorders>
              <w:tl2br w:val="nil"/>
              <w:tr2bl w:val="nil"/>
            </w:tcBorders>
            <w:noWrap/>
            <w:vAlign w:val="center"/>
          </w:tcPr>
          <w:p>
            <w:pP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电缆电线接头是否裸露；</w:t>
            </w:r>
          </w:p>
        </w:tc>
        <w:tc>
          <w:tcPr>
            <w:tcW w:w="1895" w:type="dxa"/>
            <w:tcBorders>
              <w:tl2br w:val="nil"/>
              <w:tr2bl w:val="nil"/>
            </w:tcBorders>
            <w:noWrap/>
            <w:vAlign w:val="center"/>
          </w:tcPr>
          <w:p>
            <w:pPr>
              <w:spacing w:line="560" w:lineRule="exact"/>
              <w:jc w:val="center"/>
              <w:rPr>
                <w:rFonts w:hint="eastAsia" w:ascii="仿宋_GB2312" w:hAnsi="仿宋_GB2312" w:eastAsia="仿宋_GB2312" w:cs="仿宋_GB2312"/>
                <w:b w:val="0"/>
                <w:bCs w:val="0"/>
                <w:szCs w:val="32"/>
                <w:highlight w:val="none"/>
              </w:rPr>
            </w:pPr>
          </w:p>
        </w:tc>
        <w:tc>
          <w:tcPr>
            <w:tcW w:w="1926" w:type="dxa"/>
            <w:tcBorders>
              <w:tl2br w:val="nil"/>
              <w:tr2bl w:val="nil"/>
            </w:tcBorders>
            <w:noWrap/>
            <w:vAlign w:val="center"/>
          </w:tcPr>
          <w:p>
            <w:pPr>
              <w:spacing w:line="560" w:lineRule="exact"/>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767" w:hRule="atLeast"/>
        </w:trPr>
        <w:tc>
          <w:tcPr>
            <w:tcW w:w="741"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7</w:t>
            </w:r>
          </w:p>
        </w:tc>
        <w:tc>
          <w:tcPr>
            <w:tcW w:w="4496" w:type="dxa"/>
            <w:tcBorders>
              <w:tl2br w:val="nil"/>
              <w:tr2bl w:val="nil"/>
            </w:tcBorders>
            <w:noWrap/>
            <w:vAlign w:val="center"/>
          </w:tcPr>
          <w:p>
            <w:pP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电缆电线是否拖地浸水；</w:t>
            </w:r>
          </w:p>
        </w:tc>
        <w:tc>
          <w:tcPr>
            <w:tcW w:w="1895" w:type="dxa"/>
            <w:tcBorders>
              <w:tl2br w:val="nil"/>
              <w:tr2bl w:val="nil"/>
            </w:tcBorders>
            <w:noWrap/>
            <w:vAlign w:val="center"/>
          </w:tcPr>
          <w:p>
            <w:pPr>
              <w:spacing w:line="560" w:lineRule="exact"/>
              <w:jc w:val="center"/>
              <w:rPr>
                <w:rFonts w:hint="eastAsia" w:ascii="仿宋_GB2312" w:hAnsi="仿宋_GB2312" w:eastAsia="仿宋_GB2312" w:cs="仿宋_GB2312"/>
                <w:b w:val="0"/>
                <w:bCs w:val="0"/>
                <w:szCs w:val="32"/>
                <w:highlight w:val="none"/>
              </w:rPr>
            </w:pPr>
          </w:p>
        </w:tc>
        <w:tc>
          <w:tcPr>
            <w:tcW w:w="1926" w:type="dxa"/>
            <w:tcBorders>
              <w:tl2br w:val="nil"/>
              <w:tr2bl w:val="nil"/>
            </w:tcBorders>
            <w:noWrap/>
            <w:vAlign w:val="center"/>
          </w:tcPr>
          <w:p>
            <w:pPr>
              <w:spacing w:line="560" w:lineRule="exact"/>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767" w:hRule="atLeast"/>
        </w:trPr>
        <w:tc>
          <w:tcPr>
            <w:tcW w:w="741"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8</w:t>
            </w:r>
          </w:p>
        </w:tc>
        <w:tc>
          <w:tcPr>
            <w:tcW w:w="4496" w:type="dxa"/>
            <w:tcBorders>
              <w:tl2br w:val="nil"/>
              <w:tr2bl w:val="nil"/>
            </w:tcBorders>
            <w:noWrap/>
            <w:vAlign w:val="center"/>
          </w:tcPr>
          <w:p>
            <w:pP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室内220V灯具距离地面不得低于2.5米；</w:t>
            </w:r>
          </w:p>
        </w:tc>
        <w:tc>
          <w:tcPr>
            <w:tcW w:w="1895" w:type="dxa"/>
            <w:tcBorders>
              <w:tl2br w:val="nil"/>
              <w:tr2bl w:val="nil"/>
            </w:tcBorders>
            <w:noWrap/>
            <w:vAlign w:val="center"/>
          </w:tcPr>
          <w:p>
            <w:pPr>
              <w:spacing w:line="560" w:lineRule="exact"/>
              <w:jc w:val="center"/>
              <w:rPr>
                <w:rFonts w:hint="eastAsia" w:ascii="仿宋_GB2312" w:hAnsi="仿宋_GB2312" w:eastAsia="仿宋_GB2312" w:cs="仿宋_GB2312"/>
                <w:b w:val="0"/>
                <w:bCs w:val="0"/>
                <w:szCs w:val="32"/>
                <w:highlight w:val="none"/>
              </w:rPr>
            </w:pPr>
          </w:p>
        </w:tc>
        <w:tc>
          <w:tcPr>
            <w:tcW w:w="1926" w:type="dxa"/>
            <w:tcBorders>
              <w:tl2br w:val="nil"/>
              <w:tr2bl w:val="nil"/>
            </w:tcBorders>
            <w:noWrap/>
            <w:vAlign w:val="center"/>
          </w:tcPr>
          <w:p>
            <w:pPr>
              <w:spacing w:line="560" w:lineRule="exact"/>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767" w:hRule="atLeast"/>
        </w:trPr>
        <w:tc>
          <w:tcPr>
            <w:tcW w:w="741"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9</w:t>
            </w:r>
          </w:p>
        </w:tc>
        <w:tc>
          <w:tcPr>
            <w:tcW w:w="4496" w:type="dxa"/>
            <w:tcBorders>
              <w:tl2br w:val="nil"/>
              <w:tr2bl w:val="nil"/>
            </w:tcBorders>
            <w:noWrap/>
            <w:vAlign w:val="center"/>
          </w:tcPr>
          <w:p>
            <w:pP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离地面高度低于2.5米的照明电源电压是否为安全电压；</w:t>
            </w:r>
          </w:p>
        </w:tc>
        <w:tc>
          <w:tcPr>
            <w:tcW w:w="1895" w:type="dxa"/>
            <w:tcBorders>
              <w:tl2br w:val="nil"/>
              <w:tr2bl w:val="nil"/>
            </w:tcBorders>
            <w:noWrap/>
            <w:vAlign w:val="center"/>
          </w:tcPr>
          <w:p>
            <w:pPr>
              <w:spacing w:line="560" w:lineRule="exact"/>
              <w:jc w:val="center"/>
              <w:rPr>
                <w:rFonts w:hint="eastAsia" w:ascii="仿宋_GB2312" w:hAnsi="仿宋_GB2312" w:eastAsia="仿宋_GB2312" w:cs="仿宋_GB2312"/>
                <w:b w:val="0"/>
                <w:bCs w:val="0"/>
                <w:szCs w:val="32"/>
                <w:highlight w:val="none"/>
              </w:rPr>
            </w:pPr>
          </w:p>
        </w:tc>
        <w:tc>
          <w:tcPr>
            <w:tcW w:w="1926" w:type="dxa"/>
            <w:tcBorders>
              <w:tl2br w:val="nil"/>
              <w:tr2bl w:val="nil"/>
            </w:tcBorders>
            <w:noWrap/>
            <w:vAlign w:val="center"/>
          </w:tcPr>
          <w:p>
            <w:pPr>
              <w:spacing w:line="560" w:lineRule="exact"/>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767" w:hRule="atLeast"/>
        </w:trPr>
        <w:tc>
          <w:tcPr>
            <w:tcW w:w="741"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10</w:t>
            </w:r>
          </w:p>
        </w:tc>
        <w:tc>
          <w:tcPr>
            <w:tcW w:w="4496" w:type="dxa"/>
            <w:tcBorders>
              <w:tl2br w:val="nil"/>
              <w:tr2bl w:val="nil"/>
            </w:tcBorders>
            <w:noWrap/>
            <w:vAlign w:val="center"/>
          </w:tcPr>
          <w:p>
            <w:pP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金属照明灯具外壳是否接地；</w:t>
            </w:r>
          </w:p>
        </w:tc>
        <w:tc>
          <w:tcPr>
            <w:tcW w:w="1895" w:type="dxa"/>
            <w:tcBorders>
              <w:tl2br w:val="nil"/>
              <w:tr2bl w:val="nil"/>
            </w:tcBorders>
            <w:noWrap/>
            <w:vAlign w:val="center"/>
          </w:tcPr>
          <w:p>
            <w:pPr>
              <w:spacing w:line="560" w:lineRule="exact"/>
              <w:jc w:val="center"/>
              <w:rPr>
                <w:rFonts w:hint="eastAsia" w:ascii="仿宋_GB2312" w:hAnsi="仿宋_GB2312" w:eastAsia="仿宋_GB2312" w:cs="仿宋_GB2312"/>
                <w:b w:val="0"/>
                <w:bCs w:val="0"/>
                <w:szCs w:val="32"/>
                <w:highlight w:val="none"/>
              </w:rPr>
            </w:pPr>
          </w:p>
        </w:tc>
        <w:tc>
          <w:tcPr>
            <w:tcW w:w="1926" w:type="dxa"/>
            <w:tcBorders>
              <w:tl2br w:val="nil"/>
              <w:tr2bl w:val="nil"/>
            </w:tcBorders>
            <w:noWrap/>
            <w:vAlign w:val="center"/>
          </w:tcPr>
          <w:p>
            <w:pPr>
              <w:spacing w:line="560" w:lineRule="exact"/>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767" w:hRule="atLeast"/>
        </w:trPr>
        <w:tc>
          <w:tcPr>
            <w:tcW w:w="741"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11</w:t>
            </w:r>
          </w:p>
        </w:tc>
        <w:tc>
          <w:tcPr>
            <w:tcW w:w="4496" w:type="dxa"/>
            <w:tcBorders>
              <w:tl2br w:val="nil"/>
              <w:tr2bl w:val="nil"/>
            </w:tcBorders>
            <w:noWrap/>
            <w:vAlign w:val="center"/>
          </w:tcPr>
          <w:p>
            <w:pP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是否备有“禁止合闸，有人工作”的停电标识牌；</w:t>
            </w:r>
          </w:p>
        </w:tc>
        <w:tc>
          <w:tcPr>
            <w:tcW w:w="1895" w:type="dxa"/>
            <w:tcBorders>
              <w:tl2br w:val="nil"/>
              <w:tr2bl w:val="nil"/>
            </w:tcBorders>
            <w:noWrap/>
            <w:vAlign w:val="center"/>
          </w:tcPr>
          <w:p>
            <w:pPr>
              <w:spacing w:line="560" w:lineRule="exact"/>
              <w:jc w:val="center"/>
              <w:rPr>
                <w:rFonts w:hint="eastAsia" w:ascii="仿宋_GB2312" w:hAnsi="仿宋_GB2312" w:eastAsia="仿宋_GB2312" w:cs="仿宋_GB2312"/>
                <w:b w:val="0"/>
                <w:bCs w:val="0"/>
                <w:szCs w:val="32"/>
                <w:highlight w:val="none"/>
              </w:rPr>
            </w:pPr>
          </w:p>
        </w:tc>
        <w:tc>
          <w:tcPr>
            <w:tcW w:w="1926" w:type="dxa"/>
            <w:tcBorders>
              <w:tl2br w:val="nil"/>
              <w:tr2bl w:val="nil"/>
            </w:tcBorders>
            <w:noWrap/>
            <w:vAlign w:val="center"/>
          </w:tcPr>
          <w:p>
            <w:pPr>
              <w:spacing w:line="560" w:lineRule="exact"/>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767" w:hRule="atLeast"/>
        </w:trPr>
        <w:tc>
          <w:tcPr>
            <w:tcW w:w="741"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12</w:t>
            </w:r>
          </w:p>
        </w:tc>
        <w:tc>
          <w:tcPr>
            <w:tcW w:w="4496" w:type="dxa"/>
            <w:tcBorders>
              <w:tl2br w:val="nil"/>
              <w:tr2bl w:val="nil"/>
            </w:tcBorders>
            <w:noWrap/>
            <w:vAlign w:val="center"/>
          </w:tcPr>
          <w:p>
            <w:pP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交流焊机是否有二次空载降压保护器；</w:t>
            </w:r>
          </w:p>
        </w:tc>
        <w:tc>
          <w:tcPr>
            <w:tcW w:w="1895" w:type="dxa"/>
            <w:tcBorders>
              <w:tl2br w:val="nil"/>
              <w:tr2bl w:val="nil"/>
            </w:tcBorders>
            <w:noWrap/>
            <w:vAlign w:val="center"/>
          </w:tcPr>
          <w:p>
            <w:pPr>
              <w:spacing w:line="560" w:lineRule="exact"/>
              <w:jc w:val="center"/>
              <w:rPr>
                <w:rFonts w:hint="eastAsia" w:ascii="仿宋_GB2312" w:hAnsi="仿宋_GB2312" w:eastAsia="仿宋_GB2312" w:cs="仿宋_GB2312"/>
                <w:b w:val="0"/>
                <w:bCs w:val="0"/>
                <w:szCs w:val="32"/>
                <w:highlight w:val="none"/>
              </w:rPr>
            </w:pPr>
          </w:p>
        </w:tc>
        <w:tc>
          <w:tcPr>
            <w:tcW w:w="1926" w:type="dxa"/>
            <w:tcBorders>
              <w:tl2br w:val="nil"/>
              <w:tr2bl w:val="nil"/>
            </w:tcBorders>
            <w:noWrap/>
            <w:vAlign w:val="center"/>
          </w:tcPr>
          <w:p>
            <w:pPr>
              <w:spacing w:line="560" w:lineRule="exact"/>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832" w:hRule="atLeast"/>
        </w:trPr>
        <w:tc>
          <w:tcPr>
            <w:tcW w:w="741"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13</w:t>
            </w:r>
          </w:p>
        </w:tc>
        <w:tc>
          <w:tcPr>
            <w:tcW w:w="4496" w:type="dxa"/>
            <w:tcBorders>
              <w:tl2br w:val="nil"/>
              <w:tr2bl w:val="nil"/>
            </w:tcBorders>
            <w:noWrap/>
            <w:vAlign w:val="center"/>
          </w:tcPr>
          <w:p>
            <w:pP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电工是否持证上岗。</w:t>
            </w:r>
          </w:p>
        </w:tc>
        <w:tc>
          <w:tcPr>
            <w:tcW w:w="1895" w:type="dxa"/>
            <w:tcBorders>
              <w:tl2br w:val="nil"/>
              <w:tr2bl w:val="nil"/>
            </w:tcBorders>
            <w:noWrap/>
            <w:vAlign w:val="center"/>
          </w:tcPr>
          <w:p>
            <w:pPr>
              <w:spacing w:line="560" w:lineRule="exact"/>
              <w:jc w:val="center"/>
              <w:rPr>
                <w:rFonts w:hint="eastAsia" w:ascii="仿宋_GB2312" w:hAnsi="仿宋_GB2312" w:eastAsia="仿宋_GB2312" w:cs="仿宋_GB2312"/>
                <w:b w:val="0"/>
                <w:bCs w:val="0"/>
                <w:szCs w:val="32"/>
                <w:highlight w:val="none"/>
              </w:rPr>
            </w:pPr>
          </w:p>
        </w:tc>
        <w:tc>
          <w:tcPr>
            <w:tcW w:w="1926" w:type="dxa"/>
            <w:tcBorders>
              <w:tl2br w:val="nil"/>
              <w:tr2bl w:val="nil"/>
            </w:tcBorders>
            <w:noWrap/>
            <w:vAlign w:val="center"/>
          </w:tcPr>
          <w:p>
            <w:pPr>
              <w:spacing w:line="560" w:lineRule="exact"/>
              <w:jc w:val="center"/>
              <w:rPr>
                <w:rFonts w:hint="eastAsia" w:ascii="仿宋_GB2312" w:hAnsi="仿宋_GB2312" w:eastAsia="仿宋_GB2312" w:cs="仿宋_GB2312"/>
                <w:b w:val="0"/>
                <w:bCs w:val="0"/>
                <w:szCs w:val="32"/>
                <w:highlight w:val="none"/>
              </w:rPr>
            </w:pPr>
          </w:p>
        </w:tc>
      </w:tr>
    </w:tbl>
    <w:p>
      <w:pPr>
        <w:widowControl/>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Cs w:val="32"/>
          <w:highlight w:val="none"/>
        </w:rPr>
        <w:t>注：</w:t>
      </w:r>
      <w:r>
        <w:rPr>
          <w:rFonts w:hint="eastAsia" w:ascii="仿宋_GB2312" w:hAnsi="仿宋_GB2312" w:eastAsia="仿宋_GB2312" w:cs="仿宋_GB2312"/>
          <w:b w:val="0"/>
          <w:bCs w:val="0"/>
          <w:highlight w:val="none"/>
        </w:rPr>
        <w:t>需要采取的措施：是指检查人员建议施工方对存在问题的整改措施。</w:t>
      </w:r>
    </w:p>
    <w:p>
      <w:pPr>
        <w:pStyle w:val="8"/>
        <w:ind w:firstLine="0" w:firstLineChars="0"/>
        <w:rPr>
          <w:rFonts w:hint="eastAsia" w:ascii="仿宋_GB2312" w:hAnsi="仿宋_GB2312" w:eastAsia="仿宋_GB2312" w:cs="仿宋_GB2312"/>
          <w:b w:val="0"/>
          <w:bCs w:val="0"/>
          <w:highlight w:val="none"/>
        </w:rPr>
        <w:sectPr>
          <w:pgSz w:w="11905" w:h="16838"/>
          <w:pgMar w:top="1984" w:right="1247" w:bottom="1247" w:left="1587" w:header="850" w:footer="992" w:gutter="0"/>
          <w:pgNumType w:fmt="numberInDash"/>
          <w:cols w:space="0" w:num="1"/>
          <w:rtlGutter w:val="0"/>
          <w:docGrid w:type="lines" w:linePitch="316" w:charSpace="0"/>
        </w:sectPr>
      </w:pPr>
    </w:p>
    <w:p>
      <w:pPr>
        <w:pStyle w:val="8"/>
        <w:ind w:firstLine="0" w:firstLineChars="0"/>
        <w:rPr>
          <w:rFonts w:hint="default" w:ascii="Times New Roman" w:hAnsi="Times New Roman" w:eastAsia="黑体" w:cs="Times New Roman"/>
          <w:b w:val="0"/>
          <w:bCs w:val="0"/>
          <w:highlight w:val="none"/>
        </w:rPr>
      </w:pPr>
      <w:r>
        <w:rPr>
          <w:rFonts w:hint="default" w:ascii="Times New Roman" w:hAnsi="Times New Roman" w:eastAsia="黑体" w:cs="Times New Roman"/>
          <w:b w:val="0"/>
          <w:bCs w:val="0"/>
          <w:highlight w:val="none"/>
        </w:rPr>
        <w:t>附</w:t>
      </w:r>
      <w:r>
        <w:rPr>
          <w:rFonts w:hint="default" w:ascii="Times New Roman" w:hAnsi="Times New Roman" w:eastAsia="黑体" w:cs="Times New Roman"/>
          <w:b w:val="0"/>
          <w:bCs w:val="0"/>
          <w:kern w:val="0"/>
          <w:sz w:val="32"/>
          <w:szCs w:val="32"/>
          <w:highlight w:val="none"/>
          <w:lang w:val="en-US" w:eastAsia="zh-CN"/>
        </w:rPr>
        <w:t>表</w:t>
      </w:r>
      <w:r>
        <w:rPr>
          <w:rFonts w:hint="default" w:ascii="Times New Roman" w:hAnsi="Times New Roman" w:eastAsia="黑体" w:cs="Times New Roman"/>
          <w:b w:val="0"/>
          <w:bCs w:val="0"/>
          <w:highlight w:val="none"/>
          <w:lang w:val="en-US" w:eastAsia="zh-CN"/>
        </w:rPr>
        <w:t>2</w:t>
      </w:r>
      <w:r>
        <w:rPr>
          <w:rFonts w:hint="default" w:ascii="Times New Roman" w:hAnsi="Times New Roman" w:eastAsia="黑体" w:cs="Times New Roman"/>
          <w:b w:val="0"/>
          <w:bCs w:val="0"/>
          <w:highlight w:val="none"/>
        </w:rPr>
        <w:t>-6</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黑体" w:cs="Times New Roman"/>
          <w:b w:val="0"/>
          <w:bCs w:val="0"/>
          <w:kern w:val="0"/>
          <w:sz w:val="32"/>
          <w:szCs w:val="32"/>
          <w:highlight w:val="none"/>
          <w:lang w:val="en-US" w:eastAsia="zh-CN"/>
        </w:rPr>
      </w:pPr>
      <w:r>
        <w:rPr>
          <w:rFonts w:hint="default" w:ascii="Times New Roman" w:hAnsi="Times New Roman" w:eastAsia="黑体" w:cs="Times New Roman"/>
          <w:b w:val="0"/>
          <w:bCs w:val="0"/>
          <w:kern w:val="0"/>
          <w:sz w:val="32"/>
          <w:szCs w:val="32"/>
          <w:highlight w:val="none"/>
          <w:lang w:val="en-US" w:eastAsia="zh-CN"/>
        </w:rPr>
        <w:t>预防物体打击安全专项检查表</w:t>
      </w:r>
    </w:p>
    <w:p>
      <w:pPr>
        <w:keepNext w:val="0"/>
        <w:keepLines w:val="0"/>
        <w:pageBreakBefore w:val="0"/>
        <w:widowControl w:val="0"/>
        <w:kinsoku/>
        <w:wordWrap/>
        <w:overflowPunct/>
        <w:topLinePunct w:val="0"/>
        <w:autoSpaceDE/>
        <w:autoSpaceDN/>
        <w:bidi w:val="0"/>
        <w:adjustRightInd/>
        <w:snapToGrid/>
        <w:spacing w:line="610" w:lineRule="exact"/>
        <w:jc w:val="both"/>
        <w:textAlignment w:val="auto"/>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30"/>
          <w:szCs w:val="30"/>
          <w:highlight w:val="none"/>
        </w:rPr>
        <w:t>检查部位：          检查人员：            检查时间：</w:t>
      </w:r>
    </w:p>
    <w:tbl>
      <w:tblPr>
        <w:tblStyle w:val="6"/>
        <w:tblW w:w="9046"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43"/>
        <w:gridCol w:w="4973"/>
        <w:gridCol w:w="1731"/>
        <w:gridCol w:w="149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20" w:hRule="atLeast"/>
        </w:trPr>
        <w:tc>
          <w:tcPr>
            <w:tcW w:w="843" w:type="dxa"/>
            <w:tcBorders>
              <w:tl2br w:val="nil"/>
              <w:tr2bl w:val="nil"/>
            </w:tcBorders>
            <w:noWrap/>
            <w:vAlign w:val="center"/>
          </w:tcPr>
          <w:p>
            <w:pPr>
              <w:spacing w:line="240" w:lineRule="auto"/>
              <w:jc w:val="center"/>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序号</w:t>
            </w:r>
          </w:p>
        </w:tc>
        <w:tc>
          <w:tcPr>
            <w:tcW w:w="4973" w:type="dxa"/>
            <w:tcBorders>
              <w:tl2br w:val="nil"/>
              <w:tr2bl w:val="nil"/>
            </w:tcBorders>
            <w:noWrap/>
            <w:vAlign w:val="center"/>
          </w:tcPr>
          <w:p>
            <w:pPr>
              <w:spacing w:line="240" w:lineRule="auto"/>
              <w:jc w:val="center"/>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检 查 内 容</w:t>
            </w:r>
          </w:p>
        </w:tc>
        <w:tc>
          <w:tcPr>
            <w:tcW w:w="1731" w:type="dxa"/>
            <w:tcBorders>
              <w:tl2br w:val="nil"/>
              <w:tr2bl w:val="nil"/>
            </w:tcBorders>
            <w:noWrap/>
            <w:vAlign w:val="center"/>
          </w:tcPr>
          <w:p>
            <w:pPr>
              <w:spacing w:line="240" w:lineRule="auto"/>
              <w:jc w:val="center"/>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检 查 情 况</w:t>
            </w:r>
          </w:p>
        </w:tc>
        <w:tc>
          <w:tcPr>
            <w:tcW w:w="1499" w:type="dxa"/>
            <w:tcBorders>
              <w:tl2br w:val="nil"/>
              <w:tr2bl w:val="nil"/>
            </w:tcBorders>
            <w:noWrap/>
            <w:vAlign w:val="center"/>
          </w:tcPr>
          <w:p>
            <w:pPr>
              <w:spacing w:line="240" w:lineRule="auto"/>
              <w:jc w:val="center"/>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需要采取的措施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819" w:hRule="atLeast"/>
        </w:trPr>
        <w:tc>
          <w:tcPr>
            <w:tcW w:w="843"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1</w:t>
            </w:r>
          </w:p>
        </w:tc>
        <w:tc>
          <w:tcPr>
            <w:tcW w:w="4973"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 xml:space="preserve">作业人员是否配备必要安全防护用品； </w:t>
            </w:r>
          </w:p>
        </w:tc>
        <w:tc>
          <w:tcPr>
            <w:tcW w:w="1731"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1499"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819" w:hRule="atLeast"/>
        </w:trPr>
        <w:tc>
          <w:tcPr>
            <w:tcW w:w="843"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2</w:t>
            </w:r>
          </w:p>
        </w:tc>
        <w:tc>
          <w:tcPr>
            <w:tcW w:w="4973"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高空、吊装、拆除等作业时是否有围栏、安全警示和专人监护；</w:t>
            </w:r>
          </w:p>
        </w:tc>
        <w:tc>
          <w:tcPr>
            <w:tcW w:w="1731"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1499"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819" w:hRule="atLeast"/>
        </w:trPr>
        <w:tc>
          <w:tcPr>
            <w:tcW w:w="843"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3</w:t>
            </w:r>
          </w:p>
        </w:tc>
        <w:tc>
          <w:tcPr>
            <w:tcW w:w="4973"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高处作业人员是否有工具袋，是否有随手乱放现象；</w:t>
            </w:r>
          </w:p>
        </w:tc>
        <w:tc>
          <w:tcPr>
            <w:tcW w:w="1731"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1499"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819" w:hRule="atLeast"/>
        </w:trPr>
        <w:tc>
          <w:tcPr>
            <w:tcW w:w="843"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4</w:t>
            </w:r>
          </w:p>
        </w:tc>
        <w:tc>
          <w:tcPr>
            <w:tcW w:w="4973"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是否有高空抛物现象；</w:t>
            </w:r>
          </w:p>
        </w:tc>
        <w:tc>
          <w:tcPr>
            <w:tcW w:w="1731"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1499"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819" w:hRule="atLeast"/>
        </w:trPr>
        <w:tc>
          <w:tcPr>
            <w:tcW w:w="843"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5</w:t>
            </w:r>
          </w:p>
        </w:tc>
        <w:tc>
          <w:tcPr>
            <w:tcW w:w="4973"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是否存在上下违章交叉作业、水平隔离措施是否到位；</w:t>
            </w:r>
          </w:p>
        </w:tc>
        <w:tc>
          <w:tcPr>
            <w:tcW w:w="1731"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1499"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819" w:hRule="atLeast"/>
        </w:trPr>
        <w:tc>
          <w:tcPr>
            <w:tcW w:w="843"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6</w:t>
            </w:r>
          </w:p>
        </w:tc>
        <w:tc>
          <w:tcPr>
            <w:tcW w:w="4973"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洞口、临边部位等水平防护设施是否到位；</w:t>
            </w:r>
          </w:p>
        </w:tc>
        <w:tc>
          <w:tcPr>
            <w:tcW w:w="1731"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1499"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819" w:hRule="atLeast"/>
        </w:trPr>
        <w:tc>
          <w:tcPr>
            <w:tcW w:w="843"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7</w:t>
            </w:r>
          </w:p>
        </w:tc>
        <w:tc>
          <w:tcPr>
            <w:tcW w:w="4973"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是否有安全通道，安全通道是否防护到位；</w:t>
            </w:r>
          </w:p>
        </w:tc>
        <w:tc>
          <w:tcPr>
            <w:tcW w:w="1731"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1499"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11" w:hRule="atLeast"/>
        </w:trPr>
        <w:tc>
          <w:tcPr>
            <w:tcW w:w="843"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8</w:t>
            </w:r>
          </w:p>
        </w:tc>
        <w:tc>
          <w:tcPr>
            <w:tcW w:w="4973"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物料是否堆放平稳、有无超高堆放、远离洞口和临边；</w:t>
            </w:r>
          </w:p>
        </w:tc>
        <w:tc>
          <w:tcPr>
            <w:tcW w:w="1731"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1499"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819" w:hRule="atLeast"/>
        </w:trPr>
        <w:tc>
          <w:tcPr>
            <w:tcW w:w="843"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9</w:t>
            </w:r>
          </w:p>
        </w:tc>
        <w:tc>
          <w:tcPr>
            <w:tcW w:w="4973"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拆除作业时建筑垃圾、物料等是否及时清运；</w:t>
            </w:r>
          </w:p>
        </w:tc>
        <w:tc>
          <w:tcPr>
            <w:tcW w:w="1731"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1499"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819" w:hRule="atLeast"/>
        </w:trPr>
        <w:tc>
          <w:tcPr>
            <w:tcW w:w="843"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10</w:t>
            </w:r>
          </w:p>
        </w:tc>
        <w:tc>
          <w:tcPr>
            <w:tcW w:w="4973"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物料吊运时是否安全可靠；</w:t>
            </w:r>
          </w:p>
        </w:tc>
        <w:tc>
          <w:tcPr>
            <w:tcW w:w="1731"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1499"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819" w:hRule="atLeast"/>
        </w:trPr>
        <w:tc>
          <w:tcPr>
            <w:tcW w:w="843"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11</w:t>
            </w:r>
          </w:p>
        </w:tc>
        <w:tc>
          <w:tcPr>
            <w:tcW w:w="4973"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吊运易散落物料是否采用专用吊具；</w:t>
            </w:r>
          </w:p>
        </w:tc>
        <w:tc>
          <w:tcPr>
            <w:tcW w:w="1731"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1499"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bl>
    <w:p>
      <w:pPr>
        <w:widowControl/>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Cs w:val="32"/>
          <w:highlight w:val="none"/>
        </w:rPr>
        <w:t>注：</w:t>
      </w:r>
      <w:r>
        <w:rPr>
          <w:rFonts w:hint="eastAsia" w:ascii="仿宋_GB2312" w:hAnsi="仿宋_GB2312" w:eastAsia="仿宋_GB2312" w:cs="仿宋_GB2312"/>
          <w:b w:val="0"/>
          <w:bCs w:val="0"/>
          <w:highlight w:val="none"/>
        </w:rPr>
        <w:t>需要采取的措施：是指检查人员建议施工方对存在问题的整改措施。</w:t>
      </w:r>
    </w:p>
    <w:p>
      <w:pPr>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br w:type="page"/>
      </w:r>
    </w:p>
    <w:p>
      <w:pPr>
        <w:pStyle w:val="8"/>
        <w:ind w:firstLine="0" w:firstLineChars="0"/>
        <w:rPr>
          <w:rFonts w:hint="default" w:ascii="Times New Roman" w:hAnsi="Times New Roman" w:eastAsia="黑体" w:cs="Times New Roman"/>
          <w:b w:val="0"/>
          <w:bCs w:val="0"/>
          <w:highlight w:val="none"/>
        </w:rPr>
      </w:pPr>
      <w:r>
        <w:rPr>
          <w:rFonts w:hint="default" w:ascii="Times New Roman" w:hAnsi="Times New Roman" w:eastAsia="黑体" w:cs="Times New Roman"/>
          <w:b w:val="0"/>
          <w:bCs w:val="0"/>
          <w:highlight w:val="none"/>
        </w:rPr>
        <w:t>附</w:t>
      </w:r>
      <w:r>
        <w:rPr>
          <w:rFonts w:hint="default" w:ascii="Times New Roman" w:hAnsi="Times New Roman" w:eastAsia="黑体" w:cs="Times New Roman"/>
          <w:b w:val="0"/>
          <w:bCs w:val="0"/>
          <w:kern w:val="0"/>
          <w:sz w:val="32"/>
          <w:szCs w:val="32"/>
          <w:highlight w:val="none"/>
          <w:lang w:val="en-US" w:eastAsia="zh-CN"/>
        </w:rPr>
        <w:t>表</w:t>
      </w:r>
      <w:r>
        <w:rPr>
          <w:rFonts w:hint="default" w:ascii="Times New Roman" w:hAnsi="Times New Roman" w:eastAsia="黑体" w:cs="Times New Roman"/>
          <w:b w:val="0"/>
          <w:bCs w:val="0"/>
          <w:highlight w:val="none"/>
          <w:lang w:val="en-US" w:eastAsia="zh-CN"/>
        </w:rPr>
        <w:t>2</w:t>
      </w:r>
      <w:r>
        <w:rPr>
          <w:rFonts w:hint="default" w:ascii="Times New Roman" w:hAnsi="Times New Roman" w:eastAsia="黑体" w:cs="Times New Roman"/>
          <w:b w:val="0"/>
          <w:bCs w:val="0"/>
          <w:highlight w:val="none"/>
        </w:rPr>
        <w:t>-7</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黑体" w:cs="Times New Roman"/>
          <w:b w:val="0"/>
          <w:bCs w:val="0"/>
          <w:kern w:val="0"/>
          <w:sz w:val="32"/>
          <w:szCs w:val="32"/>
          <w:highlight w:val="none"/>
          <w:lang w:val="en-US" w:eastAsia="zh-CN"/>
        </w:rPr>
      </w:pPr>
      <w:r>
        <w:rPr>
          <w:rFonts w:hint="default" w:ascii="Times New Roman" w:hAnsi="Times New Roman" w:eastAsia="黑体" w:cs="Times New Roman"/>
          <w:b w:val="0"/>
          <w:bCs w:val="0"/>
          <w:kern w:val="0"/>
          <w:sz w:val="32"/>
          <w:szCs w:val="32"/>
          <w:highlight w:val="none"/>
          <w:lang w:val="en-US" w:eastAsia="zh-CN"/>
        </w:rPr>
        <w:t>预防脚手架坍塌安全专项检查表</w:t>
      </w:r>
    </w:p>
    <w:p>
      <w:pPr>
        <w:keepNext w:val="0"/>
        <w:keepLines w:val="0"/>
        <w:pageBreakBefore w:val="0"/>
        <w:widowControl w:val="0"/>
        <w:kinsoku/>
        <w:wordWrap/>
        <w:overflowPunct/>
        <w:topLinePunct w:val="0"/>
        <w:autoSpaceDE/>
        <w:autoSpaceDN/>
        <w:bidi w:val="0"/>
        <w:adjustRightInd/>
        <w:snapToGrid/>
        <w:spacing w:line="610" w:lineRule="exact"/>
        <w:jc w:val="both"/>
        <w:textAlignment w:val="auto"/>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30"/>
          <w:szCs w:val="30"/>
          <w:highlight w:val="none"/>
        </w:rPr>
        <w:t>检查部位：          检查人员：            检查时间：</w:t>
      </w:r>
    </w:p>
    <w:tbl>
      <w:tblPr>
        <w:tblStyle w:val="6"/>
        <w:tblW w:w="912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0"/>
        <w:gridCol w:w="5466"/>
        <w:gridCol w:w="1802"/>
        <w:gridCol w:w="1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660" w:type="dxa"/>
            <w:tcBorders>
              <w:tl2br w:val="nil"/>
              <w:tr2bl w:val="nil"/>
            </w:tcBorders>
            <w:noWrap/>
            <w:vAlign w:val="center"/>
          </w:tcPr>
          <w:p>
            <w:pPr>
              <w:spacing w:line="240" w:lineRule="auto"/>
              <w:jc w:val="center"/>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序号</w:t>
            </w:r>
          </w:p>
        </w:tc>
        <w:tc>
          <w:tcPr>
            <w:tcW w:w="5466" w:type="dxa"/>
            <w:tcBorders>
              <w:tl2br w:val="nil"/>
              <w:tr2bl w:val="nil"/>
            </w:tcBorders>
            <w:noWrap/>
            <w:vAlign w:val="center"/>
          </w:tcPr>
          <w:p>
            <w:pPr>
              <w:spacing w:line="240" w:lineRule="auto"/>
              <w:jc w:val="center"/>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检 查 内 容</w:t>
            </w:r>
          </w:p>
        </w:tc>
        <w:tc>
          <w:tcPr>
            <w:tcW w:w="1802" w:type="dxa"/>
            <w:tcBorders>
              <w:tl2br w:val="nil"/>
              <w:tr2bl w:val="nil"/>
            </w:tcBorders>
            <w:noWrap/>
            <w:vAlign w:val="center"/>
          </w:tcPr>
          <w:p>
            <w:pPr>
              <w:spacing w:line="240" w:lineRule="auto"/>
              <w:jc w:val="center"/>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检 查 情 况</w:t>
            </w:r>
          </w:p>
        </w:tc>
        <w:tc>
          <w:tcPr>
            <w:tcW w:w="1198" w:type="dxa"/>
            <w:tcBorders>
              <w:tl2br w:val="nil"/>
              <w:tr2bl w:val="nil"/>
            </w:tcBorders>
            <w:noWrap/>
            <w:vAlign w:val="center"/>
          </w:tcPr>
          <w:p>
            <w:pPr>
              <w:spacing w:line="240" w:lineRule="auto"/>
              <w:jc w:val="center"/>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需采取的措施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trPr>
        <w:tc>
          <w:tcPr>
            <w:tcW w:w="660"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1</w:t>
            </w:r>
          </w:p>
        </w:tc>
        <w:tc>
          <w:tcPr>
            <w:tcW w:w="5466"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架体搭拆是否编制专项施工方案，是否按规定审核、审查，需专家论证的方案是否组织专家论证；</w:t>
            </w:r>
          </w:p>
        </w:tc>
        <w:tc>
          <w:tcPr>
            <w:tcW w:w="1802"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1198"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trPr>
        <w:tc>
          <w:tcPr>
            <w:tcW w:w="660"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2</w:t>
            </w:r>
          </w:p>
        </w:tc>
        <w:tc>
          <w:tcPr>
            <w:tcW w:w="5466"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立杆基础是否平整压实，是否采取排水措施，底部是否设置垫板，纵横向扫地杆是否按规范要求设置；</w:t>
            </w:r>
          </w:p>
        </w:tc>
        <w:tc>
          <w:tcPr>
            <w:tcW w:w="1802"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1198"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90" w:hRule="atLeast"/>
        </w:trPr>
        <w:tc>
          <w:tcPr>
            <w:tcW w:w="660"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3</w:t>
            </w:r>
          </w:p>
        </w:tc>
        <w:tc>
          <w:tcPr>
            <w:tcW w:w="5466"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立杆、纵、横向水平杆间距是否按方案搭设，是否按规定设置剪刀撑或斜撑，剪刀撑，斜杆的接长或剪刀撑斜杆与架体杆件的固定是否符合规范要求；</w:t>
            </w:r>
          </w:p>
        </w:tc>
        <w:tc>
          <w:tcPr>
            <w:tcW w:w="1802"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1198"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trPr>
        <w:tc>
          <w:tcPr>
            <w:tcW w:w="660"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4</w:t>
            </w:r>
          </w:p>
        </w:tc>
        <w:tc>
          <w:tcPr>
            <w:tcW w:w="5466"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 xml:space="preserve">作业层脚手板是否满铺及铺设牢固，脚手板材质是否符合规范要求；作业层防护栏杆是否符合规范要求，架体外侧是否用安全网封闭；                                                  </w:t>
            </w:r>
          </w:p>
        </w:tc>
        <w:tc>
          <w:tcPr>
            <w:tcW w:w="1802"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1198"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trPr>
        <w:tc>
          <w:tcPr>
            <w:tcW w:w="660"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5</w:t>
            </w:r>
          </w:p>
        </w:tc>
        <w:tc>
          <w:tcPr>
            <w:tcW w:w="5466"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架体与建筑结构是否按照两步三跨间距采用刚性连墙件可靠拉结；临街搭设脚手架时外侧是否有防止坠物伤人的防护措施；</w:t>
            </w:r>
          </w:p>
        </w:tc>
        <w:tc>
          <w:tcPr>
            <w:tcW w:w="1802"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1198"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trPr>
        <w:tc>
          <w:tcPr>
            <w:tcW w:w="660"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6</w:t>
            </w:r>
          </w:p>
        </w:tc>
        <w:tc>
          <w:tcPr>
            <w:tcW w:w="5466"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脚手架使用期间，是否存在提前拆除主节点处的连墙件、纵横向水平杆、扫地杆等情况；</w:t>
            </w:r>
          </w:p>
        </w:tc>
        <w:tc>
          <w:tcPr>
            <w:tcW w:w="1802"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1198"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trPr>
        <w:tc>
          <w:tcPr>
            <w:tcW w:w="660"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7</w:t>
            </w:r>
          </w:p>
        </w:tc>
        <w:tc>
          <w:tcPr>
            <w:tcW w:w="5466"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 xml:space="preserve">脚手架搭拆作业是否设置安全警戒区有专人监护，是否设置人员上下专用通道；                                                                                                                                                                                                                                                                                                                                                                                                                                                                                                                                                                                                                                                                                                                                                                                                                         </w:t>
            </w:r>
          </w:p>
        </w:tc>
        <w:tc>
          <w:tcPr>
            <w:tcW w:w="1802"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1198"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660"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8</w:t>
            </w:r>
          </w:p>
        </w:tc>
        <w:tc>
          <w:tcPr>
            <w:tcW w:w="5466"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钢管、扣件是否有生产许可证、产品质量合格证明；是否存在严重锈蚀、变形、断裂、穿孔、脱焊、螺栓松动等情况；</w:t>
            </w:r>
          </w:p>
        </w:tc>
        <w:tc>
          <w:tcPr>
            <w:tcW w:w="1802"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1198"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trPr>
        <w:tc>
          <w:tcPr>
            <w:tcW w:w="660"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9</w:t>
            </w:r>
          </w:p>
        </w:tc>
        <w:tc>
          <w:tcPr>
            <w:tcW w:w="5466"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作业前是否按要求组织安全教育、安全技术交底，交底内容是否具有针对性，是否留有文字记录；</w:t>
            </w:r>
          </w:p>
        </w:tc>
        <w:tc>
          <w:tcPr>
            <w:tcW w:w="1802"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1198"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trPr>
        <w:tc>
          <w:tcPr>
            <w:tcW w:w="660"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10</w:t>
            </w:r>
          </w:p>
        </w:tc>
        <w:tc>
          <w:tcPr>
            <w:tcW w:w="5466"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特种作业人员是否持证上岗，证书是否真实有效、人证相符；现场作业人员是否配备安全防护用品，是否正确佩戴和使用。</w:t>
            </w:r>
          </w:p>
        </w:tc>
        <w:tc>
          <w:tcPr>
            <w:tcW w:w="1802"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1198"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bl>
    <w:p>
      <w:pPr>
        <w:widowControl/>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Cs w:val="32"/>
          <w:highlight w:val="none"/>
        </w:rPr>
        <w:t>注：</w:t>
      </w:r>
      <w:r>
        <w:rPr>
          <w:rFonts w:hint="eastAsia" w:ascii="仿宋_GB2312" w:hAnsi="仿宋_GB2312" w:eastAsia="仿宋_GB2312" w:cs="仿宋_GB2312"/>
          <w:b w:val="0"/>
          <w:bCs w:val="0"/>
          <w:highlight w:val="none"/>
        </w:rPr>
        <w:t>需要采取的措施：是指检查人员建议施工方对存在问题的整改措施。</w:t>
      </w:r>
    </w:p>
    <w:p>
      <w:pPr>
        <w:widowControl/>
        <w:jc w:val="left"/>
        <w:rPr>
          <w:rFonts w:hint="default" w:ascii="Times New Roman" w:hAnsi="Times New Roman" w:eastAsia="黑体" w:cs="Times New Roman"/>
          <w:b w:val="0"/>
          <w:bCs w:val="0"/>
          <w:sz w:val="32"/>
          <w:szCs w:val="32"/>
          <w:highlight w:val="none"/>
        </w:rPr>
      </w:pPr>
      <w:r>
        <w:rPr>
          <w:rFonts w:hint="eastAsia" w:ascii="仿宋_GB2312" w:hAnsi="仿宋_GB2312" w:eastAsia="仿宋_GB2312" w:cs="仿宋_GB2312"/>
          <w:b w:val="0"/>
          <w:bCs w:val="0"/>
          <w:sz w:val="32"/>
          <w:szCs w:val="32"/>
          <w:highlight w:val="none"/>
        </w:rPr>
        <w:br w:type="page"/>
      </w:r>
      <w:r>
        <w:rPr>
          <w:rFonts w:hint="default" w:ascii="Times New Roman" w:hAnsi="Times New Roman" w:eastAsia="黑体" w:cs="Times New Roman"/>
          <w:b w:val="0"/>
          <w:bCs w:val="0"/>
          <w:kern w:val="2"/>
          <w:sz w:val="32"/>
          <w:szCs w:val="32"/>
          <w:highlight w:val="none"/>
          <w:lang w:val="en-US" w:eastAsia="zh-CN" w:bidi="ar-SA"/>
        </w:rPr>
        <w:t>附</w:t>
      </w:r>
      <w:r>
        <w:rPr>
          <w:rFonts w:hint="default" w:ascii="Times New Roman" w:hAnsi="Times New Roman" w:eastAsia="黑体" w:cs="Times New Roman"/>
          <w:b w:val="0"/>
          <w:bCs w:val="0"/>
          <w:kern w:val="0"/>
          <w:sz w:val="32"/>
          <w:szCs w:val="32"/>
          <w:highlight w:val="none"/>
          <w:lang w:val="en-US" w:eastAsia="zh-CN"/>
        </w:rPr>
        <w:t>表</w:t>
      </w:r>
      <w:r>
        <w:rPr>
          <w:rFonts w:hint="default" w:ascii="Times New Roman" w:hAnsi="Times New Roman" w:eastAsia="黑体" w:cs="Times New Roman"/>
          <w:b w:val="0"/>
          <w:bCs w:val="0"/>
          <w:kern w:val="2"/>
          <w:sz w:val="32"/>
          <w:szCs w:val="32"/>
          <w:highlight w:val="none"/>
          <w:lang w:val="en-US" w:eastAsia="zh-CN" w:bidi="ar-SA"/>
        </w:rPr>
        <w:t>2-8</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黑体" w:cs="Times New Roman"/>
          <w:b w:val="0"/>
          <w:bCs w:val="0"/>
          <w:kern w:val="0"/>
          <w:sz w:val="32"/>
          <w:szCs w:val="32"/>
          <w:highlight w:val="none"/>
          <w:lang w:val="en-US" w:eastAsia="zh-CN"/>
        </w:rPr>
      </w:pPr>
      <w:r>
        <w:rPr>
          <w:rFonts w:hint="default" w:ascii="Times New Roman" w:hAnsi="Times New Roman" w:eastAsia="黑体" w:cs="Times New Roman"/>
          <w:b w:val="0"/>
          <w:bCs w:val="0"/>
          <w:kern w:val="0"/>
          <w:sz w:val="32"/>
          <w:szCs w:val="32"/>
          <w:highlight w:val="none"/>
          <w:lang w:val="en-US" w:eastAsia="zh-CN"/>
        </w:rPr>
        <w:t>预防模板支架坍塌安全专项检查表</w:t>
      </w:r>
    </w:p>
    <w:p>
      <w:pPr>
        <w:keepNext w:val="0"/>
        <w:keepLines w:val="0"/>
        <w:pageBreakBefore w:val="0"/>
        <w:widowControl w:val="0"/>
        <w:kinsoku/>
        <w:wordWrap/>
        <w:overflowPunct/>
        <w:topLinePunct w:val="0"/>
        <w:autoSpaceDE/>
        <w:autoSpaceDN/>
        <w:bidi w:val="0"/>
        <w:adjustRightInd/>
        <w:snapToGrid/>
        <w:spacing w:line="610" w:lineRule="exact"/>
        <w:jc w:val="both"/>
        <w:textAlignment w:val="auto"/>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30"/>
          <w:szCs w:val="30"/>
          <w:highlight w:val="none"/>
        </w:rPr>
        <w:t>检查部位：          检查人员：            检查时间：</w:t>
      </w:r>
    </w:p>
    <w:tbl>
      <w:tblPr>
        <w:tblStyle w:val="6"/>
        <w:tblW w:w="889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0"/>
        <w:gridCol w:w="4936"/>
        <w:gridCol w:w="1594"/>
        <w:gridCol w:w="17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trPr>
        <w:tc>
          <w:tcPr>
            <w:tcW w:w="660" w:type="dxa"/>
            <w:tcBorders>
              <w:tl2br w:val="nil"/>
              <w:tr2bl w:val="nil"/>
            </w:tcBorders>
            <w:noWrap/>
            <w:vAlign w:val="center"/>
          </w:tcPr>
          <w:p>
            <w:pPr>
              <w:spacing w:line="240" w:lineRule="auto"/>
              <w:jc w:val="center"/>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序号</w:t>
            </w:r>
          </w:p>
        </w:tc>
        <w:tc>
          <w:tcPr>
            <w:tcW w:w="4936" w:type="dxa"/>
            <w:tcBorders>
              <w:tl2br w:val="nil"/>
              <w:tr2bl w:val="nil"/>
            </w:tcBorders>
            <w:noWrap/>
            <w:vAlign w:val="center"/>
          </w:tcPr>
          <w:p>
            <w:pPr>
              <w:spacing w:line="240" w:lineRule="auto"/>
              <w:jc w:val="center"/>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检 查 内 容</w:t>
            </w:r>
          </w:p>
        </w:tc>
        <w:tc>
          <w:tcPr>
            <w:tcW w:w="1594" w:type="dxa"/>
            <w:tcBorders>
              <w:tl2br w:val="nil"/>
              <w:tr2bl w:val="nil"/>
            </w:tcBorders>
            <w:noWrap/>
            <w:vAlign w:val="center"/>
          </w:tcPr>
          <w:p>
            <w:pPr>
              <w:spacing w:line="240" w:lineRule="auto"/>
              <w:jc w:val="center"/>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检 查 情 况</w:t>
            </w:r>
          </w:p>
        </w:tc>
        <w:tc>
          <w:tcPr>
            <w:tcW w:w="1701" w:type="dxa"/>
            <w:tcBorders>
              <w:tl2br w:val="nil"/>
              <w:tr2bl w:val="nil"/>
            </w:tcBorders>
            <w:noWrap/>
            <w:vAlign w:val="center"/>
          </w:tcPr>
          <w:p>
            <w:pPr>
              <w:spacing w:line="240" w:lineRule="auto"/>
              <w:jc w:val="center"/>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需采取的措施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trPr>
        <w:tc>
          <w:tcPr>
            <w:tcW w:w="660"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1</w:t>
            </w:r>
          </w:p>
        </w:tc>
        <w:tc>
          <w:tcPr>
            <w:tcW w:w="4936"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模板支架是否编制专项施工方案，是否按规定审核、审查，需专家论证的方案是否组织专家论证；</w:t>
            </w:r>
          </w:p>
        </w:tc>
        <w:tc>
          <w:tcPr>
            <w:tcW w:w="1594"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1701"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trPr>
        <w:tc>
          <w:tcPr>
            <w:tcW w:w="660"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2</w:t>
            </w:r>
          </w:p>
        </w:tc>
        <w:tc>
          <w:tcPr>
            <w:tcW w:w="4936"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模板支架基础是否坚实平整，支架底部是否设置底座或垫板，是否设置排水措施，是否设置扫地杆；</w:t>
            </w:r>
          </w:p>
        </w:tc>
        <w:tc>
          <w:tcPr>
            <w:tcW w:w="1594"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1701"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trPr>
        <w:tc>
          <w:tcPr>
            <w:tcW w:w="660"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3</w:t>
            </w:r>
          </w:p>
        </w:tc>
        <w:tc>
          <w:tcPr>
            <w:tcW w:w="4936"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 xml:space="preserve">立杆纵、横间距，水平杆步距是否符合要求，是否按要求设置竖向剪刀撑及水平剪刀撑； </w:t>
            </w:r>
          </w:p>
        </w:tc>
        <w:tc>
          <w:tcPr>
            <w:tcW w:w="1594"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1701"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trPr>
        <w:tc>
          <w:tcPr>
            <w:tcW w:w="660"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4</w:t>
            </w:r>
          </w:p>
        </w:tc>
        <w:tc>
          <w:tcPr>
            <w:tcW w:w="4936"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立杆顶部自由端高度、顶托螺杆伸出长度是否符合要求，支架的基础沉降、架体变形是否采取监测措施；</w:t>
            </w:r>
          </w:p>
        </w:tc>
        <w:tc>
          <w:tcPr>
            <w:tcW w:w="1594"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1701"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trPr>
        <w:tc>
          <w:tcPr>
            <w:tcW w:w="660"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5</w:t>
            </w:r>
          </w:p>
        </w:tc>
        <w:tc>
          <w:tcPr>
            <w:tcW w:w="4936"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支架高宽比超过规定时，是否采取与建筑结构刚性连接或增加架体宽度等安全措施；</w:t>
            </w:r>
          </w:p>
        </w:tc>
        <w:tc>
          <w:tcPr>
            <w:tcW w:w="1594"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1701"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trPr>
        <w:tc>
          <w:tcPr>
            <w:tcW w:w="660"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6</w:t>
            </w:r>
          </w:p>
        </w:tc>
        <w:tc>
          <w:tcPr>
            <w:tcW w:w="4936"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浇筑混凝土时是否对混凝土堆积高度进行控制；</w:t>
            </w:r>
          </w:p>
        </w:tc>
        <w:tc>
          <w:tcPr>
            <w:tcW w:w="1594"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1701"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trPr>
        <w:tc>
          <w:tcPr>
            <w:tcW w:w="660"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7</w:t>
            </w:r>
          </w:p>
        </w:tc>
        <w:tc>
          <w:tcPr>
            <w:tcW w:w="4936"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模板支架材料进场前是否按规定进行验收，是否查验生产许可证、产品质量合格证明，是否存在严重锈蚀、弯曲、变形、断裂、脱焊、螺栓松动等情况；</w:t>
            </w:r>
          </w:p>
        </w:tc>
        <w:tc>
          <w:tcPr>
            <w:tcW w:w="1594"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1701"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11" w:hRule="atLeast"/>
        </w:trPr>
        <w:tc>
          <w:tcPr>
            <w:tcW w:w="660"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8</w:t>
            </w:r>
          </w:p>
        </w:tc>
        <w:tc>
          <w:tcPr>
            <w:tcW w:w="4936"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模板支架拆除时混凝土强度是否达到规范要求，并经相关负责人确认后方可拆除；</w:t>
            </w:r>
          </w:p>
        </w:tc>
        <w:tc>
          <w:tcPr>
            <w:tcW w:w="1594"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1701"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trPr>
        <w:tc>
          <w:tcPr>
            <w:tcW w:w="660"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9</w:t>
            </w:r>
          </w:p>
        </w:tc>
        <w:tc>
          <w:tcPr>
            <w:tcW w:w="4936"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是否按要求组织作业前安全教育、安全技术交底，内容是否具有针对性，相关人员签字确认手续是否齐全；</w:t>
            </w:r>
          </w:p>
        </w:tc>
        <w:tc>
          <w:tcPr>
            <w:tcW w:w="1594"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1701"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trPr>
        <w:tc>
          <w:tcPr>
            <w:tcW w:w="660"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10</w:t>
            </w:r>
          </w:p>
        </w:tc>
        <w:tc>
          <w:tcPr>
            <w:tcW w:w="4936"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特种作业人员是否持证上岗，证书是否真实有效、人证相符；</w:t>
            </w:r>
          </w:p>
        </w:tc>
        <w:tc>
          <w:tcPr>
            <w:tcW w:w="1594"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1701"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trPr>
        <w:tc>
          <w:tcPr>
            <w:tcW w:w="660"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11</w:t>
            </w:r>
          </w:p>
        </w:tc>
        <w:tc>
          <w:tcPr>
            <w:tcW w:w="4936"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现场作业人员是否配备安全防护用品，是否正确佩戴和使用。</w:t>
            </w:r>
          </w:p>
        </w:tc>
        <w:tc>
          <w:tcPr>
            <w:tcW w:w="1594"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1701"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bl>
    <w:p>
      <w:pPr>
        <w:widowControl/>
        <w:jc w:val="left"/>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szCs w:val="32"/>
          <w:highlight w:val="none"/>
        </w:rPr>
        <w:t>注：</w:t>
      </w:r>
      <w:r>
        <w:rPr>
          <w:rFonts w:hint="eastAsia" w:ascii="仿宋_GB2312" w:hAnsi="仿宋_GB2312" w:eastAsia="仿宋_GB2312" w:cs="仿宋_GB2312"/>
          <w:b w:val="0"/>
          <w:bCs w:val="0"/>
          <w:highlight w:val="none"/>
        </w:rPr>
        <w:t>需要采取的措施：是指检查人员建议施工方对存在问题的整改措施。</w:t>
      </w:r>
    </w:p>
    <w:p>
      <w:pPr>
        <w:rPr>
          <w:rFonts w:hint="default" w:ascii="Times New Roman" w:hAnsi="Times New Roman" w:cs="Times New Roman"/>
          <w:b w:val="0"/>
          <w:bCs w:val="0"/>
        </w:rPr>
      </w:pPr>
      <w:r>
        <w:rPr>
          <w:rFonts w:hint="default" w:ascii="Times New Roman" w:hAnsi="Times New Roman" w:cs="Times New Roman"/>
          <w:b w:val="0"/>
          <w:bCs w:val="0"/>
          <w:highlight w:val="none"/>
        </w:rPr>
        <w:br w:type="page"/>
      </w:r>
    </w:p>
    <w:p>
      <w:pPr>
        <w:widowControl/>
        <w:jc w:val="left"/>
        <w:rPr>
          <w:rFonts w:hint="default" w:ascii="Times New Roman" w:hAnsi="Times New Roman" w:eastAsia="黑体" w:cs="Times New Roman"/>
          <w:b w:val="0"/>
          <w:bCs w:val="0"/>
          <w:kern w:val="2"/>
          <w:sz w:val="32"/>
          <w:szCs w:val="32"/>
          <w:highlight w:val="none"/>
          <w:lang w:val="en-US" w:eastAsia="zh-CN" w:bidi="ar-SA"/>
        </w:rPr>
      </w:pPr>
      <w:r>
        <w:rPr>
          <w:rFonts w:hint="default" w:ascii="Times New Roman" w:hAnsi="Times New Roman" w:eastAsia="黑体" w:cs="Times New Roman"/>
          <w:b w:val="0"/>
          <w:bCs w:val="0"/>
          <w:kern w:val="2"/>
          <w:sz w:val="32"/>
          <w:szCs w:val="32"/>
          <w:highlight w:val="none"/>
          <w:lang w:val="en-US" w:eastAsia="zh-CN" w:bidi="ar-SA"/>
        </w:rPr>
        <w:t>附</w:t>
      </w:r>
      <w:r>
        <w:rPr>
          <w:rFonts w:hint="default" w:ascii="Times New Roman" w:hAnsi="Times New Roman" w:eastAsia="黑体" w:cs="Times New Roman"/>
          <w:b w:val="0"/>
          <w:bCs w:val="0"/>
          <w:kern w:val="0"/>
          <w:sz w:val="32"/>
          <w:szCs w:val="32"/>
          <w:highlight w:val="none"/>
          <w:lang w:val="en-US" w:eastAsia="zh-CN"/>
        </w:rPr>
        <w:t>表</w:t>
      </w:r>
      <w:r>
        <w:rPr>
          <w:rFonts w:hint="default" w:ascii="Times New Roman" w:hAnsi="Times New Roman" w:eastAsia="黑体" w:cs="Times New Roman"/>
          <w:b w:val="0"/>
          <w:bCs w:val="0"/>
          <w:kern w:val="2"/>
          <w:sz w:val="32"/>
          <w:szCs w:val="32"/>
          <w:highlight w:val="none"/>
          <w:lang w:val="en-US" w:eastAsia="zh-CN" w:bidi="ar-SA"/>
        </w:rPr>
        <w:t>2-9</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黑体" w:cs="Times New Roman"/>
          <w:b w:val="0"/>
          <w:bCs w:val="0"/>
          <w:kern w:val="0"/>
          <w:sz w:val="32"/>
          <w:szCs w:val="32"/>
          <w:highlight w:val="none"/>
          <w:lang w:val="en-US" w:eastAsia="zh-CN"/>
        </w:rPr>
      </w:pPr>
      <w:r>
        <w:rPr>
          <w:rFonts w:hint="default" w:ascii="Times New Roman" w:hAnsi="Times New Roman" w:eastAsia="黑体" w:cs="Times New Roman"/>
          <w:b w:val="0"/>
          <w:bCs w:val="0"/>
          <w:kern w:val="0"/>
          <w:sz w:val="32"/>
          <w:szCs w:val="32"/>
          <w:highlight w:val="none"/>
          <w:lang w:val="en-US" w:eastAsia="zh-CN"/>
        </w:rPr>
        <w:t>起重吊装作业安全专项检查表</w:t>
      </w:r>
    </w:p>
    <w:p>
      <w:pPr>
        <w:keepNext w:val="0"/>
        <w:keepLines w:val="0"/>
        <w:pageBreakBefore w:val="0"/>
        <w:widowControl w:val="0"/>
        <w:kinsoku/>
        <w:wordWrap/>
        <w:overflowPunct/>
        <w:topLinePunct w:val="0"/>
        <w:autoSpaceDE/>
        <w:autoSpaceDN/>
        <w:bidi w:val="0"/>
        <w:adjustRightInd/>
        <w:snapToGrid/>
        <w:spacing w:line="610" w:lineRule="exact"/>
        <w:jc w:val="both"/>
        <w:textAlignment w:val="auto"/>
        <w:rPr>
          <w:rFonts w:hint="default" w:ascii="Times New Roman" w:hAnsi="Times New Roman" w:cs="Times New Roman"/>
          <w:b w:val="0"/>
          <w:bCs w:val="0"/>
          <w:sz w:val="28"/>
          <w:szCs w:val="28"/>
          <w:highlight w:val="none"/>
        </w:rPr>
      </w:pPr>
      <w:r>
        <w:rPr>
          <w:rFonts w:hint="default" w:ascii="Times New Roman" w:hAnsi="Times New Roman" w:eastAsia="仿宋" w:cs="Times New Roman"/>
          <w:b w:val="0"/>
          <w:bCs w:val="0"/>
          <w:sz w:val="30"/>
          <w:szCs w:val="30"/>
          <w:highlight w:val="none"/>
        </w:rPr>
        <w:t>检查部位：          检查人员：            检查时间：</w:t>
      </w:r>
    </w:p>
    <w:tbl>
      <w:tblPr>
        <w:tblStyle w:val="6"/>
        <w:tblW w:w="913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3"/>
        <w:gridCol w:w="4703"/>
        <w:gridCol w:w="1637"/>
        <w:gridCol w:w="19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trPr>
        <w:tc>
          <w:tcPr>
            <w:tcW w:w="863" w:type="dxa"/>
            <w:tcBorders>
              <w:tl2br w:val="nil"/>
              <w:tr2bl w:val="nil"/>
            </w:tcBorders>
            <w:noWrap/>
            <w:vAlign w:val="center"/>
          </w:tcPr>
          <w:p>
            <w:pPr>
              <w:spacing w:line="240" w:lineRule="auto"/>
              <w:jc w:val="center"/>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序号</w:t>
            </w:r>
          </w:p>
        </w:tc>
        <w:tc>
          <w:tcPr>
            <w:tcW w:w="4703" w:type="dxa"/>
            <w:tcBorders>
              <w:tl2br w:val="nil"/>
              <w:tr2bl w:val="nil"/>
            </w:tcBorders>
            <w:noWrap/>
            <w:vAlign w:val="center"/>
          </w:tcPr>
          <w:p>
            <w:pPr>
              <w:spacing w:line="240" w:lineRule="auto"/>
              <w:jc w:val="center"/>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 xml:space="preserve"> 检 查 内 容</w:t>
            </w:r>
          </w:p>
        </w:tc>
        <w:tc>
          <w:tcPr>
            <w:tcW w:w="1637" w:type="dxa"/>
            <w:tcBorders>
              <w:tl2br w:val="nil"/>
              <w:tr2bl w:val="nil"/>
            </w:tcBorders>
            <w:noWrap/>
            <w:vAlign w:val="center"/>
          </w:tcPr>
          <w:p>
            <w:pPr>
              <w:spacing w:line="240" w:lineRule="auto"/>
              <w:jc w:val="center"/>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检 查 情 况</w:t>
            </w:r>
          </w:p>
        </w:tc>
        <w:tc>
          <w:tcPr>
            <w:tcW w:w="1935" w:type="dxa"/>
            <w:tcBorders>
              <w:tl2br w:val="nil"/>
              <w:tr2bl w:val="nil"/>
            </w:tcBorders>
            <w:noWrap/>
            <w:vAlign w:val="center"/>
          </w:tcPr>
          <w:p>
            <w:pPr>
              <w:spacing w:line="240" w:lineRule="auto"/>
              <w:jc w:val="center"/>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需要采取的</w:t>
            </w:r>
          </w:p>
          <w:p>
            <w:pPr>
              <w:spacing w:line="240" w:lineRule="auto"/>
              <w:jc w:val="center"/>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51" w:hRule="atLeast"/>
        </w:trPr>
        <w:tc>
          <w:tcPr>
            <w:tcW w:w="863"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1</w:t>
            </w:r>
          </w:p>
        </w:tc>
        <w:tc>
          <w:tcPr>
            <w:tcW w:w="4703"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起重吊装是否编制专项施工方案，是否按规定审核、审查；</w:t>
            </w:r>
          </w:p>
        </w:tc>
        <w:tc>
          <w:tcPr>
            <w:tcW w:w="1637"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1935"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863"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2</w:t>
            </w:r>
          </w:p>
        </w:tc>
        <w:tc>
          <w:tcPr>
            <w:tcW w:w="4703"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起重司机、信号司索工等相关特种作业人员是否持证上岗；</w:t>
            </w:r>
          </w:p>
        </w:tc>
        <w:tc>
          <w:tcPr>
            <w:tcW w:w="1637"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1935"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863"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3</w:t>
            </w:r>
          </w:p>
        </w:tc>
        <w:tc>
          <w:tcPr>
            <w:tcW w:w="4703"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是否按要求组织作业前安全教育、安全技术交底；</w:t>
            </w:r>
          </w:p>
        </w:tc>
        <w:tc>
          <w:tcPr>
            <w:tcW w:w="1637"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1935"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863"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4</w:t>
            </w:r>
          </w:p>
        </w:tc>
        <w:tc>
          <w:tcPr>
            <w:tcW w:w="4703"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进行起重吊装作业时是否有专人负责现场监护；</w:t>
            </w:r>
          </w:p>
        </w:tc>
        <w:tc>
          <w:tcPr>
            <w:tcW w:w="1637"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1935"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863"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5</w:t>
            </w:r>
          </w:p>
        </w:tc>
        <w:tc>
          <w:tcPr>
            <w:tcW w:w="4703" w:type="dxa"/>
            <w:tcBorders>
              <w:tl2br w:val="nil"/>
              <w:tr2bl w:val="nil"/>
            </w:tcBorders>
            <w:noWrap/>
            <w:vAlign w:val="center"/>
          </w:tcPr>
          <w:p>
            <w:pPr>
              <w:pStyle w:val="8"/>
              <w:spacing w:line="240" w:lineRule="auto"/>
              <w:ind w:firstLine="0" w:firstLineChars="0"/>
              <w:rPr>
                <w:rFonts w:hint="eastAsia" w:ascii="仿宋_GB2312" w:hAnsi="仿宋_GB2312" w:eastAsia="仿宋_GB2312" w:cs="仿宋_GB2312"/>
                <w:b w:val="0"/>
                <w:bCs w:val="0"/>
                <w:sz w:val="21"/>
                <w:szCs w:val="22"/>
                <w:highlight w:val="none"/>
              </w:rPr>
            </w:pPr>
            <w:r>
              <w:rPr>
                <w:rFonts w:hint="eastAsia" w:ascii="仿宋_GB2312" w:hAnsi="仿宋_GB2312" w:eastAsia="仿宋_GB2312" w:cs="仿宋_GB2312"/>
                <w:b w:val="0"/>
                <w:bCs w:val="0"/>
                <w:kern w:val="2"/>
                <w:sz w:val="21"/>
                <w:szCs w:val="24"/>
                <w:highlight w:val="none"/>
                <w:lang w:val="en-US" w:eastAsia="zh-CN" w:bidi="ar-SA"/>
              </w:rPr>
              <w:t>起重机械是否取得检验报告，并处于有效期；</w:t>
            </w:r>
          </w:p>
        </w:tc>
        <w:tc>
          <w:tcPr>
            <w:tcW w:w="1637"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1935"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96" w:hRule="atLeast"/>
        </w:trPr>
        <w:tc>
          <w:tcPr>
            <w:tcW w:w="863"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6</w:t>
            </w:r>
          </w:p>
        </w:tc>
        <w:tc>
          <w:tcPr>
            <w:tcW w:w="4703"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机械是否按出厂使用说明书规定的技术性能、承载能力和使用条件，正确操作，合理使用，严禁超载、超速作业或任意扩大使用范围；</w:t>
            </w:r>
          </w:p>
        </w:tc>
        <w:tc>
          <w:tcPr>
            <w:tcW w:w="1637"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1935"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863"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7</w:t>
            </w:r>
          </w:p>
        </w:tc>
        <w:tc>
          <w:tcPr>
            <w:tcW w:w="4703"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吊具、索具是否符合安全要求；</w:t>
            </w:r>
          </w:p>
        </w:tc>
        <w:tc>
          <w:tcPr>
            <w:tcW w:w="1637"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1935"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trPr>
        <w:tc>
          <w:tcPr>
            <w:tcW w:w="863"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8</w:t>
            </w:r>
          </w:p>
        </w:tc>
        <w:tc>
          <w:tcPr>
            <w:tcW w:w="4703"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机械上的各种安全防护装置、保险装置是否齐全有效；</w:t>
            </w:r>
          </w:p>
        </w:tc>
        <w:tc>
          <w:tcPr>
            <w:tcW w:w="1637"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1935"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863"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9</w:t>
            </w:r>
          </w:p>
        </w:tc>
        <w:tc>
          <w:tcPr>
            <w:tcW w:w="4703"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起重臂覆盖范围是否设置警戒区域；</w:t>
            </w:r>
          </w:p>
        </w:tc>
        <w:tc>
          <w:tcPr>
            <w:tcW w:w="1637"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1935"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trPr>
        <w:tc>
          <w:tcPr>
            <w:tcW w:w="863"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10</w:t>
            </w:r>
          </w:p>
        </w:tc>
        <w:tc>
          <w:tcPr>
            <w:tcW w:w="4703"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吊装区域存在变压器、架空线路、地下管线的是否采取防护措施；</w:t>
            </w:r>
          </w:p>
        </w:tc>
        <w:tc>
          <w:tcPr>
            <w:tcW w:w="1637"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1935"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863"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11</w:t>
            </w:r>
          </w:p>
        </w:tc>
        <w:tc>
          <w:tcPr>
            <w:tcW w:w="4703"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吊运易散落物料时是否使用专用吊具；</w:t>
            </w:r>
          </w:p>
        </w:tc>
        <w:tc>
          <w:tcPr>
            <w:tcW w:w="1637"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1935"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863"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12</w:t>
            </w:r>
          </w:p>
        </w:tc>
        <w:tc>
          <w:tcPr>
            <w:tcW w:w="4703"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起重机与架空线路安全距离是否符合规范要求；</w:t>
            </w:r>
          </w:p>
        </w:tc>
        <w:tc>
          <w:tcPr>
            <w:tcW w:w="1637"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1935"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65" w:hRule="atLeast"/>
        </w:trPr>
        <w:tc>
          <w:tcPr>
            <w:tcW w:w="863"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13</w:t>
            </w:r>
          </w:p>
        </w:tc>
        <w:tc>
          <w:tcPr>
            <w:tcW w:w="4703"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作业处地面承载力是否符合要求，全部支腿应完全展开，枕木或钢板应垫实。</w:t>
            </w:r>
          </w:p>
        </w:tc>
        <w:tc>
          <w:tcPr>
            <w:tcW w:w="1637"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1935"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bl>
    <w:p>
      <w:pPr>
        <w:widowControl/>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Cs w:val="32"/>
          <w:highlight w:val="none"/>
        </w:rPr>
        <w:t>注：</w:t>
      </w:r>
      <w:r>
        <w:rPr>
          <w:rFonts w:hint="eastAsia" w:ascii="仿宋_GB2312" w:hAnsi="仿宋_GB2312" w:eastAsia="仿宋_GB2312" w:cs="仿宋_GB2312"/>
          <w:b w:val="0"/>
          <w:bCs w:val="0"/>
          <w:highlight w:val="none"/>
        </w:rPr>
        <w:t>需要采取的措施：是指检查人员建议施工方对存在问题的整改措施。</w:t>
      </w:r>
    </w:p>
    <w:p>
      <w:pPr>
        <w:pStyle w:val="8"/>
        <w:ind w:firstLine="0" w:firstLineChars="0"/>
        <w:rPr>
          <w:rFonts w:hint="eastAsia" w:ascii="仿宋_GB2312" w:hAnsi="仿宋_GB2312" w:eastAsia="仿宋_GB2312" w:cs="仿宋_GB2312"/>
          <w:b w:val="0"/>
          <w:bCs w:val="0"/>
          <w:highlight w:val="none"/>
        </w:rPr>
        <w:sectPr>
          <w:pgSz w:w="11905" w:h="16838"/>
          <w:pgMar w:top="1984" w:right="1247" w:bottom="1247" w:left="1587" w:header="850" w:footer="992" w:gutter="0"/>
          <w:pgNumType w:fmt="numberInDash"/>
          <w:cols w:space="0" w:num="1"/>
          <w:rtlGutter w:val="0"/>
          <w:docGrid w:type="lines" w:linePitch="316" w:charSpace="0"/>
        </w:sectPr>
      </w:pPr>
    </w:p>
    <w:p>
      <w:pPr>
        <w:widowControl/>
        <w:jc w:val="left"/>
        <w:rPr>
          <w:rFonts w:hint="default" w:ascii="Times New Roman" w:hAnsi="Times New Roman" w:eastAsia="黑体" w:cs="Times New Roman"/>
          <w:b w:val="0"/>
          <w:bCs w:val="0"/>
          <w:kern w:val="2"/>
          <w:sz w:val="32"/>
          <w:szCs w:val="32"/>
          <w:highlight w:val="none"/>
          <w:lang w:val="en-US" w:eastAsia="zh-CN" w:bidi="ar-SA"/>
        </w:rPr>
      </w:pPr>
      <w:r>
        <w:rPr>
          <w:rFonts w:hint="default" w:ascii="Times New Roman" w:hAnsi="Times New Roman" w:eastAsia="黑体" w:cs="Times New Roman"/>
          <w:b w:val="0"/>
          <w:bCs w:val="0"/>
          <w:kern w:val="2"/>
          <w:sz w:val="32"/>
          <w:szCs w:val="32"/>
          <w:highlight w:val="none"/>
          <w:lang w:val="en-US" w:eastAsia="zh-CN" w:bidi="ar-SA"/>
        </w:rPr>
        <w:t>附</w:t>
      </w:r>
      <w:r>
        <w:rPr>
          <w:rFonts w:hint="default" w:ascii="Times New Roman" w:hAnsi="Times New Roman" w:eastAsia="黑体" w:cs="Times New Roman"/>
          <w:b w:val="0"/>
          <w:bCs w:val="0"/>
          <w:kern w:val="0"/>
          <w:sz w:val="32"/>
          <w:szCs w:val="32"/>
          <w:highlight w:val="none"/>
          <w:lang w:val="en-US" w:eastAsia="zh-CN"/>
        </w:rPr>
        <w:t>表</w:t>
      </w:r>
      <w:r>
        <w:rPr>
          <w:rFonts w:hint="default" w:ascii="Times New Roman" w:hAnsi="Times New Roman" w:eastAsia="黑体" w:cs="Times New Roman"/>
          <w:b w:val="0"/>
          <w:bCs w:val="0"/>
          <w:kern w:val="2"/>
          <w:sz w:val="32"/>
          <w:szCs w:val="32"/>
          <w:highlight w:val="none"/>
          <w:lang w:val="en-US" w:eastAsia="zh-CN" w:bidi="ar-SA"/>
        </w:rPr>
        <w:t>2-10</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黑体" w:cs="Times New Roman"/>
          <w:b w:val="0"/>
          <w:bCs w:val="0"/>
          <w:kern w:val="0"/>
          <w:sz w:val="32"/>
          <w:szCs w:val="32"/>
          <w:highlight w:val="none"/>
          <w:lang w:val="en-US" w:eastAsia="zh-CN"/>
        </w:rPr>
      </w:pPr>
      <w:r>
        <w:rPr>
          <w:rFonts w:hint="default" w:ascii="Times New Roman" w:hAnsi="Times New Roman" w:eastAsia="黑体" w:cs="Times New Roman"/>
          <w:b w:val="0"/>
          <w:bCs w:val="0"/>
          <w:kern w:val="0"/>
          <w:sz w:val="32"/>
          <w:szCs w:val="32"/>
          <w:highlight w:val="none"/>
          <w:lang w:val="en-US" w:eastAsia="zh-CN"/>
        </w:rPr>
        <w:t>施工机具安全专项检查表</w:t>
      </w:r>
    </w:p>
    <w:p>
      <w:pPr>
        <w:keepNext w:val="0"/>
        <w:keepLines w:val="0"/>
        <w:pageBreakBefore w:val="0"/>
        <w:widowControl w:val="0"/>
        <w:kinsoku/>
        <w:wordWrap/>
        <w:overflowPunct/>
        <w:topLinePunct w:val="0"/>
        <w:autoSpaceDE/>
        <w:autoSpaceDN/>
        <w:bidi w:val="0"/>
        <w:adjustRightInd/>
        <w:snapToGrid/>
        <w:spacing w:line="610" w:lineRule="exact"/>
        <w:jc w:val="both"/>
        <w:textAlignment w:val="auto"/>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30"/>
          <w:szCs w:val="30"/>
          <w:highlight w:val="none"/>
        </w:rPr>
        <w:t>检查部位：          检查人员：            检查时间：</w:t>
      </w:r>
    </w:p>
    <w:tbl>
      <w:tblPr>
        <w:tblStyle w:val="6"/>
        <w:tblW w:w="9156"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12"/>
        <w:gridCol w:w="5174"/>
        <w:gridCol w:w="1594"/>
        <w:gridCol w:w="167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95" w:hRule="atLeast"/>
        </w:trPr>
        <w:tc>
          <w:tcPr>
            <w:tcW w:w="712" w:type="dxa"/>
            <w:tcBorders>
              <w:tl2br w:val="nil"/>
              <w:tr2bl w:val="nil"/>
            </w:tcBorders>
            <w:noWrap/>
            <w:vAlign w:val="center"/>
          </w:tcPr>
          <w:p>
            <w:pPr>
              <w:spacing w:line="240" w:lineRule="auto"/>
              <w:jc w:val="center"/>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序号</w:t>
            </w:r>
          </w:p>
        </w:tc>
        <w:tc>
          <w:tcPr>
            <w:tcW w:w="5174" w:type="dxa"/>
            <w:tcBorders>
              <w:tl2br w:val="nil"/>
              <w:tr2bl w:val="nil"/>
            </w:tcBorders>
            <w:noWrap/>
            <w:vAlign w:val="center"/>
          </w:tcPr>
          <w:p>
            <w:pPr>
              <w:spacing w:line="240" w:lineRule="auto"/>
              <w:jc w:val="center"/>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 xml:space="preserve"> 检 查 内 容</w:t>
            </w:r>
          </w:p>
        </w:tc>
        <w:tc>
          <w:tcPr>
            <w:tcW w:w="1594" w:type="dxa"/>
            <w:tcBorders>
              <w:tl2br w:val="nil"/>
              <w:tr2bl w:val="nil"/>
            </w:tcBorders>
            <w:noWrap/>
            <w:vAlign w:val="center"/>
          </w:tcPr>
          <w:p>
            <w:pPr>
              <w:spacing w:line="240" w:lineRule="auto"/>
              <w:jc w:val="center"/>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检 查 情 况</w:t>
            </w:r>
          </w:p>
        </w:tc>
        <w:tc>
          <w:tcPr>
            <w:tcW w:w="1676" w:type="dxa"/>
            <w:tcBorders>
              <w:tl2br w:val="nil"/>
              <w:tr2bl w:val="nil"/>
            </w:tcBorders>
            <w:noWrap/>
            <w:vAlign w:val="center"/>
          </w:tcPr>
          <w:p>
            <w:pPr>
              <w:spacing w:line="240" w:lineRule="auto"/>
              <w:jc w:val="center"/>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需采取的措施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724" w:hRule="atLeast"/>
        </w:trPr>
        <w:tc>
          <w:tcPr>
            <w:tcW w:w="712"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1</w:t>
            </w:r>
          </w:p>
        </w:tc>
        <w:tc>
          <w:tcPr>
            <w:tcW w:w="5174"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平刨机是否设置护手安全装置；传动部位是否设置防护罩；机具是否做保护接零或设置漏电保护器。</w:t>
            </w:r>
          </w:p>
        </w:tc>
        <w:tc>
          <w:tcPr>
            <w:tcW w:w="1594"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p>
        </w:tc>
        <w:tc>
          <w:tcPr>
            <w:tcW w:w="1676"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724" w:hRule="atLeast"/>
        </w:trPr>
        <w:tc>
          <w:tcPr>
            <w:tcW w:w="712"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2</w:t>
            </w:r>
          </w:p>
        </w:tc>
        <w:tc>
          <w:tcPr>
            <w:tcW w:w="5174"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圆盘锯是否设置锯盘护罩；分料器、防护挡板安全装置和传动部位是否设置防护罩；机具是否做保护接零或设置漏电保护器。</w:t>
            </w:r>
          </w:p>
        </w:tc>
        <w:tc>
          <w:tcPr>
            <w:tcW w:w="1594"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p>
        </w:tc>
        <w:tc>
          <w:tcPr>
            <w:tcW w:w="1676"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724" w:hRule="atLeast"/>
        </w:trPr>
        <w:tc>
          <w:tcPr>
            <w:tcW w:w="712"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3</w:t>
            </w:r>
          </w:p>
        </w:tc>
        <w:tc>
          <w:tcPr>
            <w:tcW w:w="5174"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lang w:eastAsia="zh-CN"/>
              </w:rPr>
            </w:pPr>
            <w:r>
              <w:rPr>
                <w:rFonts w:hint="eastAsia" w:ascii="仿宋_GB2312" w:hAnsi="仿宋_GB2312" w:eastAsia="仿宋_GB2312" w:cs="仿宋_GB2312"/>
                <w:b w:val="0"/>
                <w:bCs w:val="0"/>
                <w:highlight w:val="none"/>
              </w:rPr>
              <w:t>Ⅰ类手持电动工具是否采取保护接零或设置漏电保护器；使用Ⅰ类手持电动工具是否按规定穿戴绝缘用品；手持电动工具应禁止随意接长电源线</w:t>
            </w:r>
            <w:r>
              <w:rPr>
                <w:rFonts w:hint="eastAsia" w:ascii="仿宋_GB2312" w:hAnsi="仿宋_GB2312" w:eastAsia="仿宋_GB2312" w:cs="仿宋_GB2312"/>
                <w:b w:val="0"/>
                <w:bCs w:val="0"/>
                <w:highlight w:val="none"/>
                <w:lang w:eastAsia="zh-CN"/>
              </w:rPr>
              <w:t>。</w:t>
            </w:r>
          </w:p>
        </w:tc>
        <w:tc>
          <w:tcPr>
            <w:tcW w:w="1594"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p>
        </w:tc>
        <w:tc>
          <w:tcPr>
            <w:tcW w:w="1676"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724" w:hRule="atLeast"/>
        </w:trPr>
        <w:tc>
          <w:tcPr>
            <w:tcW w:w="712"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4</w:t>
            </w:r>
          </w:p>
        </w:tc>
        <w:tc>
          <w:tcPr>
            <w:tcW w:w="5174"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lang w:eastAsia="zh-CN"/>
              </w:rPr>
            </w:pPr>
            <w:r>
              <w:rPr>
                <w:rFonts w:hint="eastAsia" w:ascii="仿宋_GB2312" w:hAnsi="仿宋_GB2312" w:eastAsia="仿宋_GB2312" w:cs="仿宋_GB2312"/>
                <w:b w:val="0"/>
                <w:bCs w:val="0"/>
                <w:highlight w:val="none"/>
              </w:rPr>
              <w:t>钢筋机械是否做保护接零或设置漏电保护器；钢筋加工区是否设置防护棚；钢筋冷拉作业区是否设置防护栏板 ；机具传动部位是否设置防护罩</w:t>
            </w:r>
            <w:r>
              <w:rPr>
                <w:rFonts w:hint="eastAsia" w:ascii="仿宋_GB2312" w:hAnsi="仿宋_GB2312" w:eastAsia="仿宋_GB2312" w:cs="仿宋_GB2312"/>
                <w:b w:val="0"/>
                <w:bCs w:val="0"/>
                <w:highlight w:val="none"/>
                <w:lang w:eastAsia="zh-CN"/>
              </w:rPr>
              <w:t>。</w:t>
            </w:r>
          </w:p>
        </w:tc>
        <w:tc>
          <w:tcPr>
            <w:tcW w:w="1594"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p>
        </w:tc>
        <w:tc>
          <w:tcPr>
            <w:tcW w:w="1676"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724" w:hRule="atLeast"/>
        </w:trPr>
        <w:tc>
          <w:tcPr>
            <w:tcW w:w="712"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5</w:t>
            </w:r>
          </w:p>
        </w:tc>
        <w:tc>
          <w:tcPr>
            <w:tcW w:w="5174"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lang w:eastAsia="zh-CN"/>
              </w:rPr>
            </w:pPr>
            <w:r>
              <w:rPr>
                <w:rFonts w:hint="eastAsia" w:ascii="仿宋_GB2312" w:hAnsi="仿宋_GB2312" w:eastAsia="仿宋_GB2312" w:cs="仿宋_GB2312"/>
                <w:b w:val="0"/>
                <w:bCs w:val="0"/>
                <w:highlight w:val="none"/>
              </w:rPr>
              <w:t>电焊机是否做保护接零或设置漏电保护器；是否设置二次空载降压保护器；电焊机一次线长度是否超过规定或进行穿管保护；二次线是否采用防水橡皮护套铜芯软电缆；二次线长度是否超过规定或绝缘层老化；电焊机是否设置防雨罩或接线柱设置防护罩</w:t>
            </w:r>
            <w:r>
              <w:rPr>
                <w:rFonts w:hint="eastAsia" w:ascii="仿宋_GB2312" w:hAnsi="仿宋_GB2312" w:eastAsia="仿宋_GB2312" w:cs="仿宋_GB2312"/>
                <w:b w:val="0"/>
                <w:bCs w:val="0"/>
                <w:highlight w:val="none"/>
                <w:lang w:eastAsia="zh-CN"/>
              </w:rPr>
              <w:t>。</w:t>
            </w:r>
          </w:p>
        </w:tc>
        <w:tc>
          <w:tcPr>
            <w:tcW w:w="1594"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p>
        </w:tc>
        <w:tc>
          <w:tcPr>
            <w:tcW w:w="1676"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724" w:hRule="atLeast"/>
        </w:trPr>
        <w:tc>
          <w:tcPr>
            <w:tcW w:w="712"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6</w:t>
            </w:r>
          </w:p>
        </w:tc>
        <w:tc>
          <w:tcPr>
            <w:tcW w:w="5174"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lang w:eastAsia="zh-CN"/>
              </w:rPr>
            </w:pPr>
            <w:r>
              <w:rPr>
                <w:rFonts w:hint="eastAsia" w:ascii="仿宋_GB2312" w:hAnsi="仿宋_GB2312" w:eastAsia="仿宋_GB2312" w:cs="仿宋_GB2312"/>
                <w:b w:val="0"/>
                <w:bCs w:val="0"/>
                <w:highlight w:val="none"/>
              </w:rPr>
              <w:t>搅拌机是否做保护接零或设置漏电保护器；离合器、制动器、钢丝绳达是否达到规定要求；搅拌机上料斗是否设置安全挂钩或止挡装置；机具传动部位是否设置防护罩；场地是否设置安全防护棚</w:t>
            </w:r>
            <w:r>
              <w:rPr>
                <w:rFonts w:hint="eastAsia" w:ascii="仿宋_GB2312" w:hAnsi="仿宋_GB2312" w:eastAsia="仿宋_GB2312" w:cs="仿宋_GB2312"/>
                <w:b w:val="0"/>
                <w:bCs w:val="0"/>
                <w:highlight w:val="none"/>
                <w:lang w:eastAsia="zh-CN"/>
              </w:rPr>
              <w:t>。</w:t>
            </w:r>
          </w:p>
        </w:tc>
        <w:tc>
          <w:tcPr>
            <w:tcW w:w="1594"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p>
        </w:tc>
        <w:tc>
          <w:tcPr>
            <w:tcW w:w="1676"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724" w:hRule="atLeast"/>
        </w:trPr>
        <w:tc>
          <w:tcPr>
            <w:tcW w:w="712"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7</w:t>
            </w:r>
          </w:p>
        </w:tc>
        <w:tc>
          <w:tcPr>
            <w:tcW w:w="5174"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lang w:eastAsia="zh-CN"/>
              </w:rPr>
            </w:pPr>
            <w:r>
              <w:rPr>
                <w:rFonts w:hint="eastAsia" w:ascii="仿宋_GB2312" w:hAnsi="仿宋_GB2312" w:eastAsia="仿宋_GB2312" w:cs="仿宋_GB2312"/>
                <w:b w:val="0"/>
                <w:bCs w:val="0"/>
                <w:highlight w:val="none"/>
              </w:rPr>
              <w:t>气瓶是否安装减压器；乙炔瓶是否安装回火防止器；气瓶间距应小于5m或与明火距离小于10m是否采取隔离措施；气瓶是否设置防震圈和防护帽；气瓶存放是否符合要求</w:t>
            </w:r>
            <w:r>
              <w:rPr>
                <w:rFonts w:hint="eastAsia" w:ascii="仿宋_GB2312" w:hAnsi="仿宋_GB2312" w:eastAsia="仿宋_GB2312" w:cs="仿宋_GB2312"/>
                <w:b w:val="0"/>
                <w:bCs w:val="0"/>
                <w:highlight w:val="none"/>
                <w:lang w:eastAsia="zh-CN"/>
              </w:rPr>
              <w:t>。</w:t>
            </w:r>
          </w:p>
        </w:tc>
        <w:tc>
          <w:tcPr>
            <w:tcW w:w="1594"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p>
        </w:tc>
        <w:tc>
          <w:tcPr>
            <w:tcW w:w="1676"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674" w:hRule="atLeast"/>
        </w:trPr>
        <w:tc>
          <w:tcPr>
            <w:tcW w:w="712"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8</w:t>
            </w:r>
          </w:p>
        </w:tc>
        <w:tc>
          <w:tcPr>
            <w:tcW w:w="5174"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lang w:eastAsia="zh-CN"/>
              </w:rPr>
            </w:pPr>
            <w:r>
              <w:rPr>
                <w:rFonts w:hint="eastAsia" w:ascii="仿宋_GB2312" w:hAnsi="仿宋_GB2312" w:eastAsia="仿宋_GB2312" w:cs="仿宋_GB2312"/>
                <w:b w:val="0"/>
                <w:bCs w:val="0"/>
                <w:highlight w:val="none"/>
              </w:rPr>
              <w:t>翻斗车制动、转向装置是否灵敏；驾驶员是否持证操作；是否行车载人或违章行车</w:t>
            </w:r>
            <w:r>
              <w:rPr>
                <w:rFonts w:hint="eastAsia" w:ascii="仿宋_GB2312" w:hAnsi="仿宋_GB2312" w:eastAsia="仿宋_GB2312" w:cs="仿宋_GB2312"/>
                <w:b w:val="0"/>
                <w:bCs w:val="0"/>
                <w:highlight w:val="none"/>
                <w:lang w:eastAsia="zh-CN"/>
              </w:rPr>
              <w:t>。</w:t>
            </w:r>
          </w:p>
        </w:tc>
        <w:tc>
          <w:tcPr>
            <w:tcW w:w="1594"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p>
        </w:tc>
        <w:tc>
          <w:tcPr>
            <w:tcW w:w="1676"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724" w:hRule="atLeast"/>
        </w:trPr>
        <w:tc>
          <w:tcPr>
            <w:tcW w:w="712"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9</w:t>
            </w:r>
          </w:p>
        </w:tc>
        <w:tc>
          <w:tcPr>
            <w:tcW w:w="5174"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lang w:eastAsia="zh-CN"/>
              </w:rPr>
            </w:pPr>
            <w:r>
              <w:rPr>
                <w:rFonts w:hint="eastAsia" w:ascii="仿宋_GB2312" w:hAnsi="仿宋_GB2312" w:eastAsia="仿宋_GB2312" w:cs="仿宋_GB2312"/>
                <w:b w:val="0"/>
                <w:bCs w:val="0"/>
                <w:highlight w:val="none"/>
              </w:rPr>
              <w:t>潜水泵是否做保护接零或设置漏电保护器；负荷线是否使用专用防水橡皮电缆；负荷线是否有接头</w:t>
            </w:r>
            <w:r>
              <w:rPr>
                <w:rFonts w:hint="eastAsia" w:ascii="仿宋_GB2312" w:hAnsi="仿宋_GB2312" w:eastAsia="仿宋_GB2312" w:cs="仿宋_GB2312"/>
                <w:b w:val="0"/>
                <w:bCs w:val="0"/>
                <w:highlight w:val="none"/>
                <w:lang w:eastAsia="zh-CN"/>
              </w:rPr>
              <w:t>。</w:t>
            </w:r>
          </w:p>
        </w:tc>
        <w:tc>
          <w:tcPr>
            <w:tcW w:w="1594"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p>
        </w:tc>
        <w:tc>
          <w:tcPr>
            <w:tcW w:w="1676"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724" w:hRule="atLeast"/>
        </w:trPr>
        <w:tc>
          <w:tcPr>
            <w:tcW w:w="712"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10</w:t>
            </w:r>
          </w:p>
        </w:tc>
        <w:tc>
          <w:tcPr>
            <w:tcW w:w="5174"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lang w:eastAsia="zh-CN"/>
              </w:rPr>
            </w:pPr>
            <w:r>
              <w:rPr>
                <w:rFonts w:hint="eastAsia" w:ascii="仿宋_GB2312" w:hAnsi="仿宋_GB2312" w:eastAsia="仿宋_GB2312" w:cs="仿宋_GB2312"/>
                <w:b w:val="0"/>
                <w:bCs w:val="0"/>
                <w:highlight w:val="none"/>
              </w:rPr>
              <w:t>振捣器是否做保护接零或设置漏电保护器；振捣器是否使用移动式配电箱；电缆线长度是否超过30m；操作人员是否穿戴绝缘防护用品</w:t>
            </w:r>
            <w:r>
              <w:rPr>
                <w:rFonts w:hint="eastAsia" w:ascii="仿宋_GB2312" w:hAnsi="仿宋_GB2312" w:eastAsia="仿宋_GB2312" w:cs="仿宋_GB2312"/>
                <w:b w:val="0"/>
                <w:bCs w:val="0"/>
                <w:highlight w:val="none"/>
                <w:lang w:eastAsia="zh-CN"/>
              </w:rPr>
              <w:t>。</w:t>
            </w:r>
          </w:p>
        </w:tc>
        <w:tc>
          <w:tcPr>
            <w:tcW w:w="1594"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p>
        </w:tc>
        <w:tc>
          <w:tcPr>
            <w:tcW w:w="1676"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p>
        </w:tc>
      </w:tr>
    </w:tbl>
    <w:p>
      <w:pPr>
        <w:widowControl/>
        <w:jc w:val="left"/>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szCs w:val="32"/>
          <w:highlight w:val="none"/>
        </w:rPr>
        <w:t>注：</w:t>
      </w:r>
      <w:r>
        <w:rPr>
          <w:rFonts w:hint="eastAsia" w:ascii="仿宋_GB2312" w:hAnsi="仿宋_GB2312" w:eastAsia="仿宋_GB2312" w:cs="仿宋_GB2312"/>
          <w:b w:val="0"/>
          <w:bCs w:val="0"/>
          <w:highlight w:val="none"/>
        </w:rPr>
        <w:t>需要采取的措施：是指检查人员建议施工方对存在问题的整改措施。</w:t>
      </w:r>
    </w:p>
    <w:p>
      <w:pPr>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highlight w:val="none"/>
        </w:rPr>
        <w:br w:type="page"/>
      </w:r>
    </w:p>
    <w:p>
      <w:pPr>
        <w:widowControl/>
        <w:jc w:val="left"/>
        <w:rPr>
          <w:rFonts w:hint="default" w:ascii="Times New Roman" w:hAnsi="Times New Roman" w:eastAsia="黑体" w:cs="Times New Roman"/>
          <w:b w:val="0"/>
          <w:bCs w:val="0"/>
          <w:kern w:val="2"/>
          <w:sz w:val="32"/>
          <w:szCs w:val="32"/>
          <w:highlight w:val="none"/>
          <w:lang w:val="en-US" w:eastAsia="zh-CN" w:bidi="ar-SA"/>
        </w:rPr>
      </w:pPr>
      <w:r>
        <w:rPr>
          <w:rFonts w:hint="default" w:ascii="Times New Roman" w:hAnsi="Times New Roman" w:eastAsia="黑体" w:cs="Times New Roman"/>
          <w:b w:val="0"/>
          <w:bCs w:val="0"/>
          <w:kern w:val="2"/>
          <w:sz w:val="32"/>
          <w:szCs w:val="32"/>
          <w:highlight w:val="none"/>
          <w:lang w:val="en-US" w:eastAsia="zh-CN" w:bidi="ar-SA"/>
        </w:rPr>
        <w:t>附</w:t>
      </w:r>
      <w:r>
        <w:rPr>
          <w:rFonts w:hint="default" w:ascii="Times New Roman" w:hAnsi="Times New Roman" w:eastAsia="黑体" w:cs="Times New Roman"/>
          <w:b w:val="0"/>
          <w:bCs w:val="0"/>
          <w:kern w:val="0"/>
          <w:sz w:val="32"/>
          <w:szCs w:val="32"/>
          <w:highlight w:val="none"/>
          <w:lang w:val="en-US" w:eastAsia="zh-CN"/>
        </w:rPr>
        <w:t>表</w:t>
      </w:r>
      <w:r>
        <w:rPr>
          <w:rFonts w:hint="default" w:ascii="Times New Roman" w:hAnsi="Times New Roman" w:eastAsia="黑体" w:cs="Times New Roman"/>
          <w:b w:val="0"/>
          <w:bCs w:val="0"/>
          <w:kern w:val="2"/>
          <w:sz w:val="32"/>
          <w:szCs w:val="32"/>
          <w:highlight w:val="none"/>
          <w:lang w:val="en-US" w:eastAsia="zh-CN" w:bidi="ar-SA"/>
        </w:rPr>
        <w:t>2-11</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黑体" w:cs="Times New Roman"/>
          <w:b w:val="0"/>
          <w:bCs w:val="0"/>
          <w:kern w:val="0"/>
          <w:sz w:val="32"/>
          <w:szCs w:val="32"/>
          <w:highlight w:val="none"/>
          <w:lang w:val="en-US" w:eastAsia="zh-CN"/>
        </w:rPr>
      </w:pPr>
      <w:r>
        <w:rPr>
          <w:rFonts w:hint="default" w:ascii="Times New Roman" w:hAnsi="Times New Roman" w:eastAsia="黑体" w:cs="Times New Roman"/>
          <w:b w:val="0"/>
          <w:bCs w:val="0"/>
          <w:kern w:val="0"/>
          <w:sz w:val="32"/>
          <w:szCs w:val="32"/>
          <w:highlight w:val="none"/>
          <w:lang w:val="en-US" w:eastAsia="zh-CN"/>
        </w:rPr>
        <w:t>基坑、沟槽工程施工安全专项检查表</w:t>
      </w:r>
    </w:p>
    <w:p>
      <w:pPr>
        <w:keepNext w:val="0"/>
        <w:keepLines w:val="0"/>
        <w:pageBreakBefore w:val="0"/>
        <w:widowControl w:val="0"/>
        <w:kinsoku/>
        <w:wordWrap/>
        <w:overflowPunct/>
        <w:topLinePunct w:val="0"/>
        <w:autoSpaceDE/>
        <w:autoSpaceDN/>
        <w:bidi w:val="0"/>
        <w:adjustRightInd/>
        <w:snapToGrid/>
        <w:spacing w:line="610" w:lineRule="exact"/>
        <w:jc w:val="both"/>
        <w:textAlignment w:val="auto"/>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30"/>
          <w:szCs w:val="30"/>
          <w:highlight w:val="none"/>
        </w:rPr>
        <w:t>检查部位：          检查人员：            检查时间：</w:t>
      </w:r>
    </w:p>
    <w:tbl>
      <w:tblPr>
        <w:tblStyle w:val="6"/>
        <w:tblW w:w="9098"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79"/>
        <w:gridCol w:w="4226"/>
        <w:gridCol w:w="1922"/>
        <w:gridCol w:w="207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819" w:hRule="atLeast"/>
        </w:trPr>
        <w:tc>
          <w:tcPr>
            <w:tcW w:w="879" w:type="dxa"/>
            <w:tcBorders>
              <w:tl2br w:val="nil"/>
              <w:tr2bl w:val="nil"/>
            </w:tcBorders>
            <w:noWrap/>
            <w:vAlign w:val="center"/>
          </w:tcPr>
          <w:p>
            <w:pPr>
              <w:spacing w:line="240" w:lineRule="auto"/>
              <w:jc w:val="center"/>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序号</w:t>
            </w:r>
          </w:p>
        </w:tc>
        <w:tc>
          <w:tcPr>
            <w:tcW w:w="4226" w:type="dxa"/>
            <w:tcBorders>
              <w:tl2br w:val="nil"/>
              <w:tr2bl w:val="nil"/>
            </w:tcBorders>
            <w:noWrap/>
            <w:vAlign w:val="center"/>
          </w:tcPr>
          <w:p>
            <w:pPr>
              <w:spacing w:line="240" w:lineRule="auto"/>
              <w:jc w:val="center"/>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 xml:space="preserve"> 检 查 内 容</w:t>
            </w:r>
          </w:p>
        </w:tc>
        <w:tc>
          <w:tcPr>
            <w:tcW w:w="1922" w:type="dxa"/>
            <w:tcBorders>
              <w:tl2br w:val="nil"/>
              <w:tr2bl w:val="nil"/>
            </w:tcBorders>
            <w:noWrap/>
            <w:vAlign w:val="center"/>
          </w:tcPr>
          <w:p>
            <w:pPr>
              <w:spacing w:line="240" w:lineRule="auto"/>
              <w:jc w:val="center"/>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检 查 情 况</w:t>
            </w:r>
          </w:p>
        </w:tc>
        <w:tc>
          <w:tcPr>
            <w:tcW w:w="2071" w:type="dxa"/>
            <w:tcBorders>
              <w:tl2br w:val="nil"/>
              <w:tr2bl w:val="nil"/>
            </w:tcBorders>
            <w:noWrap/>
            <w:vAlign w:val="center"/>
          </w:tcPr>
          <w:p>
            <w:pPr>
              <w:spacing w:line="240" w:lineRule="auto"/>
              <w:jc w:val="center"/>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需采取的措施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003" w:hRule="atLeast"/>
        </w:trPr>
        <w:tc>
          <w:tcPr>
            <w:tcW w:w="879"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1</w:t>
            </w:r>
          </w:p>
        </w:tc>
        <w:tc>
          <w:tcPr>
            <w:tcW w:w="4226"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是否编制专项施工方案，是否按规定审核、审查，需专家论证的方案是否组织专家论证；</w:t>
            </w:r>
          </w:p>
        </w:tc>
        <w:tc>
          <w:tcPr>
            <w:tcW w:w="1922"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2071"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003" w:hRule="atLeast"/>
        </w:trPr>
        <w:tc>
          <w:tcPr>
            <w:tcW w:w="879"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2</w:t>
            </w:r>
          </w:p>
        </w:tc>
        <w:tc>
          <w:tcPr>
            <w:tcW w:w="4226"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是否采取有效措施保护基坑、沟槽主要影响区范围内的建（构）筑物和地下管线安全；</w:t>
            </w:r>
          </w:p>
        </w:tc>
        <w:tc>
          <w:tcPr>
            <w:tcW w:w="1922"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2071"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776" w:hRule="atLeast"/>
        </w:trPr>
        <w:tc>
          <w:tcPr>
            <w:tcW w:w="879"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3</w:t>
            </w:r>
          </w:p>
        </w:tc>
        <w:tc>
          <w:tcPr>
            <w:tcW w:w="4226"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做到先支护后开挖，严禁超挖，及时回填；</w:t>
            </w:r>
          </w:p>
        </w:tc>
        <w:tc>
          <w:tcPr>
            <w:tcW w:w="1922"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2071"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776" w:hRule="atLeast"/>
        </w:trPr>
        <w:tc>
          <w:tcPr>
            <w:tcW w:w="879"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4</w:t>
            </w:r>
          </w:p>
        </w:tc>
        <w:tc>
          <w:tcPr>
            <w:tcW w:w="4226"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采取支撑的支护结构拆除支撑时是否达到拆除条件；</w:t>
            </w:r>
          </w:p>
        </w:tc>
        <w:tc>
          <w:tcPr>
            <w:tcW w:w="1922"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2071"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776" w:hRule="atLeast"/>
        </w:trPr>
        <w:tc>
          <w:tcPr>
            <w:tcW w:w="879"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5</w:t>
            </w:r>
          </w:p>
        </w:tc>
        <w:tc>
          <w:tcPr>
            <w:tcW w:w="4226"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基坑、沟槽周边施工材料、设施或车辆荷载是否超过设计要求的地面荷载限值；</w:t>
            </w:r>
          </w:p>
        </w:tc>
        <w:tc>
          <w:tcPr>
            <w:tcW w:w="1922"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2071"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776" w:hRule="atLeast"/>
        </w:trPr>
        <w:tc>
          <w:tcPr>
            <w:tcW w:w="879"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6</w:t>
            </w:r>
          </w:p>
        </w:tc>
        <w:tc>
          <w:tcPr>
            <w:tcW w:w="4226"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基坑、沟槽周边是否按要求采取临边防护措施，设置作业人员上下专用通道；</w:t>
            </w:r>
          </w:p>
        </w:tc>
        <w:tc>
          <w:tcPr>
            <w:tcW w:w="1922"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2071"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776" w:hRule="atLeast"/>
        </w:trPr>
        <w:tc>
          <w:tcPr>
            <w:tcW w:w="879"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7</w:t>
            </w:r>
          </w:p>
        </w:tc>
        <w:tc>
          <w:tcPr>
            <w:tcW w:w="4226"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基坑、沟槽施工是否采取截排水措施，以防止出现积水和流沙；</w:t>
            </w:r>
          </w:p>
        </w:tc>
        <w:tc>
          <w:tcPr>
            <w:tcW w:w="1922"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2071"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776" w:hRule="atLeast"/>
        </w:trPr>
        <w:tc>
          <w:tcPr>
            <w:tcW w:w="879"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8</w:t>
            </w:r>
          </w:p>
        </w:tc>
        <w:tc>
          <w:tcPr>
            <w:tcW w:w="4226"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汛期施工时是否对施工现场排水系统进行检查和维护，以保证排水畅通；</w:t>
            </w:r>
          </w:p>
        </w:tc>
        <w:tc>
          <w:tcPr>
            <w:tcW w:w="1922"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2071"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334" w:hRule="atLeast"/>
        </w:trPr>
        <w:tc>
          <w:tcPr>
            <w:tcW w:w="879"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9</w:t>
            </w:r>
          </w:p>
        </w:tc>
        <w:tc>
          <w:tcPr>
            <w:tcW w:w="4226"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基坑、沟槽工程是否按照规定进行施工监测，是否指定专人对基坑、沟槽周边进行巡视，出现危险征兆时是否采取应急处置措施；</w:t>
            </w:r>
          </w:p>
        </w:tc>
        <w:tc>
          <w:tcPr>
            <w:tcW w:w="1922"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2071"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838" w:hRule="atLeast"/>
        </w:trPr>
        <w:tc>
          <w:tcPr>
            <w:tcW w:w="879"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10</w:t>
            </w:r>
          </w:p>
        </w:tc>
        <w:tc>
          <w:tcPr>
            <w:tcW w:w="4226"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开挖过程是否有专人监护，出现紧急情况时，是否做到及时处理。</w:t>
            </w:r>
          </w:p>
        </w:tc>
        <w:tc>
          <w:tcPr>
            <w:tcW w:w="1922"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2071"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bl>
    <w:p>
      <w:pPr>
        <w:widowControl/>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Cs w:val="32"/>
          <w:highlight w:val="none"/>
        </w:rPr>
        <w:t>注：</w:t>
      </w:r>
      <w:r>
        <w:rPr>
          <w:rFonts w:hint="eastAsia" w:ascii="仿宋_GB2312" w:hAnsi="仿宋_GB2312" w:eastAsia="仿宋_GB2312" w:cs="仿宋_GB2312"/>
          <w:b w:val="0"/>
          <w:bCs w:val="0"/>
          <w:highlight w:val="none"/>
        </w:rPr>
        <w:t>需要采取的措施：是指检查人员建议施工方对存在问题的整改措施。</w:t>
      </w:r>
    </w:p>
    <w:p>
      <w:pPr>
        <w:spacing w:line="560" w:lineRule="exact"/>
        <w:jc w:val="left"/>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br w:type="page"/>
      </w:r>
      <w:r>
        <w:rPr>
          <w:rFonts w:hint="default" w:ascii="Times New Roman" w:hAnsi="Times New Roman" w:eastAsia="黑体" w:cs="Times New Roman"/>
          <w:b w:val="0"/>
          <w:bCs w:val="0"/>
          <w:kern w:val="2"/>
          <w:sz w:val="32"/>
          <w:szCs w:val="32"/>
          <w:highlight w:val="none"/>
          <w:lang w:val="en-US" w:eastAsia="zh-CN" w:bidi="ar-SA"/>
        </w:rPr>
        <w:t>附</w:t>
      </w:r>
      <w:r>
        <w:rPr>
          <w:rFonts w:hint="default" w:ascii="Times New Roman" w:hAnsi="Times New Roman" w:eastAsia="黑体" w:cs="Times New Roman"/>
          <w:b w:val="0"/>
          <w:bCs w:val="0"/>
          <w:kern w:val="0"/>
          <w:sz w:val="32"/>
          <w:szCs w:val="32"/>
          <w:highlight w:val="none"/>
          <w:lang w:val="en-US" w:eastAsia="zh-CN"/>
        </w:rPr>
        <w:t>表</w:t>
      </w:r>
      <w:r>
        <w:rPr>
          <w:rFonts w:hint="default" w:ascii="Times New Roman" w:hAnsi="Times New Roman" w:eastAsia="黑体" w:cs="Times New Roman"/>
          <w:b w:val="0"/>
          <w:bCs w:val="0"/>
          <w:kern w:val="2"/>
          <w:sz w:val="32"/>
          <w:szCs w:val="32"/>
          <w:highlight w:val="none"/>
          <w:lang w:val="en-US" w:eastAsia="zh-CN" w:bidi="ar-SA"/>
        </w:rPr>
        <w:t>2-12</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黑体" w:cs="Times New Roman"/>
          <w:b w:val="0"/>
          <w:bCs w:val="0"/>
          <w:kern w:val="0"/>
          <w:sz w:val="32"/>
          <w:szCs w:val="32"/>
          <w:highlight w:val="none"/>
          <w:lang w:val="en-US" w:eastAsia="zh-CN"/>
        </w:rPr>
      </w:pPr>
      <w:r>
        <w:rPr>
          <w:rFonts w:hint="default" w:ascii="Times New Roman" w:hAnsi="Times New Roman" w:eastAsia="黑体" w:cs="Times New Roman"/>
          <w:b w:val="0"/>
          <w:bCs w:val="0"/>
          <w:kern w:val="0"/>
          <w:sz w:val="32"/>
          <w:szCs w:val="32"/>
          <w:highlight w:val="none"/>
          <w:lang w:val="en-US" w:eastAsia="zh-CN"/>
        </w:rPr>
        <w:t>有限空间作业安全专项检查表</w:t>
      </w:r>
    </w:p>
    <w:p>
      <w:pPr>
        <w:keepNext w:val="0"/>
        <w:keepLines w:val="0"/>
        <w:pageBreakBefore w:val="0"/>
        <w:widowControl w:val="0"/>
        <w:kinsoku/>
        <w:wordWrap/>
        <w:overflowPunct/>
        <w:topLinePunct w:val="0"/>
        <w:autoSpaceDE/>
        <w:autoSpaceDN/>
        <w:bidi w:val="0"/>
        <w:adjustRightInd/>
        <w:snapToGrid/>
        <w:spacing w:line="610" w:lineRule="exact"/>
        <w:jc w:val="both"/>
        <w:textAlignment w:val="auto"/>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30"/>
          <w:szCs w:val="30"/>
          <w:highlight w:val="none"/>
        </w:rPr>
        <w:t>检查部位：          检查人员：            检查时间：</w:t>
      </w:r>
    </w:p>
    <w:tbl>
      <w:tblPr>
        <w:tblStyle w:val="6"/>
        <w:tblW w:w="92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2"/>
        <w:gridCol w:w="4353"/>
        <w:gridCol w:w="1910"/>
        <w:gridCol w:w="23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trPr>
        <w:tc>
          <w:tcPr>
            <w:tcW w:w="662" w:type="dxa"/>
            <w:tcBorders>
              <w:tl2br w:val="nil"/>
              <w:tr2bl w:val="nil"/>
            </w:tcBorders>
            <w:noWrap/>
            <w:vAlign w:val="center"/>
          </w:tcPr>
          <w:p>
            <w:pPr>
              <w:spacing w:line="240" w:lineRule="auto"/>
              <w:jc w:val="center"/>
              <w:rPr>
                <w:rFonts w:hint="eastAsia" w:ascii="仿宋_GB2312" w:hAnsi="仿宋_GB2312" w:eastAsia="仿宋_GB2312" w:cs="仿宋_GB2312"/>
                <w:b w:val="0"/>
                <w:bCs w:val="0"/>
                <w:kern w:val="2"/>
                <w:sz w:val="24"/>
                <w:szCs w:val="24"/>
                <w:highlight w:val="none"/>
                <w:lang w:val="en-US" w:eastAsia="zh-CN" w:bidi="ar-SA"/>
              </w:rPr>
            </w:pPr>
            <w:r>
              <w:rPr>
                <w:rFonts w:hint="eastAsia" w:ascii="仿宋_GB2312" w:hAnsi="仿宋_GB2312" w:eastAsia="仿宋_GB2312" w:cs="仿宋_GB2312"/>
                <w:b w:val="0"/>
                <w:bCs w:val="0"/>
                <w:kern w:val="2"/>
                <w:sz w:val="24"/>
                <w:szCs w:val="24"/>
                <w:highlight w:val="none"/>
                <w:lang w:val="en-US" w:eastAsia="zh-CN" w:bidi="ar-SA"/>
              </w:rPr>
              <w:t>序号</w:t>
            </w:r>
          </w:p>
        </w:tc>
        <w:tc>
          <w:tcPr>
            <w:tcW w:w="4353" w:type="dxa"/>
            <w:tcBorders>
              <w:tl2br w:val="nil"/>
              <w:tr2bl w:val="nil"/>
            </w:tcBorders>
            <w:noWrap/>
            <w:vAlign w:val="center"/>
          </w:tcPr>
          <w:p>
            <w:pPr>
              <w:spacing w:line="240" w:lineRule="auto"/>
              <w:jc w:val="center"/>
              <w:rPr>
                <w:rFonts w:hint="eastAsia" w:ascii="仿宋_GB2312" w:hAnsi="仿宋_GB2312" w:eastAsia="仿宋_GB2312" w:cs="仿宋_GB2312"/>
                <w:b w:val="0"/>
                <w:bCs w:val="0"/>
                <w:kern w:val="2"/>
                <w:sz w:val="24"/>
                <w:szCs w:val="24"/>
                <w:highlight w:val="none"/>
                <w:lang w:val="en-US" w:eastAsia="zh-CN" w:bidi="ar-SA"/>
              </w:rPr>
            </w:pPr>
            <w:r>
              <w:rPr>
                <w:rFonts w:hint="eastAsia" w:ascii="仿宋_GB2312" w:hAnsi="仿宋_GB2312" w:eastAsia="仿宋_GB2312" w:cs="仿宋_GB2312"/>
                <w:b w:val="0"/>
                <w:bCs w:val="0"/>
                <w:kern w:val="2"/>
                <w:sz w:val="24"/>
                <w:szCs w:val="24"/>
                <w:highlight w:val="none"/>
                <w:lang w:val="en-US" w:eastAsia="zh-CN" w:bidi="ar-SA"/>
              </w:rPr>
              <w:t>检 查 内 容</w:t>
            </w:r>
          </w:p>
        </w:tc>
        <w:tc>
          <w:tcPr>
            <w:tcW w:w="1910" w:type="dxa"/>
            <w:tcBorders>
              <w:tl2br w:val="nil"/>
              <w:tr2bl w:val="nil"/>
            </w:tcBorders>
            <w:noWrap/>
            <w:vAlign w:val="center"/>
          </w:tcPr>
          <w:p>
            <w:pPr>
              <w:spacing w:line="240" w:lineRule="auto"/>
              <w:jc w:val="center"/>
              <w:rPr>
                <w:rFonts w:hint="eastAsia" w:ascii="仿宋_GB2312" w:hAnsi="仿宋_GB2312" w:eastAsia="仿宋_GB2312" w:cs="仿宋_GB2312"/>
                <w:b w:val="0"/>
                <w:bCs w:val="0"/>
                <w:kern w:val="2"/>
                <w:sz w:val="24"/>
                <w:szCs w:val="24"/>
                <w:highlight w:val="none"/>
                <w:lang w:val="en-US" w:eastAsia="zh-CN" w:bidi="ar-SA"/>
              </w:rPr>
            </w:pPr>
            <w:r>
              <w:rPr>
                <w:rFonts w:hint="eastAsia" w:ascii="仿宋_GB2312" w:hAnsi="仿宋_GB2312" w:eastAsia="仿宋_GB2312" w:cs="仿宋_GB2312"/>
                <w:b w:val="0"/>
                <w:bCs w:val="0"/>
                <w:kern w:val="2"/>
                <w:sz w:val="24"/>
                <w:szCs w:val="24"/>
                <w:highlight w:val="none"/>
                <w:lang w:val="en-US" w:eastAsia="zh-CN" w:bidi="ar-SA"/>
              </w:rPr>
              <w:t>检 查 情 况</w:t>
            </w:r>
          </w:p>
        </w:tc>
        <w:tc>
          <w:tcPr>
            <w:tcW w:w="2334" w:type="dxa"/>
            <w:tcBorders>
              <w:tl2br w:val="nil"/>
              <w:tr2bl w:val="nil"/>
            </w:tcBorders>
            <w:noWrap/>
            <w:vAlign w:val="center"/>
          </w:tcPr>
          <w:p>
            <w:pPr>
              <w:spacing w:line="240" w:lineRule="auto"/>
              <w:jc w:val="center"/>
              <w:rPr>
                <w:rFonts w:hint="eastAsia" w:ascii="仿宋_GB2312" w:hAnsi="仿宋_GB2312" w:eastAsia="仿宋_GB2312" w:cs="仿宋_GB2312"/>
                <w:b w:val="0"/>
                <w:bCs w:val="0"/>
                <w:kern w:val="2"/>
                <w:sz w:val="24"/>
                <w:szCs w:val="24"/>
                <w:highlight w:val="none"/>
                <w:lang w:val="en-US" w:eastAsia="zh-CN" w:bidi="ar-SA"/>
              </w:rPr>
            </w:pPr>
            <w:r>
              <w:rPr>
                <w:rFonts w:hint="eastAsia" w:ascii="仿宋_GB2312" w:hAnsi="仿宋_GB2312" w:eastAsia="仿宋_GB2312" w:cs="仿宋_GB2312"/>
                <w:b w:val="0"/>
                <w:bCs w:val="0"/>
                <w:kern w:val="2"/>
                <w:sz w:val="24"/>
                <w:szCs w:val="24"/>
                <w:highlight w:val="none"/>
                <w:lang w:val="en-US" w:eastAsia="zh-CN" w:bidi="ar-SA"/>
              </w:rPr>
              <w:t>需采取的措施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54" w:hRule="atLeast"/>
        </w:trPr>
        <w:tc>
          <w:tcPr>
            <w:tcW w:w="662"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1</w:t>
            </w:r>
          </w:p>
        </w:tc>
        <w:tc>
          <w:tcPr>
            <w:tcW w:w="4353"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作业行为是否经过批准，是否在作业现场张挂作业审批表；</w:t>
            </w:r>
          </w:p>
        </w:tc>
        <w:tc>
          <w:tcPr>
            <w:tcW w:w="1910"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2334"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87" w:hRule="atLeast"/>
        </w:trPr>
        <w:tc>
          <w:tcPr>
            <w:tcW w:w="662"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2</w:t>
            </w:r>
          </w:p>
        </w:tc>
        <w:tc>
          <w:tcPr>
            <w:tcW w:w="4353"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作业人员是否通过安全教育和安全技术交底；</w:t>
            </w:r>
          </w:p>
        </w:tc>
        <w:tc>
          <w:tcPr>
            <w:tcW w:w="1910"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2334"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662"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4</w:t>
            </w:r>
          </w:p>
        </w:tc>
        <w:tc>
          <w:tcPr>
            <w:tcW w:w="4353"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是否有通风措施，是否进行检测；</w:t>
            </w:r>
          </w:p>
        </w:tc>
        <w:tc>
          <w:tcPr>
            <w:tcW w:w="1910"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2334"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trPr>
        <w:tc>
          <w:tcPr>
            <w:tcW w:w="662"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5</w:t>
            </w:r>
          </w:p>
        </w:tc>
        <w:tc>
          <w:tcPr>
            <w:tcW w:w="4353"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作业空间内所使用的临电线缆绝缘效果是否良好；</w:t>
            </w:r>
          </w:p>
        </w:tc>
        <w:tc>
          <w:tcPr>
            <w:tcW w:w="1910"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2334"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15" w:hRule="atLeast"/>
        </w:trPr>
        <w:tc>
          <w:tcPr>
            <w:tcW w:w="662"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6</w:t>
            </w:r>
          </w:p>
        </w:tc>
        <w:tc>
          <w:tcPr>
            <w:tcW w:w="4353"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作业空间内所使用的用电设备是否已有开关箱，开关箱应设置在方便操作的临近位置；开关箱内是否安设了漏电保护器，漏电保护器动作是否灵敏、有效；</w:t>
            </w:r>
          </w:p>
        </w:tc>
        <w:tc>
          <w:tcPr>
            <w:tcW w:w="1910"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2334"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65" w:hRule="atLeast"/>
        </w:trPr>
        <w:tc>
          <w:tcPr>
            <w:tcW w:w="662"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7</w:t>
            </w:r>
          </w:p>
        </w:tc>
        <w:tc>
          <w:tcPr>
            <w:tcW w:w="4353"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是否安排专人进行监护，监护人员是否配备相应的通讯器材；</w:t>
            </w:r>
          </w:p>
        </w:tc>
        <w:tc>
          <w:tcPr>
            <w:tcW w:w="1910"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2334"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662"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8</w:t>
            </w:r>
          </w:p>
        </w:tc>
        <w:tc>
          <w:tcPr>
            <w:tcW w:w="4353"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作业现场附近是否已配备相应的应急救援器材；</w:t>
            </w:r>
          </w:p>
        </w:tc>
        <w:tc>
          <w:tcPr>
            <w:tcW w:w="1910"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2334"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662"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9</w:t>
            </w:r>
          </w:p>
        </w:tc>
        <w:tc>
          <w:tcPr>
            <w:tcW w:w="4353"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作业现场是否张挂安全警示标志；</w:t>
            </w:r>
          </w:p>
        </w:tc>
        <w:tc>
          <w:tcPr>
            <w:tcW w:w="1910"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2334"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662"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10</w:t>
            </w:r>
          </w:p>
        </w:tc>
        <w:tc>
          <w:tcPr>
            <w:tcW w:w="4353" w:type="dxa"/>
            <w:tcBorders>
              <w:tl2br w:val="nil"/>
              <w:tr2bl w:val="nil"/>
            </w:tcBorders>
            <w:noWrap/>
            <w:vAlign w:val="center"/>
          </w:tcPr>
          <w:p>
            <w:pPr>
              <w:spacing w:line="240" w:lineRule="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作业人员工作时间是否超时。</w:t>
            </w:r>
          </w:p>
        </w:tc>
        <w:tc>
          <w:tcPr>
            <w:tcW w:w="1910"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c>
          <w:tcPr>
            <w:tcW w:w="2334" w:type="dxa"/>
            <w:tcBorders>
              <w:tl2br w:val="nil"/>
              <w:tr2bl w:val="nil"/>
            </w:tcBorders>
            <w:noWrap/>
            <w:vAlign w:val="center"/>
          </w:tcPr>
          <w:p>
            <w:pPr>
              <w:spacing w:line="240" w:lineRule="auto"/>
              <w:jc w:val="center"/>
              <w:rPr>
                <w:rFonts w:hint="eastAsia" w:ascii="仿宋_GB2312" w:hAnsi="仿宋_GB2312" w:eastAsia="仿宋_GB2312" w:cs="仿宋_GB2312"/>
                <w:b w:val="0"/>
                <w:bCs w:val="0"/>
                <w:szCs w:val="32"/>
                <w:highlight w:val="none"/>
              </w:rPr>
            </w:pPr>
          </w:p>
        </w:tc>
      </w:tr>
    </w:tbl>
    <w:p>
      <w:pPr>
        <w:widowControl/>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Cs w:val="32"/>
          <w:highlight w:val="none"/>
        </w:rPr>
        <w:t>注：</w:t>
      </w:r>
      <w:r>
        <w:rPr>
          <w:rFonts w:hint="eastAsia" w:ascii="仿宋_GB2312" w:hAnsi="仿宋_GB2312" w:eastAsia="仿宋_GB2312" w:cs="仿宋_GB2312"/>
          <w:b w:val="0"/>
          <w:bCs w:val="0"/>
          <w:highlight w:val="none"/>
        </w:rPr>
        <w:t>需要采取的措施：是指检查人员建议施工方对存在问题的整改措施。</w:t>
      </w:r>
    </w:p>
    <w:p>
      <w:pPr>
        <w:pStyle w:val="8"/>
        <w:ind w:firstLine="0" w:firstLineChars="0"/>
        <w:rPr>
          <w:rFonts w:hint="eastAsia" w:ascii="仿宋_GB2312" w:hAnsi="仿宋_GB2312" w:eastAsia="仿宋_GB2312" w:cs="仿宋_GB2312"/>
          <w:b w:val="0"/>
          <w:bCs w:val="0"/>
          <w:highlight w:val="none"/>
        </w:rPr>
        <w:sectPr>
          <w:pgSz w:w="11905" w:h="16838"/>
          <w:pgMar w:top="1984" w:right="1247" w:bottom="1247" w:left="1587" w:header="850" w:footer="992" w:gutter="0"/>
          <w:pgNumType w:fmt="numberInDash"/>
          <w:cols w:space="0" w:num="1"/>
          <w:rtlGutter w:val="0"/>
          <w:docGrid w:type="lines" w:linePitch="316" w:charSpace="0"/>
        </w:sectPr>
      </w:pPr>
    </w:p>
    <w:p>
      <w:pPr>
        <w:spacing w:line="560" w:lineRule="exact"/>
        <w:jc w:val="left"/>
        <w:rPr>
          <w:rFonts w:hint="default" w:ascii="Times New Roman" w:hAnsi="Times New Roman" w:eastAsia="黑体" w:cs="Times New Roman"/>
          <w:b w:val="0"/>
          <w:bCs w:val="0"/>
          <w:kern w:val="2"/>
          <w:sz w:val="32"/>
          <w:szCs w:val="32"/>
          <w:highlight w:val="none"/>
          <w:lang w:val="en-US" w:eastAsia="zh-CN" w:bidi="ar-SA"/>
        </w:rPr>
      </w:pPr>
      <w:r>
        <w:rPr>
          <w:rFonts w:hint="default" w:ascii="Times New Roman" w:hAnsi="Times New Roman" w:eastAsia="黑体" w:cs="Times New Roman"/>
          <w:b w:val="0"/>
          <w:bCs w:val="0"/>
          <w:kern w:val="2"/>
          <w:sz w:val="32"/>
          <w:szCs w:val="32"/>
          <w:highlight w:val="none"/>
          <w:lang w:val="en-US" w:eastAsia="zh-CN" w:bidi="ar-SA"/>
        </w:rPr>
        <w:t>附</w:t>
      </w:r>
      <w:r>
        <w:rPr>
          <w:rFonts w:hint="default" w:ascii="Times New Roman" w:hAnsi="Times New Roman" w:eastAsia="黑体" w:cs="Times New Roman"/>
          <w:b w:val="0"/>
          <w:bCs w:val="0"/>
          <w:kern w:val="0"/>
          <w:sz w:val="32"/>
          <w:szCs w:val="32"/>
          <w:highlight w:val="none"/>
          <w:lang w:val="en-US" w:eastAsia="zh-CN"/>
        </w:rPr>
        <w:t>表</w:t>
      </w:r>
      <w:r>
        <w:rPr>
          <w:rFonts w:hint="default" w:ascii="Times New Roman" w:hAnsi="Times New Roman" w:eastAsia="黑体" w:cs="Times New Roman"/>
          <w:b w:val="0"/>
          <w:bCs w:val="0"/>
          <w:kern w:val="2"/>
          <w:sz w:val="32"/>
          <w:szCs w:val="32"/>
          <w:highlight w:val="none"/>
          <w:lang w:val="en-US" w:eastAsia="zh-CN" w:bidi="ar-SA"/>
        </w:rPr>
        <w:t>2-13</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黑体" w:cs="Times New Roman"/>
          <w:b w:val="0"/>
          <w:bCs w:val="0"/>
          <w:kern w:val="0"/>
          <w:sz w:val="32"/>
          <w:szCs w:val="32"/>
          <w:highlight w:val="none"/>
          <w:lang w:val="en-US" w:eastAsia="zh-CN"/>
        </w:rPr>
      </w:pPr>
      <w:r>
        <w:rPr>
          <w:rFonts w:hint="default" w:ascii="Times New Roman" w:hAnsi="Times New Roman" w:eastAsia="黑体" w:cs="Times New Roman"/>
          <w:b w:val="0"/>
          <w:bCs w:val="0"/>
          <w:kern w:val="0"/>
          <w:sz w:val="32"/>
          <w:szCs w:val="32"/>
          <w:highlight w:val="none"/>
          <w:lang w:val="en-US" w:eastAsia="zh-CN"/>
        </w:rPr>
        <w:t>电、气焊（割）作业（动火作业）安全专项检查表</w:t>
      </w:r>
    </w:p>
    <w:p>
      <w:pPr>
        <w:keepNext w:val="0"/>
        <w:keepLines w:val="0"/>
        <w:pageBreakBefore w:val="0"/>
        <w:widowControl w:val="0"/>
        <w:kinsoku/>
        <w:wordWrap/>
        <w:overflowPunct/>
        <w:topLinePunct w:val="0"/>
        <w:autoSpaceDE/>
        <w:autoSpaceDN/>
        <w:bidi w:val="0"/>
        <w:adjustRightInd/>
        <w:snapToGrid/>
        <w:spacing w:line="610" w:lineRule="exact"/>
        <w:jc w:val="both"/>
        <w:textAlignment w:val="auto"/>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30"/>
          <w:szCs w:val="30"/>
          <w:highlight w:val="none"/>
        </w:rPr>
        <w:t>检查部位：          检查人员：            检查时间：</w:t>
      </w:r>
    </w:p>
    <w:tbl>
      <w:tblPr>
        <w:tblStyle w:val="6"/>
        <w:tblW w:w="9780" w:type="dxa"/>
        <w:jc w:val="center"/>
        <w:tblInd w:w="-66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45"/>
        <w:gridCol w:w="5397"/>
        <w:gridCol w:w="1770"/>
        <w:gridCol w:w="206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545"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序号</w:t>
            </w:r>
          </w:p>
        </w:tc>
        <w:tc>
          <w:tcPr>
            <w:tcW w:w="5397"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检 查 内 容</w:t>
            </w:r>
          </w:p>
        </w:tc>
        <w:tc>
          <w:tcPr>
            <w:tcW w:w="1770"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检 查 情 况</w:t>
            </w:r>
          </w:p>
        </w:tc>
        <w:tc>
          <w:tcPr>
            <w:tcW w:w="2068"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需采取的措施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545"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1</w:t>
            </w:r>
          </w:p>
        </w:tc>
        <w:tc>
          <w:tcPr>
            <w:tcW w:w="5397"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焊工是否持证上岗；是否按要求穿戴防护用品；</w:t>
            </w:r>
          </w:p>
        </w:tc>
        <w:tc>
          <w:tcPr>
            <w:tcW w:w="1770"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Cs w:val="32"/>
                <w:highlight w:val="none"/>
              </w:rPr>
            </w:pPr>
          </w:p>
        </w:tc>
        <w:tc>
          <w:tcPr>
            <w:tcW w:w="2068"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545"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2</w:t>
            </w:r>
          </w:p>
        </w:tc>
        <w:tc>
          <w:tcPr>
            <w:tcW w:w="5397"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电、气焊（切割）作业是否按照规定履行动火审批手续；</w:t>
            </w:r>
          </w:p>
        </w:tc>
        <w:tc>
          <w:tcPr>
            <w:tcW w:w="1770"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Cs w:val="32"/>
                <w:highlight w:val="none"/>
              </w:rPr>
            </w:pPr>
          </w:p>
        </w:tc>
        <w:tc>
          <w:tcPr>
            <w:tcW w:w="2068"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545"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3</w:t>
            </w:r>
          </w:p>
        </w:tc>
        <w:tc>
          <w:tcPr>
            <w:tcW w:w="5397"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电、气焊（切割）机械是否放置在防雨、干燥和通风良好的地方；</w:t>
            </w:r>
          </w:p>
        </w:tc>
        <w:tc>
          <w:tcPr>
            <w:tcW w:w="1770"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Cs w:val="32"/>
                <w:highlight w:val="none"/>
              </w:rPr>
            </w:pPr>
          </w:p>
        </w:tc>
        <w:tc>
          <w:tcPr>
            <w:tcW w:w="2068"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545"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4</w:t>
            </w:r>
          </w:p>
        </w:tc>
        <w:tc>
          <w:tcPr>
            <w:tcW w:w="5397"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电、气焊（切割）现场是否有易燃、易爆物品；</w:t>
            </w:r>
          </w:p>
        </w:tc>
        <w:tc>
          <w:tcPr>
            <w:tcW w:w="1770"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Cs w:val="32"/>
                <w:highlight w:val="none"/>
              </w:rPr>
            </w:pPr>
          </w:p>
        </w:tc>
        <w:tc>
          <w:tcPr>
            <w:tcW w:w="2068"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545"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5</w:t>
            </w:r>
          </w:p>
        </w:tc>
        <w:tc>
          <w:tcPr>
            <w:tcW w:w="5397"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电、气焊（切割）工具、设备等是否有合格证；</w:t>
            </w:r>
          </w:p>
        </w:tc>
        <w:tc>
          <w:tcPr>
            <w:tcW w:w="1770"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Cs w:val="32"/>
                <w:highlight w:val="none"/>
              </w:rPr>
            </w:pPr>
          </w:p>
        </w:tc>
        <w:tc>
          <w:tcPr>
            <w:tcW w:w="2068"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545"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6</w:t>
            </w:r>
          </w:p>
        </w:tc>
        <w:tc>
          <w:tcPr>
            <w:tcW w:w="5397"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交流弧焊机变压器的一次侧电源线长度是否小于5m，其电源进线处是否设置防护罩；</w:t>
            </w:r>
          </w:p>
        </w:tc>
        <w:tc>
          <w:tcPr>
            <w:tcW w:w="1770"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Cs w:val="32"/>
                <w:highlight w:val="none"/>
              </w:rPr>
            </w:pPr>
          </w:p>
        </w:tc>
        <w:tc>
          <w:tcPr>
            <w:tcW w:w="2068"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545"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7</w:t>
            </w:r>
          </w:p>
        </w:tc>
        <w:tc>
          <w:tcPr>
            <w:tcW w:w="5397"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发电机式直流电焊机的换向器是否有检查和维护记录；</w:t>
            </w:r>
          </w:p>
        </w:tc>
        <w:tc>
          <w:tcPr>
            <w:tcW w:w="1770"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Cs w:val="32"/>
                <w:highlight w:val="none"/>
              </w:rPr>
            </w:pPr>
          </w:p>
        </w:tc>
        <w:tc>
          <w:tcPr>
            <w:tcW w:w="2068"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545"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8</w:t>
            </w:r>
          </w:p>
        </w:tc>
        <w:tc>
          <w:tcPr>
            <w:tcW w:w="5397"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电焊机械开关箱中的漏电保护器是否符合要求；</w:t>
            </w:r>
          </w:p>
        </w:tc>
        <w:tc>
          <w:tcPr>
            <w:tcW w:w="1770"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Cs w:val="32"/>
                <w:highlight w:val="none"/>
              </w:rPr>
            </w:pPr>
          </w:p>
        </w:tc>
        <w:tc>
          <w:tcPr>
            <w:tcW w:w="2068"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545"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9</w:t>
            </w:r>
          </w:p>
        </w:tc>
        <w:tc>
          <w:tcPr>
            <w:tcW w:w="5397"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交流电焊机械是否装配防二次侧触电保护器；</w:t>
            </w:r>
          </w:p>
        </w:tc>
        <w:tc>
          <w:tcPr>
            <w:tcW w:w="1770"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Cs w:val="32"/>
                <w:highlight w:val="none"/>
              </w:rPr>
            </w:pPr>
          </w:p>
        </w:tc>
        <w:tc>
          <w:tcPr>
            <w:tcW w:w="2068"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545"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10</w:t>
            </w:r>
          </w:p>
        </w:tc>
        <w:tc>
          <w:tcPr>
            <w:tcW w:w="5397"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电焊机械的二次线是否采用防水橡皮护套铜芯软电缆；其电缆长度是否小于30m；是否违规采用金属构件或结构钢筋代替二次线的地线；</w:t>
            </w:r>
          </w:p>
        </w:tc>
        <w:tc>
          <w:tcPr>
            <w:tcW w:w="1770"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Cs w:val="32"/>
                <w:highlight w:val="none"/>
              </w:rPr>
            </w:pPr>
          </w:p>
        </w:tc>
        <w:tc>
          <w:tcPr>
            <w:tcW w:w="2068"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545"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11</w:t>
            </w:r>
          </w:p>
        </w:tc>
        <w:tc>
          <w:tcPr>
            <w:tcW w:w="5397"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电、气焊（切割）现场10m范围内，是否有堆放氧气瓶、乙炔气瓶及其他易燃物品；氧气瓶与乙炔气瓶的存放间距是否小于5m；</w:t>
            </w:r>
          </w:p>
        </w:tc>
        <w:tc>
          <w:tcPr>
            <w:tcW w:w="1770"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Cs w:val="32"/>
                <w:highlight w:val="none"/>
              </w:rPr>
            </w:pPr>
          </w:p>
        </w:tc>
        <w:tc>
          <w:tcPr>
            <w:tcW w:w="2068"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545"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12</w:t>
            </w:r>
          </w:p>
        </w:tc>
        <w:tc>
          <w:tcPr>
            <w:tcW w:w="5397"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乙炔气瓶是否平放；气瓶是否处于暴晒环境中；</w:t>
            </w:r>
          </w:p>
        </w:tc>
        <w:tc>
          <w:tcPr>
            <w:tcW w:w="1770"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Cs w:val="32"/>
                <w:highlight w:val="none"/>
              </w:rPr>
            </w:pPr>
          </w:p>
        </w:tc>
        <w:tc>
          <w:tcPr>
            <w:tcW w:w="2068"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545"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13</w:t>
            </w:r>
          </w:p>
        </w:tc>
        <w:tc>
          <w:tcPr>
            <w:tcW w:w="5397"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氧气瓶是否安装减压器；乙炔瓶是否安装回火防止器；</w:t>
            </w:r>
          </w:p>
        </w:tc>
        <w:tc>
          <w:tcPr>
            <w:tcW w:w="1770"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Cs w:val="32"/>
                <w:highlight w:val="none"/>
              </w:rPr>
            </w:pPr>
          </w:p>
        </w:tc>
        <w:tc>
          <w:tcPr>
            <w:tcW w:w="2068"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545"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14</w:t>
            </w:r>
          </w:p>
        </w:tc>
        <w:tc>
          <w:tcPr>
            <w:tcW w:w="5397"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是否违规在露天冒雨电、气焊（割）作业；</w:t>
            </w:r>
          </w:p>
        </w:tc>
        <w:tc>
          <w:tcPr>
            <w:tcW w:w="1770"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Cs w:val="32"/>
                <w:highlight w:val="none"/>
              </w:rPr>
            </w:pPr>
          </w:p>
        </w:tc>
        <w:tc>
          <w:tcPr>
            <w:tcW w:w="2068"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545"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15</w:t>
            </w:r>
          </w:p>
        </w:tc>
        <w:tc>
          <w:tcPr>
            <w:tcW w:w="5397"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是否违规在运行中的压力管道，装有易燃易爆物品的容器和承载受力构件上进行电、气焊（割）作业；</w:t>
            </w:r>
          </w:p>
        </w:tc>
        <w:tc>
          <w:tcPr>
            <w:tcW w:w="1770"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Cs w:val="32"/>
                <w:highlight w:val="none"/>
              </w:rPr>
            </w:pPr>
          </w:p>
        </w:tc>
        <w:tc>
          <w:tcPr>
            <w:tcW w:w="2068"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545"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16</w:t>
            </w:r>
          </w:p>
        </w:tc>
        <w:tc>
          <w:tcPr>
            <w:tcW w:w="5397"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是否违规在有可燃材料的部位进行电、气焊（割）作业；</w:t>
            </w:r>
          </w:p>
        </w:tc>
        <w:tc>
          <w:tcPr>
            <w:tcW w:w="1770"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Cs w:val="32"/>
                <w:highlight w:val="none"/>
              </w:rPr>
            </w:pPr>
          </w:p>
        </w:tc>
        <w:tc>
          <w:tcPr>
            <w:tcW w:w="2068"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545"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17</w:t>
            </w:r>
          </w:p>
        </w:tc>
        <w:tc>
          <w:tcPr>
            <w:tcW w:w="5397"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是否违规在有可燃蒸汽、气体、粉尘或禁止明火的危险场所进行电、气焊（割）作业；</w:t>
            </w:r>
          </w:p>
        </w:tc>
        <w:tc>
          <w:tcPr>
            <w:tcW w:w="1770"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Cs w:val="32"/>
                <w:highlight w:val="none"/>
              </w:rPr>
            </w:pPr>
          </w:p>
        </w:tc>
        <w:tc>
          <w:tcPr>
            <w:tcW w:w="2068"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545"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18</w:t>
            </w:r>
          </w:p>
        </w:tc>
        <w:tc>
          <w:tcPr>
            <w:tcW w:w="5397"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是否违规同时与油漆、喷涂、脱漆、木工等操作同时间、同部位上下交叉作业；</w:t>
            </w:r>
          </w:p>
        </w:tc>
        <w:tc>
          <w:tcPr>
            <w:tcW w:w="1770"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Cs w:val="32"/>
                <w:highlight w:val="none"/>
              </w:rPr>
            </w:pPr>
          </w:p>
        </w:tc>
        <w:tc>
          <w:tcPr>
            <w:tcW w:w="2068"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545"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19</w:t>
            </w:r>
          </w:p>
        </w:tc>
        <w:tc>
          <w:tcPr>
            <w:tcW w:w="5397"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在容器内施焊时，是否按有限空间作业进行安全防护；</w:t>
            </w:r>
          </w:p>
        </w:tc>
        <w:tc>
          <w:tcPr>
            <w:tcW w:w="1770"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Cs w:val="32"/>
                <w:highlight w:val="none"/>
              </w:rPr>
            </w:pPr>
          </w:p>
        </w:tc>
        <w:tc>
          <w:tcPr>
            <w:tcW w:w="2068"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545"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20</w:t>
            </w:r>
          </w:p>
        </w:tc>
        <w:tc>
          <w:tcPr>
            <w:tcW w:w="5397"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在高处动火作业时，是否清除地面易燃易爆物品；作业部位下方是否设置接渣容器；作业部位及地面是否配备灭火器材；是否有专人监护；</w:t>
            </w:r>
          </w:p>
        </w:tc>
        <w:tc>
          <w:tcPr>
            <w:tcW w:w="1770"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Cs w:val="32"/>
                <w:highlight w:val="none"/>
              </w:rPr>
            </w:pPr>
          </w:p>
        </w:tc>
        <w:tc>
          <w:tcPr>
            <w:tcW w:w="2068"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545" w:type="dxa"/>
            <w:tcBorders>
              <w:tl2br w:val="nil"/>
              <w:tr2bl w:val="nil"/>
            </w:tcBorders>
            <w:noWrap/>
            <w:vAlign w:val="center"/>
          </w:tcPr>
          <w:p>
            <w:pPr>
              <w:numPr>
                <w:ilvl w:val="0"/>
                <w:numId w:val="0"/>
              </w:numPr>
              <w:ind w:leftChars="0"/>
              <w:jc w:val="center"/>
              <w:rPr>
                <w:rFonts w:hint="eastAsia" w:ascii="仿宋_GB2312" w:hAnsi="仿宋_GB2312" w:eastAsia="仿宋_GB2312" w:cs="仿宋_GB2312"/>
                <w:b w:val="0"/>
                <w:bCs w:val="0"/>
                <w:szCs w:val="32"/>
                <w:highlight w:val="none"/>
                <w:lang w:val="en-US" w:eastAsia="zh-CN"/>
              </w:rPr>
            </w:pPr>
            <w:r>
              <w:rPr>
                <w:rFonts w:hint="eastAsia" w:ascii="仿宋_GB2312" w:hAnsi="仿宋_GB2312" w:eastAsia="仿宋_GB2312" w:cs="仿宋_GB2312"/>
                <w:b w:val="0"/>
                <w:bCs w:val="0"/>
                <w:szCs w:val="32"/>
                <w:highlight w:val="none"/>
                <w:lang w:val="en-US" w:eastAsia="zh-CN"/>
              </w:rPr>
              <w:t>21</w:t>
            </w:r>
          </w:p>
        </w:tc>
        <w:tc>
          <w:tcPr>
            <w:tcW w:w="5397"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电、气焊（割）作业结束或离开现场时，是否切断电源、气源；是否违规放置在易燃、易爆和可燃物上。</w:t>
            </w:r>
          </w:p>
        </w:tc>
        <w:tc>
          <w:tcPr>
            <w:tcW w:w="1770"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Cs w:val="32"/>
                <w:highlight w:val="none"/>
              </w:rPr>
            </w:pPr>
          </w:p>
        </w:tc>
        <w:tc>
          <w:tcPr>
            <w:tcW w:w="2068"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Cs w:val="32"/>
                <w:highlight w:val="none"/>
              </w:rPr>
            </w:pPr>
          </w:p>
        </w:tc>
      </w:tr>
    </w:tbl>
    <w:p>
      <w:pPr>
        <w:widowControl/>
        <w:jc w:val="left"/>
        <w:rPr>
          <w:rFonts w:hint="eastAsia" w:ascii="仿宋_GB2312" w:hAnsi="仿宋_GB2312" w:eastAsia="仿宋_GB2312" w:cs="仿宋_GB2312"/>
          <w:b w:val="0"/>
          <w:bCs w:val="0"/>
          <w:szCs w:val="32"/>
          <w:highlight w:val="none"/>
        </w:rPr>
      </w:pPr>
      <w:r>
        <w:rPr>
          <w:rFonts w:hint="eastAsia" w:ascii="仿宋_GB2312" w:hAnsi="仿宋_GB2312" w:eastAsia="仿宋_GB2312" w:cs="仿宋_GB2312"/>
          <w:b w:val="0"/>
          <w:bCs w:val="0"/>
          <w:szCs w:val="32"/>
          <w:highlight w:val="none"/>
        </w:rPr>
        <w:t>注：需要采取的措施：是指检查人员建议施工方对存在问题的整改措施。</w:t>
      </w:r>
    </w:p>
    <w:p>
      <w:pPr>
        <w:rPr>
          <w:rFonts w:hint="eastAsia" w:ascii="仿宋_GB2312" w:hAnsi="仿宋_GB2312" w:eastAsia="仿宋_GB2312" w:cs="仿宋_GB2312"/>
          <w:b w:val="0"/>
          <w:bCs w:val="0"/>
          <w:szCs w:val="32"/>
          <w:highlight w:val="none"/>
        </w:rPr>
      </w:pPr>
      <w:r>
        <w:rPr>
          <w:rFonts w:hint="eastAsia" w:ascii="仿宋_GB2312" w:hAnsi="仿宋_GB2312" w:eastAsia="仿宋_GB2312" w:cs="仿宋_GB2312"/>
          <w:b w:val="0"/>
          <w:bCs w:val="0"/>
          <w:szCs w:val="32"/>
          <w:highlight w:val="none"/>
        </w:rPr>
        <w:br w:type="page"/>
      </w:r>
    </w:p>
    <w:p>
      <w:pPr>
        <w:spacing w:line="560" w:lineRule="exact"/>
        <w:jc w:val="left"/>
        <w:rPr>
          <w:rFonts w:hint="default" w:ascii="Times New Roman" w:hAnsi="Times New Roman" w:eastAsia="黑体" w:cs="Times New Roman"/>
          <w:b w:val="0"/>
          <w:bCs w:val="0"/>
          <w:kern w:val="2"/>
          <w:sz w:val="32"/>
          <w:szCs w:val="32"/>
          <w:highlight w:val="none"/>
          <w:lang w:val="en-US" w:eastAsia="zh-CN" w:bidi="ar-SA"/>
        </w:rPr>
      </w:pPr>
      <w:r>
        <w:rPr>
          <w:rFonts w:hint="default" w:ascii="Times New Roman" w:hAnsi="Times New Roman" w:eastAsia="黑体" w:cs="Times New Roman"/>
          <w:b w:val="0"/>
          <w:bCs w:val="0"/>
          <w:kern w:val="2"/>
          <w:sz w:val="32"/>
          <w:szCs w:val="32"/>
          <w:highlight w:val="none"/>
          <w:lang w:val="en-US" w:eastAsia="zh-CN" w:bidi="ar-SA"/>
        </w:rPr>
        <w:t>附表2-14</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黑体" w:cs="Times New Roman"/>
          <w:b w:val="0"/>
          <w:bCs w:val="0"/>
          <w:kern w:val="0"/>
          <w:sz w:val="32"/>
          <w:szCs w:val="32"/>
          <w:highlight w:val="none"/>
          <w:lang w:val="en-US" w:eastAsia="zh-CN"/>
        </w:rPr>
      </w:pPr>
      <w:r>
        <w:rPr>
          <w:rFonts w:hint="default" w:ascii="Times New Roman" w:hAnsi="Times New Roman" w:eastAsia="黑体" w:cs="Times New Roman"/>
          <w:b w:val="0"/>
          <w:bCs w:val="0"/>
          <w:kern w:val="0"/>
          <w:sz w:val="32"/>
          <w:szCs w:val="32"/>
          <w:highlight w:val="none"/>
          <w:lang w:val="en-US" w:eastAsia="zh-CN"/>
        </w:rPr>
        <w:t>小散工程和零星作业问题整改表</w:t>
      </w:r>
    </w:p>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b w:val="0"/>
          <w:bCs w:val="0"/>
          <w:sz w:val="24"/>
          <w:szCs w:val="24"/>
          <w:highlight w:val="none"/>
          <w:lang w:val="en-US"/>
        </w:rPr>
      </w:pPr>
      <w:r>
        <w:rPr>
          <w:rFonts w:hint="eastAsia" w:ascii="仿宋_GB2312" w:hAnsi="仿宋_GB2312" w:eastAsia="仿宋_GB2312" w:cs="仿宋_GB2312"/>
          <w:b w:val="0"/>
          <w:bCs w:val="0"/>
          <w:kern w:val="2"/>
          <w:sz w:val="24"/>
          <w:szCs w:val="24"/>
          <w:highlight w:val="none"/>
          <w:lang w:val="en-US" w:eastAsia="zh-CN" w:bidi="ar"/>
        </w:rPr>
        <w:t>（编号：   ）                                      时间:    年  月  日</w:t>
      </w:r>
    </w:p>
    <w:tbl>
      <w:tblPr>
        <w:tblStyle w:val="6"/>
        <w:tblW w:w="95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443"/>
        <w:gridCol w:w="101"/>
        <w:gridCol w:w="2545"/>
        <w:gridCol w:w="1926"/>
        <w:gridCol w:w="1"/>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235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sz w:val="24"/>
                <w:szCs w:val="24"/>
                <w:highlight w:val="none"/>
                <w:lang w:val="en-US"/>
              </w:rPr>
            </w:pPr>
            <w:r>
              <w:rPr>
                <w:rFonts w:hint="eastAsia" w:ascii="仿宋_GB2312" w:hAnsi="仿宋_GB2312" w:eastAsia="仿宋_GB2312" w:cs="仿宋_GB2312"/>
                <w:b w:val="0"/>
                <w:bCs w:val="0"/>
                <w:kern w:val="0"/>
                <w:sz w:val="24"/>
                <w:szCs w:val="24"/>
                <w:highlight w:val="none"/>
                <w:lang w:val="en-US" w:eastAsia="zh-CN" w:bidi="ar"/>
              </w:rPr>
              <w:t>信息登记人姓名</w:t>
            </w:r>
          </w:p>
        </w:tc>
        <w:tc>
          <w:tcPr>
            <w:tcW w:w="264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line="240" w:lineRule="auto"/>
              <w:ind w:left="0" w:right="0"/>
              <w:jc w:val="both"/>
              <w:rPr>
                <w:rFonts w:hint="eastAsia" w:ascii="仿宋_GB2312" w:hAnsi="仿宋_GB2312" w:eastAsia="仿宋_GB2312" w:cs="仿宋_GB2312"/>
                <w:b w:val="0"/>
                <w:bCs w:val="0"/>
                <w:sz w:val="24"/>
                <w:szCs w:val="24"/>
                <w:highlight w:val="none"/>
                <w:lang w:val="en-US"/>
              </w:rPr>
            </w:pPr>
          </w:p>
        </w:tc>
        <w:tc>
          <w:tcPr>
            <w:tcW w:w="192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sz w:val="24"/>
                <w:szCs w:val="24"/>
                <w:highlight w:val="none"/>
                <w:lang w:val="en-US"/>
              </w:rPr>
            </w:pPr>
            <w:r>
              <w:rPr>
                <w:rFonts w:hint="eastAsia" w:ascii="仿宋_GB2312" w:hAnsi="仿宋_GB2312" w:eastAsia="仿宋_GB2312" w:cs="仿宋_GB2312"/>
                <w:b w:val="0"/>
                <w:bCs w:val="0"/>
                <w:kern w:val="0"/>
                <w:sz w:val="24"/>
                <w:szCs w:val="24"/>
                <w:highlight w:val="none"/>
                <w:lang w:val="en-US" w:eastAsia="zh-CN" w:bidi="ar"/>
              </w:rPr>
              <w:t>联系电话</w:t>
            </w:r>
          </w:p>
        </w:tc>
        <w:tc>
          <w:tcPr>
            <w:tcW w:w="264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line="240" w:lineRule="auto"/>
              <w:ind w:left="0" w:right="0"/>
              <w:jc w:val="both"/>
              <w:rPr>
                <w:rFonts w:hint="eastAsia" w:ascii="仿宋_GB2312" w:hAnsi="仿宋_GB2312" w:eastAsia="仿宋_GB2312" w:cs="仿宋_GB2312"/>
                <w:b w:val="0"/>
                <w:bCs w:val="0"/>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235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0"/>
                <w:sz w:val="24"/>
                <w:szCs w:val="24"/>
                <w:highlight w:val="none"/>
                <w:lang w:val="en-US"/>
              </w:rPr>
            </w:pPr>
            <w:r>
              <w:rPr>
                <w:rFonts w:hint="eastAsia" w:ascii="仿宋_GB2312" w:hAnsi="仿宋_GB2312" w:eastAsia="仿宋_GB2312" w:cs="仿宋_GB2312"/>
                <w:b w:val="0"/>
                <w:bCs w:val="0"/>
                <w:kern w:val="0"/>
                <w:sz w:val="24"/>
                <w:szCs w:val="24"/>
                <w:highlight w:val="none"/>
                <w:lang w:val="en-US" w:eastAsia="zh-CN" w:bidi="ar"/>
              </w:rPr>
              <w:t>位置</w:t>
            </w:r>
          </w:p>
        </w:tc>
        <w:tc>
          <w:tcPr>
            <w:tcW w:w="7214" w:type="dxa"/>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line="240" w:lineRule="auto"/>
              <w:ind w:left="0" w:right="0"/>
              <w:jc w:val="both"/>
              <w:rPr>
                <w:rFonts w:hint="eastAsia" w:ascii="仿宋_GB2312" w:hAnsi="仿宋_GB2312" w:eastAsia="仿宋_GB2312" w:cs="仿宋_GB2312"/>
                <w:b w:val="0"/>
                <w:bCs w:val="0"/>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235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0"/>
                <w:sz w:val="24"/>
                <w:szCs w:val="24"/>
                <w:highlight w:val="none"/>
                <w:lang w:val="en-US"/>
              </w:rPr>
            </w:pPr>
            <w:r>
              <w:rPr>
                <w:rFonts w:hint="eastAsia" w:ascii="仿宋_GB2312" w:hAnsi="仿宋_GB2312" w:eastAsia="仿宋_GB2312" w:cs="仿宋_GB2312"/>
                <w:b w:val="0"/>
                <w:bCs w:val="0"/>
                <w:kern w:val="0"/>
                <w:sz w:val="24"/>
                <w:szCs w:val="24"/>
                <w:highlight w:val="none"/>
                <w:lang w:val="en-US" w:eastAsia="zh-CN" w:bidi="ar"/>
              </w:rPr>
              <w:t>开工日期</w:t>
            </w:r>
          </w:p>
        </w:tc>
        <w:tc>
          <w:tcPr>
            <w:tcW w:w="264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line="240" w:lineRule="auto"/>
              <w:ind w:left="0" w:right="0"/>
              <w:jc w:val="both"/>
              <w:rPr>
                <w:rFonts w:hint="eastAsia" w:ascii="仿宋_GB2312" w:hAnsi="仿宋_GB2312" w:eastAsia="仿宋_GB2312" w:cs="仿宋_GB2312"/>
                <w:b w:val="0"/>
                <w:bCs w:val="0"/>
                <w:sz w:val="24"/>
                <w:szCs w:val="24"/>
                <w:highlight w:val="none"/>
                <w:lang w:val="en-US"/>
              </w:rPr>
            </w:pPr>
          </w:p>
        </w:tc>
        <w:tc>
          <w:tcPr>
            <w:tcW w:w="192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0"/>
                <w:sz w:val="24"/>
                <w:szCs w:val="24"/>
                <w:highlight w:val="none"/>
                <w:lang w:val="en-US"/>
              </w:rPr>
            </w:pPr>
            <w:r>
              <w:rPr>
                <w:rFonts w:hint="eastAsia" w:ascii="仿宋_GB2312" w:hAnsi="仿宋_GB2312" w:eastAsia="仿宋_GB2312" w:cs="仿宋_GB2312"/>
                <w:b w:val="0"/>
                <w:bCs w:val="0"/>
                <w:kern w:val="0"/>
                <w:sz w:val="24"/>
                <w:szCs w:val="24"/>
                <w:highlight w:val="none"/>
                <w:lang w:val="en-US" w:eastAsia="zh-CN" w:bidi="ar"/>
              </w:rPr>
              <w:t>竣工日期</w:t>
            </w:r>
          </w:p>
        </w:tc>
        <w:tc>
          <w:tcPr>
            <w:tcW w:w="264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line="240" w:lineRule="auto"/>
              <w:ind w:left="0" w:right="0"/>
              <w:jc w:val="both"/>
              <w:rPr>
                <w:rFonts w:hint="eastAsia" w:ascii="仿宋_GB2312" w:hAnsi="仿宋_GB2312" w:eastAsia="仿宋_GB2312" w:cs="仿宋_GB2312"/>
                <w:b w:val="0"/>
                <w:bCs w:val="0"/>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9" w:hRule="atLeast"/>
          <w:jc w:val="center"/>
        </w:trPr>
        <w:tc>
          <w:tcPr>
            <w:tcW w:w="91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0"/>
                <w:sz w:val="24"/>
                <w:szCs w:val="24"/>
                <w:highlight w:val="none"/>
                <w:lang w:val="en-US"/>
              </w:rPr>
            </w:pPr>
            <w:r>
              <w:rPr>
                <w:rFonts w:hint="eastAsia" w:ascii="仿宋_GB2312" w:hAnsi="仿宋_GB2312" w:eastAsia="仿宋_GB2312" w:cs="仿宋_GB2312"/>
                <w:b w:val="0"/>
                <w:bCs w:val="0"/>
                <w:kern w:val="0"/>
                <w:sz w:val="28"/>
                <w:szCs w:val="28"/>
                <w:highlight w:val="none"/>
                <w:lang w:val="en-US" w:eastAsia="zh-CN" w:bidi="ar"/>
              </w:rPr>
              <w:t>存在问题</w:t>
            </w:r>
          </w:p>
        </w:tc>
        <w:tc>
          <w:tcPr>
            <w:tcW w:w="8657" w:type="dxa"/>
            <w:gridSpan w:val="6"/>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adjustRightInd w:val="0"/>
              <w:snapToGrid w:val="0"/>
              <w:spacing w:before="0" w:beforeAutospacing="0" w:after="0" w:afterAutospacing="0" w:line="240" w:lineRule="auto"/>
              <w:ind w:left="0" w:right="0"/>
              <w:jc w:val="both"/>
              <w:rPr>
                <w:rFonts w:hint="eastAsia" w:ascii="仿宋_GB2312" w:hAnsi="仿宋_GB2312" w:eastAsia="仿宋_GB2312" w:cs="仿宋_GB2312"/>
                <w:b w:val="0"/>
                <w:bCs w:val="0"/>
                <w:kern w:val="0"/>
                <w:szCs w:val="21"/>
                <w:highlight w:val="none"/>
                <w:lang w:val="en-US"/>
              </w:rPr>
            </w:pPr>
            <w:r>
              <w:rPr>
                <w:rFonts w:hint="eastAsia" w:ascii="仿宋_GB2312" w:hAnsi="仿宋_GB2312" w:eastAsia="仿宋_GB2312" w:cs="仿宋_GB2312"/>
                <w:b w:val="0"/>
                <w:bCs w:val="0"/>
                <w:kern w:val="0"/>
                <w:sz w:val="21"/>
                <w:szCs w:val="21"/>
                <w:highlight w:val="none"/>
                <w:lang w:val="en-US" w:eastAsia="zh-CN" w:bidi="ar"/>
              </w:rPr>
              <w:t>存在问题：</w:t>
            </w:r>
          </w:p>
          <w:p>
            <w:pPr>
              <w:keepNext w:val="0"/>
              <w:keepLines w:val="0"/>
              <w:widowControl w:val="0"/>
              <w:suppressLineNumbers w:val="0"/>
              <w:adjustRightInd w:val="0"/>
              <w:snapToGrid w:val="0"/>
              <w:spacing w:before="0" w:beforeAutospacing="0" w:after="0" w:afterAutospacing="0" w:line="240" w:lineRule="auto"/>
              <w:ind w:left="0" w:right="0"/>
              <w:jc w:val="both"/>
              <w:rPr>
                <w:rFonts w:hint="eastAsia" w:ascii="仿宋_GB2312" w:hAnsi="仿宋_GB2312" w:eastAsia="仿宋_GB2312" w:cs="仿宋_GB2312"/>
                <w:b w:val="0"/>
                <w:bCs w:val="0"/>
                <w:kern w:val="0"/>
                <w:szCs w:val="21"/>
                <w:highlight w:val="none"/>
                <w:lang w:val="en-US"/>
              </w:rPr>
            </w:pPr>
            <w:r>
              <w:rPr>
                <w:rFonts w:hint="eastAsia" w:ascii="仿宋_GB2312" w:hAnsi="仿宋_GB2312" w:eastAsia="仿宋_GB2312" w:cs="仿宋_GB2312"/>
                <w:b w:val="0"/>
                <w:bCs w:val="0"/>
                <w:kern w:val="0"/>
                <w:sz w:val="21"/>
                <w:szCs w:val="21"/>
                <w:highlight w:val="none"/>
                <w:lang w:val="en-US" w:eastAsia="zh-CN" w:bidi="ar"/>
              </w:rPr>
              <w:t>（针对现场巡查发现问题，逐一列明，提出指导规范意见和整改要求，并拍照取证）</w:t>
            </w:r>
          </w:p>
          <w:p>
            <w:pPr>
              <w:keepNext w:val="0"/>
              <w:keepLines w:val="0"/>
              <w:widowControl w:val="0"/>
              <w:suppressLineNumbers w:val="0"/>
              <w:adjustRightInd w:val="0"/>
              <w:snapToGrid w:val="0"/>
              <w:spacing w:before="0" w:beforeAutospacing="0" w:after="0" w:afterAutospacing="0" w:line="240" w:lineRule="auto"/>
              <w:ind w:left="0" w:right="0"/>
              <w:jc w:val="both"/>
              <w:rPr>
                <w:rFonts w:hint="eastAsia" w:ascii="仿宋_GB2312" w:hAnsi="仿宋_GB2312" w:eastAsia="仿宋_GB2312" w:cs="仿宋_GB2312"/>
                <w:b w:val="0"/>
                <w:bCs w:val="0"/>
                <w:kern w:val="0"/>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jc w:val="center"/>
        </w:trPr>
        <w:tc>
          <w:tcPr>
            <w:tcW w:w="91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0"/>
                <w:sz w:val="24"/>
                <w:szCs w:val="24"/>
                <w:highlight w:val="none"/>
                <w:lang w:val="en-US"/>
              </w:rPr>
            </w:pPr>
            <w:r>
              <w:rPr>
                <w:rFonts w:hint="eastAsia" w:ascii="仿宋_GB2312" w:hAnsi="仿宋_GB2312" w:eastAsia="仿宋_GB2312" w:cs="仿宋_GB2312"/>
                <w:b w:val="0"/>
                <w:bCs w:val="0"/>
                <w:kern w:val="0"/>
                <w:sz w:val="28"/>
                <w:szCs w:val="28"/>
                <w:highlight w:val="none"/>
                <w:lang w:val="en-US" w:eastAsia="zh-CN" w:bidi="ar"/>
              </w:rPr>
              <w:t>整改要求</w:t>
            </w:r>
          </w:p>
        </w:tc>
        <w:tc>
          <w:tcPr>
            <w:tcW w:w="8657" w:type="dxa"/>
            <w:gridSpan w:val="6"/>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adjustRightInd w:val="0"/>
              <w:snapToGrid w:val="0"/>
              <w:spacing w:before="0" w:beforeAutospacing="0" w:after="0" w:afterAutospacing="0" w:line="240" w:lineRule="auto"/>
              <w:ind w:left="0" w:right="0"/>
              <w:jc w:val="both"/>
              <w:rPr>
                <w:rFonts w:hint="eastAsia" w:ascii="仿宋_GB2312" w:hAnsi="仿宋_GB2312" w:eastAsia="仿宋_GB2312" w:cs="仿宋_GB2312"/>
                <w:b w:val="0"/>
                <w:bCs w:val="0"/>
                <w:kern w:val="0"/>
                <w:szCs w:val="21"/>
                <w:highlight w:val="none"/>
                <w:lang w:val="en-US"/>
              </w:rPr>
            </w:pPr>
            <w:r>
              <w:rPr>
                <w:rFonts w:hint="eastAsia" w:ascii="仿宋_GB2312" w:hAnsi="仿宋_GB2312" w:eastAsia="仿宋_GB2312" w:cs="仿宋_GB2312"/>
                <w:b w:val="0"/>
                <w:bCs w:val="0"/>
                <w:kern w:val="0"/>
                <w:sz w:val="21"/>
                <w:szCs w:val="21"/>
                <w:highlight w:val="none"/>
                <w:lang w:val="en-US" w:eastAsia="zh-CN" w:bidi="ar"/>
              </w:rPr>
              <w:t>整改要求：</w:t>
            </w:r>
          </w:p>
          <w:p>
            <w:pPr>
              <w:keepNext w:val="0"/>
              <w:keepLines w:val="0"/>
              <w:widowControl w:val="0"/>
              <w:suppressLineNumbers w:val="0"/>
              <w:adjustRightInd w:val="0"/>
              <w:snapToGrid w:val="0"/>
              <w:spacing w:before="0" w:beforeAutospacing="0" w:after="0" w:afterAutospacing="0" w:line="240" w:lineRule="auto"/>
              <w:ind w:left="0" w:right="0"/>
              <w:jc w:val="both"/>
              <w:rPr>
                <w:rFonts w:hint="eastAsia" w:ascii="仿宋_GB2312" w:hAnsi="仿宋_GB2312" w:eastAsia="仿宋_GB2312" w:cs="仿宋_GB2312"/>
                <w:b w:val="0"/>
                <w:bCs w:val="0"/>
                <w:kern w:val="0"/>
                <w:szCs w:val="21"/>
                <w:highlight w:val="none"/>
                <w:lang w:val="en-US"/>
              </w:rPr>
            </w:pPr>
            <w:r>
              <w:rPr>
                <w:rFonts w:hint="eastAsia" w:ascii="仿宋_GB2312" w:hAnsi="仿宋_GB2312" w:eastAsia="仿宋_GB2312" w:cs="仿宋_GB2312"/>
                <w:b w:val="0"/>
                <w:bCs w:val="0"/>
                <w:kern w:val="0"/>
                <w:sz w:val="21"/>
                <w:szCs w:val="21"/>
                <w:highlight w:val="none"/>
                <w:lang w:val="en-US" w:eastAsia="zh-CN" w:bidi="ar"/>
              </w:rPr>
              <w:t>（一）停工整改，在未整改完毕及验收合格之前不得继续施工。</w:t>
            </w:r>
          </w:p>
          <w:p>
            <w:pPr>
              <w:keepNext w:val="0"/>
              <w:keepLines w:val="0"/>
              <w:widowControl w:val="0"/>
              <w:suppressLineNumbers w:val="0"/>
              <w:adjustRightInd w:val="0"/>
              <w:snapToGrid w:val="0"/>
              <w:spacing w:before="0" w:beforeAutospacing="0" w:after="0" w:afterAutospacing="0" w:line="240" w:lineRule="auto"/>
              <w:ind w:left="0" w:right="0"/>
              <w:jc w:val="both"/>
              <w:rPr>
                <w:rFonts w:hint="eastAsia" w:ascii="仿宋_GB2312" w:hAnsi="仿宋_GB2312" w:eastAsia="仿宋_GB2312" w:cs="仿宋_GB2312"/>
                <w:b w:val="0"/>
                <w:bCs w:val="0"/>
                <w:sz w:val="24"/>
                <w:szCs w:val="24"/>
                <w:highlight w:val="none"/>
                <w:lang w:val="en-US"/>
              </w:rPr>
            </w:pPr>
            <w:r>
              <w:rPr>
                <w:rFonts w:hint="eastAsia" w:ascii="仿宋_GB2312" w:hAnsi="仿宋_GB2312" w:eastAsia="仿宋_GB2312" w:cs="仿宋_GB2312"/>
                <w:b w:val="0"/>
                <w:bCs w:val="0"/>
                <w:kern w:val="0"/>
                <w:sz w:val="21"/>
                <w:szCs w:val="21"/>
                <w:highlight w:val="none"/>
                <w:lang w:val="en-US" w:eastAsia="zh-CN" w:bidi="ar"/>
              </w:rPr>
              <w:t>（二）限在 年 月 日前整改完毕，整改期限结束2日内通知巡查人现场复查。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jc w:val="center"/>
        </w:trPr>
        <w:tc>
          <w:tcPr>
            <w:tcW w:w="912"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0"/>
                <w:sz w:val="28"/>
                <w:szCs w:val="28"/>
                <w:highlight w:val="none"/>
                <w:lang w:val="en-US"/>
              </w:rPr>
            </w:pPr>
            <w:r>
              <w:rPr>
                <w:rFonts w:hint="eastAsia" w:ascii="仿宋_GB2312" w:hAnsi="仿宋_GB2312" w:eastAsia="仿宋_GB2312" w:cs="仿宋_GB2312"/>
                <w:b w:val="0"/>
                <w:bCs w:val="0"/>
                <w:kern w:val="0"/>
                <w:sz w:val="28"/>
                <w:szCs w:val="28"/>
                <w:highlight w:val="none"/>
                <w:lang w:val="en-US" w:eastAsia="zh-CN" w:bidi="ar"/>
              </w:rPr>
              <w:t>到场</w:t>
            </w:r>
          </w:p>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0"/>
                <w:sz w:val="28"/>
                <w:szCs w:val="28"/>
                <w:highlight w:val="none"/>
                <w:lang w:val="en-US"/>
              </w:rPr>
            </w:pPr>
            <w:r>
              <w:rPr>
                <w:rFonts w:hint="eastAsia" w:ascii="仿宋_GB2312" w:hAnsi="仿宋_GB2312" w:eastAsia="仿宋_GB2312" w:cs="仿宋_GB2312"/>
                <w:b w:val="0"/>
                <w:bCs w:val="0"/>
                <w:kern w:val="0"/>
                <w:sz w:val="28"/>
                <w:szCs w:val="28"/>
                <w:highlight w:val="none"/>
                <w:lang w:val="en-US" w:eastAsia="zh-CN" w:bidi="ar"/>
              </w:rPr>
              <w:t>人员</w:t>
            </w:r>
          </w:p>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0"/>
                <w:sz w:val="24"/>
                <w:szCs w:val="24"/>
                <w:highlight w:val="none"/>
                <w:lang w:val="en-US"/>
              </w:rPr>
            </w:pPr>
          </w:p>
        </w:tc>
        <w:tc>
          <w:tcPr>
            <w:tcW w:w="154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sz w:val="24"/>
                <w:szCs w:val="24"/>
                <w:highlight w:val="none"/>
                <w:lang w:val="en-US"/>
              </w:rPr>
            </w:pPr>
            <w:r>
              <w:rPr>
                <w:rFonts w:hint="eastAsia" w:ascii="仿宋_GB2312" w:hAnsi="仿宋_GB2312" w:eastAsia="仿宋_GB2312" w:cs="仿宋_GB2312"/>
                <w:b w:val="0"/>
                <w:bCs w:val="0"/>
                <w:kern w:val="0"/>
                <w:sz w:val="24"/>
                <w:szCs w:val="24"/>
                <w:highlight w:val="none"/>
                <w:lang w:val="en-US" w:eastAsia="zh-CN" w:bidi="ar"/>
              </w:rPr>
              <w:t>建设单位或业主</w:t>
            </w:r>
          </w:p>
        </w:tc>
        <w:tc>
          <w:tcPr>
            <w:tcW w:w="254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sz w:val="24"/>
                <w:szCs w:val="24"/>
                <w:highlight w:val="none"/>
                <w:lang w:val="en-US"/>
              </w:rPr>
            </w:pPr>
          </w:p>
          <w:p>
            <w:pPr>
              <w:keepNext w:val="0"/>
              <w:keepLines w:val="0"/>
              <w:widowControl w:val="0"/>
              <w:suppressLineNumbers w:val="0"/>
              <w:spacing w:before="0" w:beforeAutospacing="0" w:after="0" w:afterAutospacing="0" w:line="240" w:lineRule="auto"/>
              <w:ind w:left="0" w:right="0" w:firstLine="420"/>
              <w:jc w:val="both"/>
              <w:rPr>
                <w:rFonts w:hint="eastAsia" w:ascii="仿宋_GB2312" w:hAnsi="仿宋_GB2312" w:eastAsia="仿宋_GB2312" w:cs="仿宋_GB2312"/>
                <w:b w:val="0"/>
                <w:bCs w:val="0"/>
                <w:sz w:val="24"/>
                <w:szCs w:val="24"/>
                <w:highlight w:val="none"/>
                <w:lang w:val="en-US"/>
              </w:rPr>
            </w:pPr>
          </w:p>
          <w:p>
            <w:pPr>
              <w:keepNext w:val="0"/>
              <w:keepLines w:val="0"/>
              <w:widowControl w:val="0"/>
              <w:suppressLineNumbers w:val="0"/>
              <w:spacing w:before="0" w:beforeAutospacing="0" w:after="0" w:afterAutospacing="0" w:line="240" w:lineRule="auto"/>
              <w:ind w:right="0"/>
              <w:jc w:val="left"/>
              <w:rPr>
                <w:rFonts w:hint="eastAsia" w:ascii="仿宋_GB2312" w:hAnsi="仿宋_GB2312" w:eastAsia="仿宋_GB2312" w:cs="仿宋_GB2312"/>
                <w:b w:val="0"/>
                <w:bCs w:val="0"/>
                <w:sz w:val="24"/>
                <w:szCs w:val="24"/>
                <w:highlight w:val="none"/>
                <w:lang w:val="en-US"/>
              </w:rPr>
            </w:pPr>
            <w:r>
              <w:rPr>
                <w:rFonts w:hint="eastAsia" w:ascii="仿宋_GB2312" w:hAnsi="仿宋_GB2312" w:eastAsia="仿宋_GB2312" w:cs="仿宋_GB2312"/>
                <w:b w:val="0"/>
                <w:bCs w:val="0"/>
                <w:kern w:val="2"/>
                <w:sz w:val="24"/>
                <w:szCs w:val="24"/>
                <w:highlight w:val="none"/>
                <w:lang w:val="en-US" w:eastAsia="zh-CN" w:bidi="ar"/>
              </w:rPr>
              <w:t>签收日期：</w:t>
            </w:r>
          </w:p>
        </w:tc>
        <w:tc>
          <w:tcPr>
            <w:tcW w:w="1927"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sz w:val="24"/>
                <w:szCs w:val="24"/>
                <w:highlight w:val="none"/>
                <w:lang w:val="en-US"/>
              </w:rPr>
            </w:pPr>
            <w:r>
              <w:rPr>
                <w:rFonts w:hint="eastAsia" w:ascii="仿宋_GB2312" w:hAnsi="仿宋_GB2312" w:eastAsia="仿宋_GB2312" w:cs="仿宋_GB2312"/>
                <w:b w:val="0"/>
                <w:bCs w:val="0"/>
                <w:kern w:val="0"/>
                <w:sz w:val="24"/>
                <w:szCs w:val="24"/>
                <w:highlight w:val="none"/>
                <w:lang w:val="en-US" w:eastAsia="zh-CN" w:bidi="ar"/>
              </w:rPr>
              <w:t>生产 经营单位</w:t>
            </w:r>
          </w:p>
        </w:tc>
        <w:tc>
          <w:tcPr>
            <w:tcW w:w="264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line="240" w:lineRule="auto"/>
              <w:ind w:left="0" w:right="0"/>
              <w:jc w:val="both"/>
              <w:rPr>
                <w:rFonts w:hint="eastAsia" w:ascii="仿宋_GB2312" w:hAnsi="仿宋_GB2312" w:eastAsia="仿宋_GB2312" w:cs="仿宋_GB2312"/>
                <w:b w:val="0"/>
                <w:bCs w:val="0"/>
                <w:sz w:val="24"/>
                <w:szCs w:val="24"/>
                <w:highlight w:val="none"/>
                <w:lang w:val="en-US"/>
              </w:rPr>
            </w:pPr>
          </w:p>
          <w:p>
            <w:pPr>
              <w:keepNext w:val="0"/>
              <w:keepLines w:val="0"/>
              <w:widowControl w:val="0"/>
              <w:suppressLineNumbers w:val="0"/>
              <w:spacing w:before="0" w:beforeAutospacing="0" w:after="0" w:afterAutospacing="0" w:line="240" w:lineRule="auto"/>
              <w:ind w:left="0" w:right="0"/>
              <w:jc w:val="both"/>
              <w:rPr>
                <w:rFonts w:hint="eastAsia" w:ascii="仿宋_GB2312" w:hAnsi="仿宋_GB2312" w:eastAsia="仿宋_GB2312" w:cs="仿宋_GB2312"/>
                <w:b w:val="0"/>
                <w:bCs w:val="0"/>
                <w:sz w:val="24"/>
                <w:szCs w:val="24"/>
                <w:highlight w:val="none"/>
                <w:lang w:val="en-US"/>
              </w:rPr>
            </w:pPr>
          </w:p>
          <w:p>
            <w:pPr>
              <w:keepNext w:val="0"/>
              <w:keepLines w:val="0"/>
              <w:widowControl w:val="0"/>
              <w:suppressLineNumbers w:val="0"/>
              <w:spacing w:before="0" w:beforeAutospacing="0" w:after="0" w:afterAutospacing="0" w:line="240" w:lineRule="auto"/>
              <w:ind w:right="0"/>
              <w:jc w:val="both"/>
              <w:rPr>
                <w:rFonts w:hint="eastAsia" w:ascii="仿宋_GB2312" w:hAnsi="仿宋_GB2312" w:eastAsia="仿宋_GB2312" w:cs="仿宋_GB2312"/>
                <w:b w:val="0"/>
                <w:bCs w:val="0"/>
                <w:sz w:val="24"/>
                <w:szCs w:val="24"/>
                <w:highlight w:val="none"/>
                <w:lang w:val="en-US"/>
              </w:rPr>
            </w:pPr>
            <w:r>
              <w:rPr>
                <w:rFonts w:hint="eastAsia" w:ascii="仿宋_GB2312" w:hAnsi="仿宋_GB2312" w:eastAsia="仿宋_GB2312" w:cs="仿宋_GB2312"/>
                <w:b w:val="0"/>
                <w:bCs w:val="0"/>
                <w:kern w:val="2"/>
                <w:sz w:val="24"/>
                <w:szCs w:val="24"/>
                <w:highlight w:val="none"/>
                <w:lang w:val="en-US" w:eastAsia="zh-CN" w:bidi="ar"/>
              </w:rPr>
              <w:t>签收日期：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1" w:hRule="atLeast"/>
          <w:jc w:val="center"/>
        </w:trPr>
        <w:tc>
          <w:tcPr>
            <w:tcW w:w="912"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ascii="仿宋_GB2312" w:hAnsi="仿宋_GB2312" w:eastAsia="仿宋_GB2312" w:cs="仿宋_GB2312"/>
                <w:b w:val="0"/>
                <w:bCs w:val="0"/>
                <w:kern w:val="2"/>
                <w:sz w:val="21"/>
                <w:szCs w:val="22"/>
                <w:highlight w:val="none"/>
              </w:rPr>
            </w:pPr>
          </w:p>
        </w:tc>
        <w:tc>
          <w:tcPr>
            <w:tcW w:w="154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sz w:val="24"/>
                <w:szCs w:val="24"/>
                <w:highlight w:val="none"/>
                <w:lang w:val="en-US"/>
              </w:rPr>
            </w:pPr>
            <w:r>
              <w:rPr>
                <w:rFonts w:hint="eastAsia" w:ascii="仿宋_GB2312" w:hAnsi="仿宋_GB2312" w:eastAsia="仿宋_GB2312" w:cs="仿宋_GB2312"/>
                <w:b w:val="0"/>
                <w:bCs w:val="0"/>
                <w:kern w:val="2"/>
                <w:sz w:val="24"/>
                <w:szCs w:val="24"/>
                <w:highlight w:val="none"/>
                <w:lang w:val="en-US" w:eastAsia="zh-CN" w:bidi="ar"/>
              </w:rPr>
              <w:t>专职安全监管员</w:t>
            </w:r>
          </w:p>
        </w:tc>
        <w:tc>
          <w:tcPr>
            <w:tcW w:w="254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sz w:val="24"/>
                <w:szCs w:val="24"/>
                <w:highlight w:val="none"/>
                <w:lang w:val="en-US"/>
              </w:rPr>
            </w:pPr>
          </w:p>
        </w:tc>
        <w:tc>
          <w:tcPr>
            <w:tcW w:w="1927"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sz w:val="24"/>
                <w:szCs w:val="24"/>
                <w:highlight w:val="none"/>
                <w:lang w:val="en-US"/>
              </w:rPr>
            </w:pPr>
            <w:r>
              <w:rPr>
                <w:rFonts w:hint="eastAsia" w:ascii="仿宋_GB2312" w:hAnsi="仿宋_GB2312" w:eastAsia="仿宋_GB2312" w:cs="仿宋_GB2312"/>
                <w:b w:val="0"/>
                <w:bCs w:val="0"/>
                <w:kern w:val="2"/>
                <w:sz w:val="24"/>
                <w:szCs w:val="24"/>
                <w:highlight w:val="none"/>
                <w:lang w:val="en-US" w:eastAsia="zh-CN" w:bidi="ar"/>
              </w:rPr>
              <w:t>其他人员</w:t>
            </w:r>
          </w:p>
        </w:tc>
        <w:tc>
          <w:tcPr>
            <w:tcW w:w="264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line="240" w:lineRule="auto"/>
              <w:ind w:left="0" w:right="0"/>
              <w:jc w:val="both"/>
              <w:rPr>
                <w:rFonts w:hint="eastAsia" w:ascii="仿宋_GB2312" w:hAnsi="仿宋_GB2312" w:eastAsia="仿宋_GB2312" w:cs="仿宋_GB2312"/>
                <w:b w:val="0"/>
                <w:bCs w:val="0"/>
                <w:sz w:val="24"/>
                <w:szCs w:val="24"/>
                <w:highlight w:val="none"/>
                <w:lang w:val="en-US"/>
              </w:rPr>
            </w:pPr>
          </w:p>
        </w:tc>
      </w:tr>
    </w:tbl>
    <w:p>
      <w:pPr>
        <w:keepNext w:val="0"/>
        <w:keepLines w:val="0"/>
        <w:widowControl w:val="0"/>
        <w:suppressLineNumbers w:val="0"/>
        <w:adjustRightInd w:val="0"/>
        <w:snapToGrid w:val="0"/>
        <w:spacing w:before="0" w:beforeAutospacing="0" w:after="0" w:afterAutospacing="0" w:line="360" w:lineRule="exact"/>
        <w:ind w:left="0" w:right="0"/>
        <w:jc w:val="both"/>
        <w:rPr>
          <w:rFonts w:hint="eastAsia" w:ascii="仿宋_GB2312" w:hAnsi="仿宋_GB2312" w:eastAsia="仿宋_GB2312" w:cs="仿宋_GB2312"/>
          <w:b w:val="0"/>
          <w:bCs w:val="0"/>
          <w:kern w:val="0"/>
          <w:sz w:val="21"/>
          <w:szCs w:val="21"/>
          <w:highlight w:val="none"/>
          <w:lang w:val="en-US" w:eastAsia="zh-CN" w:bidi="ar"/>
        </w:rPr>
      </w:pPr>
      <w:r>
        <w:rPr>
          <w:rFonts w:hint="eastAsia" w:ascii="仿宋_GB2312" w:hAnsi="仿宋_GB2312" w:eastAsia="仿宋_GB2312" w:cs="仿宋_GB2312"/>
          <w:b w:val="0"/>
          <w:bCs w:val="0"/>
          <w:kern w:val="0"/>
          <w:sz w:val="21"/>
          <w:szCs w:val="21"/>
          <w:highlight w:val="none"/>
          <w:lang w:val="en-US" w:eastAsia="zh-CN" w:bidi="ar"/>
        </w:rPr>
        <w:t>注：本表</w:t>
      </w:r>
      <w:r>
        <w:rPr>
          <w:rFonts w:hint="eastAsia" w:ascii="仿宋_GB2312" w:hAnsi="仿宋_GB2312" w:eastAsia="仿宋_GB2312" w:cs="仿宋_GB2312"/>
          <w:b w:val="0"/>
          <w:bCs w:val="0"/>
          <w:kern w:val="2"/>
          <w:sz w:val="24"/>
          <w:szCs w:val="24"/>
          <w:highlight w:val="none"/>
          <w:lang w:val="en-US" w:eastAsia="zh-CN" w:bidi="ar"/>
        </w:rPr>
        <w:t>专职安全监管员</w:t>
      </w:r>
      <w:r>
        <w:rPr>
          <w:rFonts w:hint="eastAsia" w:ascii="仿宋_GB2312" w:hAnsi="仿宋_GB2312" w:eastAsia="仿宋_GB2312" w:cs="仿宋_GB2312"/>
          <w:b w:val="0"/>
          <w:bCs w:val="0"/>
          <w:kern w:val="0"/>
          <w:sz w:val="21"/>
          <w:szCs w:val="21"/>
          <w:highlight w:val="none"/>
          <w:lang w:val="en-US" w:eastAsia="zh-CN" w:bidi="ar"/>
        </w:rPr>
        <w:t>、</w:t>
      </w:r>
      <w:r>
        <w:rPr>
          <w:rFonts w:hint="eastAsia" w:ascii="仿宋_GB2312" w:hAnsi="仿宋_GB2312" w:eastAsia="仿宋_GB2312" w:cs="仿宋_GB2312"/>
          <w:b w:val="0"/>
          <w:bCs w:val="0"/>
          <w:kern w:val="0"/>
          <w:sz w:val="24"/>
          <w:szCs w:val="24"/>
          <w:highlight w:val="none"/>
          <w:lang w:val="en-US" w:eastAsia="zh-CN" w:bidi="ar"/>
        </w:rPr>
        <w:t>建设单位或业主、生产经营单位</w:t>
      </w:r>
      <w:r>
        <w:rPr>
          <w:rFonts w:hint="eastAsia" w:ascii="仿宋_GB2312" w:hAnsi="仿宋_GB2312" w:eastAsia="仿宋_GB2312" w:cs="仿宋_GB2312"/>
          <w:b w:val="0"/>
          <w:bCs w:val="0"/>
          <w:kern w:val="0"/>
          <w:sz w:val="21"/>
          <w:szCs w:val="21"/>
          <w:highlight w:val="none"/>
          <w:lang w:val="en-US" w:eastAsia="zh-CN" w:bidi="ar"/>
        </w:rPr>
        <w:t>各1份。</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eastAsia="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786765"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786765" cy="1828800"/>
                      </a:xfrm>
                      <a:prstGeom prst="rect">
                        <a:avLst/>
                      </a:prstGeom>
                      <a:noFill/>
                      <a:ln>
                        <a:noFill/>
                      </a:ln>
                      <a:effectLst/>
                    </wps:spPr>
                    <wps:txbx>
                      <w:txbxContent>
                        <w:p>
                          <w:pPr>
                            <w:pStyle w:val="4"/>
                            <w:jc w:val="cente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txbxContent>
                    </wps:txbx>
                    <wps:bodyPr wrap="square" lIns="0" tIns="0" rIns="0" bIns="0" upright="0">
                      <a:spAutoFit/>
                    </wps:bodyPr>
                  </wps:wsp>
                </a:graphicData>
              </a:graphic>
            </wp:anchor>
          </w:drawing>
        </mc:Choice>
        <mc:Fallback>
          <w:pict>
            <v:shape id="_x0000_s1026" o:spid="_x0000_s1026" o:spt="202" type="#_x0000_t202" style="position:absolute;left:0pt;margin-top:0pt;height:144pt;width:61.95pt;mso-position-horizontal:outside;mso-position-horizontal-relative:margin;z-index:251662336;mso-width-relative:page;mso-height-relative:page;" filled="f" stroked="f" coordsize="21600,21600" o:gfxdata="UEsDBAoAAAAAAIdO4kAAAAAAAAAAAAAAAAAEAAAAZHJzL1BLAwQUAAAACACHTuJA0I3bpdQAAAAF&#10;AQAADwAAAGRycy9kb3ducmV2LnhtbE2PMU/DMBCFdyT+g3VIXVBrO0hVmsbpgGDpRmHp5sbXJKp9&#10;jmI3Cf31uCywnPT0nt77rtzNzrIRh9B5UiBXAhhS7U1HjYKvz/dlDixETUZbT6jgGwPsqseHUhfG&#10;T/SB4yE2LJVQKLSCNsa+4DzULTodVr5HSt7ZD07HJIeGm0FPqdxZngmx5k53lBZa3eNri/XlcHUK&#10;1vNb/7zfYDbdajvS8SZlRKnU4kmKLbCIc/wLwx0/oUOVmE7+SiYwqyA9En/v3cteNsBOCrI8F8Cr&#10;kv+nr34AUEsDBBQAAAAIAIdO4kA2xVmMuwEAAFoDAAAOAAAAZHJzL2Uyb0RvYy54bWytU82O0zAQ&#10;viPxDpbvNGml7UZR0xVotQgJAdKyD+A6dmMp/mHGbdIXgDfgxIU7z9XnYOw2XWBvKy7OeGY8833f&#10;TFY3o+3ZXgEa7xo+n5WcKSd9a9y24Q+f715VnGEUrhW9d6rhB4X8Zv3yxWoItVr4zvetAkZFHNZD&#10;aHgXY6iLAmWnrMCZD8pRUHuwItIVtkULYqDqti8WZbksBg9tAC8VInlvT0G+zvW1VjJ+1BpVZH3D&#10;CVvMJ+Rzk85ivRL1FkTojDzDEM9AYYVx1PRS6lZEwXZgnpSyRoJHr+NMelt4rY1UmQOxmZf/sLnv&#10;RFCZC4mD4SIT/r+y8sP+EzDTNvyKMycsjej4/dvxx6/jz6/sKskzBKwp6z5QXhzf+JHGPPmRnIn1&#10;qMGmL/FhFCehDxdx1RiZJOd1tbxeUhNJoXm1qKoyq188vg6A8a3yliWj4UDDy5qK/XuMhIRSp5TU&#10;zPk70/d5gL37y0GJJ4/KG3B+nYicACcrjpvxzG7j2wORG2gLGo5fdgIUZ/07RzKnlZkMmIzNZOwC&#10;mG2Xdyr1x/B6FwlUxpp6nAoT8HShAWYK52VLG/LnPWc9/hL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CN26XUAAAABQEAAA8AAAAAAAAAAQAgAAAAIgAAAGRycy9kb3ducmV2LnhtbFBLAQIUABQA&#10;AAAIAIdO4kA2xVmMuwEAAFoDAAAOAAAAAAAAAAEAIAAAACMBAABkcnMvZTJvRG9jLnhtbFBLBQYA&#10;AAAABgAGAFkBAABQBQAAAAA=&#10;">
              <v:fill on="f" focussize="0,0"/>
              <v:stroke on="f"/>
              <v:imagedata o:title=""/>
              <o:lock v:ext="edit" aspectratio="f"/>
              <v:textbox inset="0mm,0mm,0mm,0mm" style="mso-fit-shape-to-text:t;">
                <w:txbxContent>
                  <w:p>
                    <w:pPr>
                      <w:pStyle w:val="4"/>
                      <w:jc w:val="cente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jc w:val="cen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19</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MMCurEBAABZAwAADgAAAGRycy9lMm9Eb2MueG1srVPNjtMwEL4j8Q6W&#10;7zTZHqoqarpatFqEhABp4QFcx24s+U8zbpO+ALwBJy7cea4+B2On6fJzQ3tx5veb+WYmm9vRWXZU&#10;gCb4lt8sas6Ul6Ezft/yz58eXq05wyR8J2zwquUnhfx2+/LFZoiNWoY+2E4BIxCPzRBb3qcUm6pC&#10;2SsncBGi8uTUAZxIpMK+6kAMhO5stazrVTUE6CIEqRDJej85+bbga61k+qA1qsRsy6m3VF4o7y6/&#10;1XYjmj2I2Bt5aUP8RxdOGE9Fr1D3Igl2APMPlDMSAgadFjK4KmhtpCociM1N/Rebx15EVbjQcDBe&#10;x4TPByvfHz8CM13LV5x54WhF529fz99/nn98Yas8niFiQ1GPkeLS+DqMtObZjmTMrEcNLn+JDyM/&#10;Dfp0Ha4aE5M5ab1cr2tySfLNCuFXT+kRML1RwbEstBxoe2Wo4vgO0xQ6h+RqPjwYa8sGrf/DQJiT&#10;RZUTuGRnJlPHWUrjbrzQ24XuROwGOoOWe7pTzuxbT1POFzMLMAu7WThEMPu+nFSujvHukKil0mmu&#10;MMESw6zQ/grXy63lA/ldL1FPf8T2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EwwK6sQEA&#10;AFkDAAAOAAAAAAAAAAEAIAAAAB4BAABkcnMvZTJvRG9jLnhtbFBLBQYAAAAABgAGAFkBAABBBQAA&#10;AAA=&#10;">
              <v:fill on="f" focussize="0,0"/>
              <v:stroke on="f"/>
              <v:imagedata o:title=""/>
              <o:lock v:ext="edit" aspectratio="f"/>
              <v:textbox inset="0mm,0mm,0mm,0mm" style="mso-fit-shape-to-text:t;">
                <w:txbxContent>
                  <w:p>
                    <w:pPr>
                      <w:pStyle w:val="4"/>
                      <w:jc w:val="cen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19</w:t>
                    </w:r>
                    <w:r>
                      <w:rPr>
                        <w:rFonts w:ascii="宋体" w:hAnsi="宋体"/>
                        <w:sz w:val="28"/>
                        <w:szCs w:val="28"/>
                      </w:rPr>
                      <w:fldChar w:fldCharType="end"/>
                    </w: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14A47"/>
    <w:rsid w:val="12114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1.正文"/>
    <w:basedOn w:val="1"/>
    <w:qFormat/>
    <w:uiPriority w:val="99"/>
    <w:rPr>
      <w:rFonts w:ascii="Calibri"/>
    </w:rPr>
  </w:style>
  <w:style w:type="paragraph" w:styleId="3">
    <w:name w:val="Body Text"/>
    <w:basedOn w:val="1"/>
    <w:next w:val="1"/>
    <w:qFormat/>
    <w:uiPriority w:val="0"/>
    <w:pPr>
      <w:widowControl w:val="0"/>
      <w:spacing w:after="120" w:afterLines="0"/>
      <w:jc w:val="both"/>
    </w:pPr>
    <w:rPr>
      <w:rFonts w:ascii="Times New Roman" w:hAnsi="Times New Roman" w:eastAsia="宋体" w:cs="Times New Roman"/>
      <w:kern w:val="2"/>
      <w:sz w:val="32"/>
      <w:szCs w:val="32"/>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BZWFS"/>
    <w:qFormat/>
    <w:uiPriority w:val="0"/>
    <w:pPr>
      <w:widowControl w:val="0"/>
      <w:spacing w:line="560" w:lineRule="exact"/>
      <w:ind w:firstLine="880" w:firstLineChars="200"/>
      <w:jc w:val="both"/>
    </w:pPr>
    <w:rPr>
      <w:rFonts w:ascii="仿宋_GB2312" w:hAnsi="仿宋_GB2312"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2023-01-04T08:06:00Z</dcterms:created>
  <dc:creator>Administrator</dc:creator>
  <cp:lastModifiedBy>Administrator</cp:lastModifiedBy>
  <dcterms:modified xsi:type="dcterms:W3CDTF">2023-01-04T08:07:10Z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